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3" w:rsidRDefault="00111C80" w:rsidP="00B224A3">
      <w:pPr>
        <w:jc w:val="center"/>
        <w:rPr>
          <w:rFonts w:ascii="Bookman Old Style" w:hAnsi="Bookman Old Style"/>
          <w:color w:val="000000"/>
          <w:sz w:val="48"/>
        </w:rPr>
      </w:pPr>
      <w:r w:rsidRPr="00111C80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fillcolor="window">
            <v:imagedata r:id="rId6" o:title="Карабаш-1-(орел)-кон"/>
          </v:shape>
        </w:pict>
      </w:r>
    </w:p>
    <w:p w:rsidR="00B224A3" w:rsidRDefault="00B224A3" w:rsidP="00B224A3">
      <w:pPr>
        <w:pStyle w:val="2"/>
        <w:jc w:val="center"/>
        <w:rPr>
          <w:sz w:val="36"/>
        </w:rPr>
      </w:pPr>
      <w:r>
        <w:rPr>
          <w:sz w:val="36"/>
        </w:rPr>
        <w:t>КОНТРОЛЬНО-СЧЕТНАЯ ПАЛАТА</w:t>
      </w:r>
    </w:p>
    <w:p w:rsidR="00B224A3" w:rsidRPr="008A213F" w:rsidRDefault="00B224A3" w:rsidP="00B224A3">
      <w:pPr>
        <w:pStyle w:val="2"/>
        <w:jc w:val="center"/>
        <w:rPr>
          <w:rFonts w:eastAsia="Arial Unicode MS"/>
          <w:sz w:val="36"/>
          <w:szCs w:val="36"/>
        </w:rPr>
      </w:pPr>
      <w:r w:rsidRPr="008A213F">
        <w:rPr>
          <w:sz w:val="36"/>
          <w:szCs w:val="36"/>
        </w:rPr>
        <w:t>КАРАБАШСКОГО ГОРОДСКОГО ОКРУГА</w:t>
      </w:r>
    </w:p>
    <w:p w:rsidR="00DB24FC" w:rsidRDefault="00DB24FC" w:rsidP="00DB24FC">
      <w:pPr>
        <w:jc w:val="center"/>
      </w:pPr>
    </w:p>
    <w:p w:rsidR="00ED7952" w:rsidRDefault="0098416D" w:rsidP="00DB24F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8416D" w:rsidRDefault="0098416D" w:rsidP="00DB24FC">
      <w:pPr>
        <w:jc w:val="center"/>
        <w:rPr>
          <w:sz w:val="32"/>
          <w:szCs w:val="32"/>
        </w:rPr>
      </w:pPr>
    </w:p>
    <w:p w:rsidR="0098416D" w:rsidRDefault="0098416D" w:rsidP="0098416D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D31F94">
        <w:rPr>
          <w:sz w:val="32"/>
          <w:szCs w:val="32"/>
        </w:rPr>
        <w:t>18</w:t>
      </w:r>
      <w:r>
        <w:rPr>
          <w:sz w:val="32"/>
          <w:szCs w:val="32"/>
        </w:rPr>
        <w:t xml:space="preserve">» </w:t>
      </w:r>
      <w:r w:rsidR="00D80CF1">
        <w:rPr>
          <w:sz w:val="32"/>
          <w:szCs w:val="32"/>
        </w:rPr>
        <w:t>дека</w:t>
      </w:r>
      <w:r w:rsidR="007672D7">
        <w:rPr>
          <w:sz w:val="32"/>
          <w:szCs w:val="32"/>
        </w:rPr>
        <w:t>бря</w:t>
      </w:r>
      <w:r>
        <w:rPr>
          <w:sz w:val="32"/>
          <w:szCs w:val="32"/>
        </w:rPr>
        <w:t xml:space="preserve"> 201</w:t>
      </w:r>
      <w:r w:rsidR="00D31F94">
        <w:rPr>
          <w:sz w:val="32"/>
          <w:szCs w:val="32"/>
        </w:rPr>
        <w:t>2</w:t>
      </w:r>
      <w:r>
        <w:rPr>
          <w:sz w:val="32"/>
          <w:szCs w:val="32"/>
        </w:rPr>
        <w:t xml:space="preserve">г. </w:t>
      </w:r>
      <w:r w:rsidR="007672D7">
        <w:rPr>
          <w:sz w:val="32"/>
          <w:szCs w:val="32"/>
        </w:rPr>
        <w:t xml:space="preserve"> </w:t>
      </w:r>
      <w:r w:rsidR="00D31F94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>№</w:t>
      </w:r>
      <w:r w:rsidR="00D31F94">
        <w:rPr>
          <w:sz w:val="32"/>
          <w:szCs w:val="32"/>
        </w:rPr>
        <w:t>14</w:t>
      </w:r>
    </w:p>
    <w:p w:rsidR="00DB24FC" w:rsidRDefault="00DB24FC" w:rsidP="005A0A52">
      <w:pPr>
        <w:rPr>
          <w:sz w:val="28"/>
          <w:szCs w:val="28"/>
        </w:rPr>
      </w:pPr>
    </w:p>
    <w:p w:rsidR="00D31F94" w:rsidRDefault="005A0A52" w:rsidP="00D31F9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1F94">
        <w:rPr>
          <w:sz w:val="28"/>
          <w:szCs w:val="28"/>
        </w:rPr>
        <w:t>Об утверждении плана работы</w:t>
      </w:r>
    </w:p>
    <w:p w:rsidR="00D31F94" w:rsidRDefault="00D31F94" w:rsidP="00D31F94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31F94" w:rsidRDefault="00D31F94" w:rsidP="00D31F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A0A52" w:rsidRDefault="00D31F94" w:rsidP="00D31F94">
      <w:pPr>
        <w:rPr>
          <w:sz w:val="28"/>
          <w:szCs w:val="28"/>
        </w:rPr>
      </w:pPr>
      <w:r>
        <w:rPr>
          <w:sz w:val="28"/>
          <w:szCs w:val="28"/>
        </w:rPr>
        <w:t>на 2013 год</w:t>
      </w:r>
      <w:r w:rsidR="005A0A52">
        <w:rPr>
          <w:sz w:val="28"/>
          <w:szCs w:val="28"/>
        </w:rPr>
        <w:t>»</w:t>
      </w:r>
    </w:p>
    <w:p w:rsidR="005A0A52" w:rsidRPr="005A0A52" w:rsidRDefault="005A0A52" w:rsidP="005A0A52">
      <w:pPr>
        <w:rPr>
          <w:sz w:val="28"/>
          <w:szCs w:val="28"/>
        </w:rPr>
      </w:pPr>
    </w:p>
    <w:p w:rsidR="0098416D" w:rsidRDefault="00D31F94" w:rsidP="00D31F9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п. 1 статьи 15 Положения о Контрольно-счетной палате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округа, утвержденного решением Собрания депутатов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от 20.09.2012г. №388, </w:t>
      </w:r>
    </w:p>
    <w:p w:rsidR="000E5BDD" w:rsidRDefault="00D31F94" w:rsidP="003B293E">
      <w:pPr>
        <w:jc w:val="both"/>
        <w:rPr>
          <w:sz w:val="28"/>
        </w:rPr>
      </w:pPr>
      <w:r>
        <w:rPr>
          <w:sz w:val="28"/>
        </w:rPr>
        <w:tab/>
        <w:t xml:space="preserve">1. Утвердить План работы </w:t>
      </w:r>
      <w:r w:rsidR="00FA5A91">
        <w:rPr>
          <w:sz w:val="28"/>
        </w:rPr>
        <w:t>К</w:t>
      </w:r>
      <w:r>
        <w:rPr>
          <w:sz w:val="28"/>
        </w:rPr>
        <w:t xml:space="preserve">онтрольно-счетной палаты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на 2013 год (прилагается).</w:t>
      </w:r>
    </w:p>
    <w:p w:rsidR="00D31F94" w:rsidRDefault="00D31F94" w:rsidP="003B293E">
      <w:pPr>
        <w:jc w:val="both"/>
        <w:rPr>
          <w:sz w:val="28"/>
        </w:rPr>
      </w:pPr>
      <w:r>
        <w:rPr>
          <w:sz w:val="28"/>
        </w:rPr>
        <w:tab/>
        <w:t>2. Опубликовать данное распоряжение в газете «</w:t>
      </w:r>
      <w:proofErr w:type="spellStart"/>
      <w:r>
        <w:rPr>
          <w:sz w:val="28"/>
        </w:rPr>
        <w:t>Карабашский</w:t>
      </w:r>
      <w:proofErr w:type="spellEnd"/>
      <w:r>
        <w:rPr>
          <w:sz w:val="28"/>
        </w:rPr>
        <w:t xml:space="preserve"> рабочий» или ее приложении, а также на сайте админ</w:t>
      </w:r>
      <w:r w:rsidR="00FA5A91">
        <w:rPr>
          <w:sz w:val="28"/>
        </w:rPr>
        <w:t>ис</w:t>
      </w:r>
      <w:r>
        <w:rPr>
          <w:sz w:val="28"/>
        </w:rPr>
        <w:t xml:space="preserve">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округа.</w:t>
      </w: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</w:t>
      </w:r>
      <w:r w:rsidR="000E5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5A0A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Е.В. Султанова</w:t>
      </w: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0E5BDD" w:rsidRDefault="000E5BDD" w:rsidP="00310C9E">
      <w:pPr>
        <w:ind w:firstLine="708"/>
        <w:jc w:val="both"/>
        <w:rPr>
          <w:sz w:val="28"/>
          <w:szCs w:val="28"/>
        </w:rPr>
      </w:pPr>
    </w:p>
    <w:p w:rsidR="003B293E" w:rsidRDefault="003B293E" w:rsidP="00310C9E">
      <w:pPr>
        <w:ind w:firstLine="708"/>
        <w:jc w:val="both"/>
        <w:rPr>
          <w:sz w:val="28"/>
          <w:szCs w:val="28"/>
        </w:rPr>
      </w:pPr>
    </w:p>
    <w:p w:rsidR="003B293E" w:rsidRDefault="003B293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496C14" w:rsidRDefault="00496C14" w:rsidP="00310C9E">
      <w:pPr>
        <w:ind w:firstLine="708"/>
        <w:jc w:val="both"/>
        <w:rPr>
          <w:sz w:val="28"/>
          <w:szCs w:val="28"/>
        </w:rPr>
      </w:pPr>
    </w:p>
    <w:p w:rsidR="000E5BDD" w:rsidRPr="00691DC4" w:rsidRDefault="000E5BDD" w:rsidP="000E5BDD">
      <w:pPr>
        <w:pStyle w:val="a7"/>
        <w:widowControl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№1</w:t>
      </w:r>
    </w:p>
    <w:p w:rsidR="000E5BDD" w:rsidRDefault="000E5BDD" w:rsidP="000E5BDD">
      <w:pPr>
        <w:ind w:left="5760"/>
      </w:pPr>
      <w:r>
        <w:t>к распоряжению председателя</w:t>
      </w:r>
    </w:p>
    <w:p w:rsidR="000E5BDD" w:rsidRPr="002D7F33" w:rsidRDefault="000E5BDD" w:rsidP="000E5BDD">
      <w:pPr>
        <w:ind w:left="5760"/>
      </w:pPr>
      <w:r>
        <w:t>Контрольно-счетной палаты КГО</w:t>
      </w:r>
    </w:p>
    <w:p w:rsidR="000E5BDD" w:rsidRPr="00691DC4" w:rsidRDefault="000E5BDD" w:rsidP="000E5BDD">
      <w:pPr>
        <w:pStyle w:val="a7"/>
        <w:widowControl w:val="0"/>
        <w:ind w:left="56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от   </w:t>
      </w:r>
      <w:r w:rsidRPr="00691DC4">
        <w:rPr>
          <w:b w:val="0"/>
          <w:sz w:val="24"/>
          <w:szCs w:val="24"/>
        </w:rPr>
        <w:t>«</w:t>
      </w:r>
      <w:r w:rsidR="00D31F94">
        <w:rPr>
          <w:b w:val="0"/>
          <w:sz w:val="24"/>
          <w:szCs w:val="24"/>
        </w:rPr>
        <w:t>18</w:t>
      </w:r>
      <w:r w:rsidRPr="00691DC4">
        <w:rPr>
          <w:b w:val="0"/>
          <w:sz w:val="24"/>
          <w:szCs w:val="24"/>
        </w:rPr>
        <w:t xml:space="preserve">» </w:t>
      </w:r>
      <w:r w:rsidR="00323586">
        <w:rPr>
          <w:b w:val="0"/>
          <w:sz w:val="24"/>
          <w:szCs w:val="24"/>
        </w:rPr>
        <w:t>декабря</w:t>
      </w:r>
      <w:r>
        <w:rPr>
          <w:b w:val="0"/>
          <w:sz w:val="24"/>
          <w:szCs w:val="24"/>
        </w:rPr>
        <w:t xml:space="preserve">  201</w:t>
      </w:r>
      <w:r w:rsidR="00D31F94">
        <w:rPr>
          <w:b w:val="0"/>
          <w:sz w:val="24"/>
          <w:szCs w:val="24"/>
        </w:rPr>
        <w:t>2</w:t>
      </w:r>
      <w:r w:rsidRPr="00691DC4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  №</w:t>
      </w:r>
      <w:r w:rsidR="00D31F94">
        <w:rPr>
          <w:b w:val="0"/>
          <w:sz w:val="24"/>
          <w:szCs w:val="24"/>
        </w:rPr>
        <w:t>14</w:t>
      </w:r>
    </w:p>
    <w:p w:rsidR="000E5BDD" w:rsidRDefault="000E5BDD" w:rsidP="000E5BDD">
      <w:pPr>
        <w:pStyle w:val="a7"/>
        <w:widowControl w:val="0"/>
        <w:jc w:val="left"/>
        <w:rPr>
          <w:b w:val="0"/>
          <w:sz w:val="24"/>
          <w:szCs w:val="24"/>
        </w:rPr>
      </w:pPr>
    </w:p>
    <w:p w:rsidR="00630B78" w:rsidRDefault="00630B78" w:rsidP="000E5BDD">
      <w:pPr>
        <w:pStyle w:val="a7"/>
        <w:widowControl w:val="0"/>
        <w:jc w:val="left"/>
        <w:rPr>
          <w:b w:val="0"/>
          <w:sz w:val="24"/>
          <w:szCs w:val="24"/>
        </w:rPr>
      </w:pPr>
    </w:p>
    <w:p w:rsidR="00D31F94" w:rsidRPr="00691DC4" w:rsidRDefault="00D31F94" w:rsidP="000E5BDD">
      <w:pPr>
        <w:pStyle w:val="a7"/>
        <w:widowControl w:val="0"/>
        <w:jc w:val="left"/>
        <w:rPr>
          <w:b w:val="0"/>
          <w:sz w:val="24"/>
          <w:szCs w:val="24"/>
        </w:rPr>
      </w:pPr>
    </w:p>
    <w:p w:rsidR="00D31F94" w:rsidRDefault="00D31F94" w:rsidP="00D31F94">
      <w:pPr>
        <w:pStyle w:val="a9"/>
        <w:spacing w:before="0" w:beforeAutospacing="0" w:after="0" w:afterAutospacing="0"/>
        <w:ind w:left="720"/>
        <w:jc w:val="center"/>
        <w:outlineLvl w:val="2"/>
        <w:rPr>
          <w:b/>
          <w:bCs/>
          <w:sz w:val="28"/>
          <w:szCs w:val="28"/>
        </w:rPr>
      </w:pPr>
      <w:r w:rsidRPr="00D31F94">
        <w:rPr>
          <w:b/>
          <w:bCs/>
          <w:sz w:val="28"/>
          <w:szCs w:val="28"/>
        </w:rPr>
        <w:t>План работы</w:t>
      </w:r>
    </w:p>
    <w:p w:rsidR="00D31F94" w:rsidRPr="00D31F94" w:rsidRDefault="00D31F94" w:rsidP="00D31F94">
      <w:pPr>
        <w:pStyle w:val="a9"/>
        <w:spacing w:before="0" w:beforeAutospacing="0" w:after="0" w:afterAutospacing="0"/>
        <w:ind w:left="720"/>
        <w:jc w:val="center"/>
        <w:outlineLvl w:val="2"/>
        <w:rPr>
          <w:b/>
          <w:bCs/>
          <w:sz w:val="28"/>
          <w:szCs w:val="28"/>
        </w:rPr>
      </w:pPr>
      <w:r w:rsidRPr="00D31F94">
        <w:rPr>
          <w:b/>
          <w:bCs/>
          <w:sz w:val="28"/>
          <w:szCs w:val="28"/>
        </w:rPr>
        <w:br/>
        <w:t xml:space="preserve">Контрольно-счетной палаты </w:t>
      </w:r>
      <w:proofErr w:type="spellStart"/>
      <w:r w:rsidRPr="00D31F94">
        <w:rPr>
          <w:b/>
          <w:bCs/>
          <w:sz w:val="28"/>
          <w:szCs w:val="28"/>
        </w:rPr>
        <w:t>Карабашского</w:t>
      </w:r>
      <w:proofErr w:type="spellEnd"/>
      <w:r w:rsidRPr="00D31F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</w:t>
      </w:r>
      <w:r w:rsidRPr="00D31F94">
        <w:rPr>
          <w:b/>
          <w:bCs/>
          <w:sz w:val="28"/>
          <w:szCs w:val="28"/>
        </w:rPr>
        <w:t>городского округа на 2013 год</w:t>
      </w:r>
    </w:p>
    <w:p w:rsidR="00D31F94" w:rsidRDefault="00D31F94" w:rsidP="00D31F94">
      <w:pPr>
        <w:pStyle w:val="2"/>
        <w:ind w:left="720"/>
        <w:rPr>
          <w:b/>
          <w:bCs/>
          <w:sz w:val="36"/>
          <w:szCs w:val="36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61"/>
        <w:gridCol w:w="3857"/>
        <w:gridCol w:w="4319"/>
      </w:tblGrid>
      <w:tr w:rsidR="00D31F94" w:rsidTr="00D31F9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F94" w:rsidRPr="003E0648" w:rsidRDefault="00D31F94">
            <w:pPr>
              <w:pStyle w:val="4"/>
              <w:jc w:val="center"/>
              <w:rPr>
                <w:rFonts w:asciiTheme="minorHAnsi" w:eastAsiaTheme="minorEastAsia" w:hAnsiTheme="minorHAnsi" w:cstheme="minorBidi"/>
              </w:rPr>
            </w:pPr>
            <w:r w:rsidRPr="003E0648">
              <w:rPr>
                <w:rFonts w:asciiTheme="minorHAnsi" w:eastAsiaTheme="minorEastAsia" w:hAnsiTheme="minorHAnsi" w:cstheme="minorBidi"/>
              </w:rPr>
              <w:t>I</w:t>
            </w:r>
            <w:r w:rsidRPr="003E0648">
              <w:rPr>
                <w:rFonts w:ascii="Times New Roman" w:eastAsiaTheme="minorEastAsia" w:hAnsi="Times New Roman"/>
              </w:rPr>
              <w:t>. Контрольные мероприятия</w:t>
            </w:r>
          </w:p>
        </w:tc>
      </w:tr>
      <w:tr w:rsidR="00D31F94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Тема проверки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94" w:rsidRDefault="00D31F94">
            <w:pPr>
              <w:pStyle w:val="a9"/>
              <w:jc w:val="center"/>
            </w:pPr>
            <w:r>
              <w:t>Объект</w:t>
            </w:r>
          </w:p>
        </w:tc>
      </w:tr>
      <w:tr w:rsidR="00D31F94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1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845" w:rsidRPr="00681845" w:rsidRDefault="00D31F94" w:rsidP="005F2A45">
            <w:pPr>
              <w:spacing w:before="100" w:beforeAutospacing="1" w:after="100" w:afterAutospacing="1"/>
            </w:pPr>
            <w:r w:rsidRPr="00681845">
              <w:t xml:space="preserve">Внешняя проверка </w:t>
            </w:r>
            <w:r w:rsidRPr="007E4724">
              <w:t>бюджетной отчетности главных администраторов (администраторов) средств местного бюджета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845" w:rsidRPr="00681845" w:rsidRDefault="00D31F94" w:rsidP="00D31F94">
            <w:pPr>
              <w:spacing w:before="100" w:beforeAutospacing="1" w:after="100" w:afterAutospacing="1"/>
            </w:pPr>
            <w:r>
              <w:t xml:space="preserve">Управление финансов администрации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округа, ГРБС, ГАБС</w:t>
            </w:r>
          </w:p>
        </w:tc>
      </w:tr>
      <w:tr w:rsidR="00D31F94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Pr="00C8495F" w:rsidRDefault="00D31F94">
            <w:pPr>
              <w:pStyle w:val="a9"/>
              <w:jc w:val="center"/>
            </w:pPr>
            <w:r w:rsidRPr="00C8495F">
              <w:t>2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Pr="00C8495F" w:rsidRDefault="00D31F94" w:rsidP="00C8495F">
            <w:pPr>
              <w:pStyle w:val="a9"/>
            </w:pPr>
            <w:r w:rsidRPr="00C8495F">
              <w:t xml:space="preserve">Совместная проверка с контрольно-счетной палатой Челябинской области 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</w:pPr>
          </w:p>
        </w:tc>
      </w:tr>
      <w:tr w:rsidR="00D31F94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3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 w:rsidP="00E76F28">
            <w:pPr>
              <w:pStyle w:val="a9"/>
            </w:pPr>
            <w:r>
              <w:t>Проверка финансово-хозяйственной деятельности за 2012 год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>
            <w:pPr>
              <w:pStyle w:val="a9"/>
            </w:pPr>
            <w:r>
              <w:t>Муниципальное унитарное предприят</w:t>
            </w:r>
            <w:r w:rsidR="00E76F28">
              <w:t>и</w:t>
            </w:r>
            <w:r>
              <w:t>е «</w:t>
            </w:r>
            <w:proofErr w:type="spellStart"/>
            <w:r>
              <w:t>Карабашское</w:t>
            </w:r>
            <w:proofErr w:type="spellEnd"/>
            <w:r w:rsidR="00E76F28">
              <w:t xml:space="preserve"> коммунальное предприятие»  </w:t>
            </w:r>
          </w:p>
        </w:tc>
      </w:tr>
      <w:tr w:rsidR="00D31F94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4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E76F28" w:rsidP="00D905B7">
            <w:pPr>
              <w:pStyle w:val="a9"/>
            </w:pPr>
            <w:r w:rsidRPr="00681845">
              <w:t>Целевое и эффективное использование средств областного</w:t>
            </w:r>
            <w:r>
              <w:t>, местного</w:t>
            </w:r>
            <w:r w:rsidRPr="00681845">
              <w:t xml:space="preserve"> бюджет</w:t>
            </w:r>
            <w:r>
              <w:t>ов</w:t>
            </w:r>
            <w:r w:rsidRPr="00681845">
              <w:t xml:space="preserve">, выделенных на </w:t>
            </w:r>
            <w:r w:rsidR="00D905B7">
              <w:t>строительство</w:t>
            </w:r>
            <w:r w:rsidRPr="00681845">
              <w:t xml:space="preserve"> многоквартирных домов, переселение граждан из аварийного жилищного фонда</w:t>
            </w:r>
            <w:r>
              <w:t xml:space="preserve"> за 2010- 2012 г.г.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E76F28">
            <w:pPr>
              <w:pStyle w:val="a9"/>
            </w:pPr>
            <w:r>
              <w:t xml:space="preserve">Администрация </w:t>
            </w:r>
            <w:proofErr w:type="spellStart"/>
            <w:r>
              <w:t>Карабшского</w:t>
            </w:r>
            <w:proofErr w:type="spellEnd"/>
            <w:r>
              <w:t xml:space="preserve"> городского округа</w:t>
            </w:r>
          </w:p>
        </w:tc>
      </w:tr>
      <w:tr w:rsidR="00E76F28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28" w:rsidRDefault="00E76F28">
            <w:pPr>
              <w:pStyle w:val="a9"/>
              <w:jc w:val="center"/>
            </w:pPr>
            <w:r>
              <w:t>5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28" w:rsidRPr="00681845" w:rsidRDefault="00D905B7" w:rsidP="00E76F28">
            <w:pPr>
              <w:pStyle w:val="a9"/>
            </w:pPr>
            <w:r>
              <w:t>Анализ финансово-хозяйственной деятельности</w:t>
            </w:r>
            <w:r w:rsidR="00E76F28">
              <w:t xml:space="preserve"> за 2012 год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28" w:rsidRPr="00E76F28" w:rsidRDefault="00E76F28">
            <w:pPr>
              <w:pStyle w:val="a9"/>
            </w:pPr>
            <w:r w:rsidRPr="00E76F28">
              <w:t xml:space="preserve">Муниципальное учреждение «Комплексный центр социального обслуживания населения»  </w:t>
            </w:r>
            <w:proofErr w:type="spellStart"/>
            <w:r w:rsidRPr="00E76F28">
              <w:t>Карабашского</w:t>
            </w:r>
            <w:proofErr w:type="spellEnd"/>
            <w:r w:rsidRPr="00E76F28">
              <w:t xml:space="preserve"> городского округа</w:t>
            </w:r>
          </w:p>
        </w:tc>
      </w:tr>
      <w:tr w:rsidR="00D905B7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>
            <w:pPr>
              <w:pStyle w:val="a9"/>
              <w:jc w:val="center"/>
            </w:pPr>
            <w:r>
              <w:t>6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 w:rsidP="00D905B7">
            <w:pPr>
              <w:pStyle w:val="a9"/>
            </w:pPr>
            <w:r w:rsidRPr="00681845">
              <w:t>Целевое и эффективное использование средств областного</w:t>
            </w:r>
            <w:r>
              <w:t xml:space="preserve"> и местного</w:t>
            </w:r>
            <w:r w:rsidRPr="00681845">
              <w:t xml:space="preserve"> бюджет</w:t>
            </w:r>
            <w:r>
              <w:t xml:space="preserve">ов, выделенных на реализацию </w:t>
            </w:r>
            <w:proofErr w:type="spellStart"/>
            <w:r>
              <w:t>нац</w:t>
            </w:r>
            <w:proofErr w:type="gramStart"/>
            <w:r>
              <w:t>.п</w:t>
            </w:r>
            <w:proofErr w:type="gramEnd"/>
            <w:r>
              <w:t>роектов</w:t>
            </w:r>
            <w:proofErr w:type="spellEnd"/>
            <w:r>
              <w:t xml:space="preserve"> и муниципальных целевых программ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Pr="00E76F28" w:rsidRDefault="00D905B7">
            <w:pPr>
              <w:pStyle w:val="a9"/>
            </w:pPr>
            <w:r>
              <w:t>МУ «</w:t>
            </w:r>
            <w:proofErr w:type="spellStart"/>
            <w:r>
              <w:t>Карабашская</w:t>
            </w:r>
            <w:proofErr w:type="spellEnd"/>
            <w:r>
              <w:t xml:space="preserve"> городская больница»</w:t>
            </w:r>
          </w:p>
        </w:tc>
      </w:tr>
      <w:tr w:rsidR="00D905B7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>
            <w:pPr>
              <w:pStyle w:val="a9"/>
              <w:jc w:val="center"/>
            </w:pPr>
            <w:r>
              <w:t>7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 w:rsidP="00D22AB9">
            <w:pPr>
              <w:pStyle w:val="a9"/>
            </w:pPr>
            <w:r w:rsidRPr="00681845">
              <w:t>Целевое и эффективное использование средств областного</w:t>
            </w:r>
            <w:r>
              <w:t xml:space="preserve"> и местного</w:t>
            </w:r>
            <w:r w:rsidRPr="00681845">
              <w:t xml:space="preserve"> бюджет</w:t>
            </w:r>
            <w:r>
              <w:t xml:space="preserve">ов, выделенных на реализацию </w:t>
            </w:r>
            <w:proofErr w:type="spellStart"/>
            <w:r>
              <w:t>нац</w:t>
            </w:r>
            <w:proofErr w:type="gramStart"/>
            <w:r>
              <w:t>.п</w:t>
            </w:r>
            <w:proofErr w:type="gramEnd"/>
            <w:r>
              <w:t>роектов</w:t>
            </w:r>
            <w:proofErr w:type="spellEnd"/>
            <w:r>
              <w:t xml:space="preserve"> и муниципальных целевых программ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Pr="00E76F28" w:rsidRDefault="00D905B7" w:rsidP="00D22AB9">
            <w:pPr>
              <w:pStyle w:val="a9"/>
            </w:pPr>
            <w:r>
              <w:t xml:space="preserve">Комитет по образованию </w:t>
            </w:r>
            <w:proofErr w:type="gramStart"/>
            <w:r>
              <w:t>г</w:t>
            </w:r>
            <w:proofErr w:type="gramEnd"/>
            <w:r>
              <w:t>. Карабаша</w:t>
            </w:r>
          </w:p>
        </w:tc>
      </w:tr>
      <w:tr w:rsidR="00D905B7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>
            <w:pPr>
              <w:pStyle w:val="a9"/>
              <w:jc w:val="center"/>
            </w:pPr>
            <w:r>
              <w:lastRenderedPageBreak/>
              <w:t>8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Pr="00681845" w:rsidRDefault="003043AC" w:rsidP="00D905B7">
            <w:pPr>
              <w:pStyle w:val="a9"/>
            </w:pPr>
            <w:r>
              <w:t xml:space="preserve">Ревизия </w:t>
            </w:r>
            <w:r w:rsidR="00D905B7">
              <w:t xml:space="preserve">за 2012 год 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 w:rsidP="00D22AB9">
            <w:pPr>
              <w:pStyle w:val="a9"/>
            </w:pPr>
            <w:r>
              <w:t xml:space="preserve">Собрание депутатов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</w:p>
        </w:tc>
      </w:tr>
      <w:tr w:rsidR="00C8495F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5F" w:rsidRDefault="00C8495F">
            <w:pPr>
              <w:pStyle w:val="a9"/>
              <w:jc w:val="center"/>
            </w:pPr>
            <w:r>
              <w:t>9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5F" w:rsidRDefault="00C8495F" w:rsidP="00202E1E">
            <w:pPr>
              <w:pStyle w:val="a9"/>
            </w:pPr>
            <w:r>
              <w:t xml:space="preserve">Проверка соблюдения норматива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</w:t>
            </w:r>
            <w:proofErr w:type="spellStart"/>
            <w:r>
              <w:t>Карабашском</w:t>
            </w:r>
            <w:proofErr w:type="spellEnd"/>
            <w:r>
              <w:t xml:space="preserve"> городском округе за 2013 год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5F" w:rsidRDefault="00C8495F" w:rsidP="003043AC">
            <w:pPr>
              <w:pStyle w:val="a9"/>
            </w:pPr>
            <w:r>
              <w:t xml:space="preserve">Администрация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  <w:proofErr w:type="gramStart"/>
            <w:r>
              <w:t>,С</w:t>
            </w:r>
            <w:proofErr w:type="gramEnd"/>
            <w:r>
              <w:t xml:space="preserve">обрание депутатов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округа, Контрольно-счетная палата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  <w:r w:rsidR="00202E1E">
              <w:t xml:space="preserve">, </w:t>
            </w:r>
            <w:r>
              <w:t>Управление финансов администрации КГО, комитет по образования, УСЗН администрации КГО</w:t>
            </w:r>
          </w:p>
        </w:tc>
      </w:tr>
      <w:tr w:rsidR="00D905B7" w:rsidTr="005F2A45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C8495F">
            <w:pPr>
              <w:pStyle w:val="a9"/>
              <w:jc w:val="center"/>
            </w:pPr>
            <w:r>
              <w:t>10</w:t>
            </w:r>
          </w:p>
        </w:tc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 w:rsidP="00D31F94">
            <w:pPr>
              <w:pStyle w:val="a9"/>
            </w:pPr>
            <w:r>
              <w:t xml:space="preserve">Исполнение представления Контрольно-счетной палаты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5B7" w:rsidRDefault="00D905B7" w:rsidP="00D31F94">
            <w:pPr>
              <w:pStyle w:val="a9"/>
            </w:pPr>
            <w:r>
              <w:t xml:space="preserve">Администрация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</w:p>
        </w:tc>
      </w:tr>
      <w:tr w:rsidR="00D31F94" w:rsidTr="00D31F9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F94" w:rsidRPr="003E0648" w:rsidRDefault="00D31F94">
            <w:pPr>
              <w:pStyle w:val="4"/>
              <w:jc w:val="center"/>
              <w:rPr>
                <w:rFonts w:asciiTheme="minorHAnsi" w:eastAsiaTheme="minorEastAsia" w:hAnsiTheme="minorHAnsi" w:cstheme="minorBidi"/>
              </w:rPr>
            </w:pPr>
            <w:r w:rsidRPr="003E0648">
              <w:rPr>
                <w:rFonts w:asciiTheme="minorHAnsi" w:eastAsiaTheme="minorEastAsia" w:hAnsiTheme="minorHAnsi" w:cstheme="minorBidi"/>
              </w:rPr>
              <w:t>II. Экспертно-аналитические мероприятия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E0648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Наименование мероприятия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1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D31F94">
            <w:pPr>
              <w:pStyle w:val="a9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 за 2012 год на основании данных внешней </w:t>
            </w:r>
            <w:proofErr w:type="gramStart"/>
            <w:r>
              <w:t>проверки годовой бюджетной отчетности главных администраторов средств местного бюджета</w:t>
            </w:r>
            <w:proofErr w:type="gramEnd"/>
            <w:r>
              <w:t xml:space="preserve"> 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2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5F2A45">
            <w:pPr>
              <w:pStyle w:val="a9"/>
            </w:pPr>
            <w:r>
              <w:t>Подготовка заключения на годовой отчет об исполнении бюджета</w:t>
            </w:r>
            <w:r w:rsidR="005F2A45">
              <w:t xml:space="preserve"> </w:t>
            </w:r>
            <w:proofErr w:type="spellStart"/>
            <w:r w:rsidR="005F2A45">
              <w:t>Карабашского</w:t>
            </w:r>
            <w:proofErr w:type="spellEnd"/>
            <w:r w:rsidR="005F2A45">
              <w:t xml:space="preserve"> городского округа</w:t>
            </w:r>
            <w:r>
              <w:t xml:space="preserve"> за 2012 год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4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347DE">
            <w:pPr>
              <w:pStyle w:val="a9"/>
            </w:pPr>
            <w:r>
              <w:t xml:space="preserve">Подготовка заключения на проект </w:t>
            </w:r>
            <w:r w:rsidR="003347DE">
              <w:t xml:space="preserve">бюджета </w:t>
            </w:r>
            <w:proofErr w:type="spellStart"/>
            <w:r w:rsidR="003347DE">
              <w:t>Карабашског</w:t>
            </w:r>
            <w:r>
              <w:t>о</w:t>
            </w:r>
            <w:proofErr w:type="spellEnd"/>
            <w:r w:rsidR="003347DE">
              <w:t xml:space="preserve"> </w:t>
            </w:r>
            <w:r>
              <w:t>городского округа</w:t>
            </w:r>
            <w:r w:rsidR="003347DE">
              <w:t xml:space="preserve"> </w:t>
            </w:r>
            <w:r>
              <w:t xml:space="preserve"> на 2014 год 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>
            <w:pPr>
              <w:pStyle w:val="a9"/>
              <w:jc w:val="center"/>
            </w:pPr>
            <w:r>
              <w:t>5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347DE">
            <w:pPr>
              <w:pStyle w:val="a9"/>
            </w:pPr>
            <w:r>
              <w:t xml:space="preserve">Составление отчета о работе Контрольно-счетной палаты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</w:t>
            </w:r>
            <w:r>
              <w:t xml:space="preserve"> за 201</w:t>
            </w:r>
            <w:r w:rsidR="003347DE">
              <w:t>2</w:t>
            </w:r>
            <w:r>
              <w:t xml:space="preserve"> год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>
            <w:pPr>
              <w:pStyle w:val="a9"/>
              <w:jc w:val="center"/>
            </w:pPr>
            <w:r>
              <w:t>6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347DE">
            <w:pPr>
              <w:pStyle w:val="a9"/>
            </w:pPr>
            <w:r>
              <w:t xml:space="preserve">Проведение финансово-экономической экспертизы поступивших от </w:t>
            </w:r>
            <w:r w:rsidR="003347DE">
              <w:t xml:space="preserve">Собрания депутатов </w:t>
            </w:r>
            <w:r>
              <w:t xml:space="preserve">и </w:t>
            </w:r>
            <w:r w:rsidR="003347DE">
              <w:t xml:space="preserve">главы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</w:t>
            </w:r>
            <w:r>
              <w:t xml:space="preserve"> проектов </w:t>
            </w:r>
            <w:r w:rsidR="003347DE">
              <w:t xml:space="preserve">решений Собрания депутатов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</w:t>
            </w:r>
            <w:r>
              <w:t xml:space="preserve"> и нормативных правовых актов органов </w:t>
            </w:r>
            <w:r w:rsidR="003347DE">
              <w:t xml:space="preserve">местного самоуправления </w:t>
            </w:r>
            <w:r>
              <w:t xml:space="preserve"> в части, касающейся расходных обязательств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</w:t>
            </w:r>
            <w:r>
              <w:t xml:space="preserve">, а также </w:t>
            </w:r>
            <w:r w:rsidR="003347DE">
              <w:t>муниципальных целевых</w:t>
            </w:r>
            <w:r>
              <w:t xml:space="preserve"> программ 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>
            <w:pPr>
              <w:pStyle w:val="a9"/>
              <w:jc w:val="center"/>
            </w:pPr>
            <w:r>
              <w:t>7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</w:pPr>
            <w:r>
              <w:t xml:space="preserve">Подготовка и представление заключений или письменных ответов по запросам </w:t>
            </w:r>
            <w:r w:rsidR="003347DE">
              <w:t xml:space="preserve">Собрания депутатов и главы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</w:t>
            </w:r>
          </w:p>
        </w:tc>
      </w:tr>
      <w:tr w:rsidR="00D31F94" w:rsidTr="00D31F9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F94" w:rsidRPr="003E0648" w:rsidRDefault="00D31F94">
            <w:pPr>
              <w:pStyle w:val="4"/>
              <w:jc w:val="center"/>
              <w:rPr>
                <w:rFonts w:asciiTheme="minorHAnsi" w:eastAsiaTheme="minorEastAsia" w:hAnsiTheme="minorHAnsi" w:cstheme="minorBidi"/>
              </w:rPr>
            </w:pPr>
            <w:r w:rsidRPr="003E0648">
              <w:rPr>
                <w:rFonts w:asciiTheme="minorHAnsi" w:eastAsiaTheme="minorEastAsia" w:hAnsiTheme="minorHAnsi" w:cstheme="minorBidi"/>
              </w:rPr>
              <w:t>III. Организационные мероприятия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E0648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  <w:jc w:val="center"/>
            </w:pPr>
            <w:r>
              <w:t>Наименование мероприятия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>
            <w:pPr>
              <w:pStyle w:val="a9"/>
              <w:jc w:val="center"/>
            </w:pPr>
            <w:r>
              <w:t>1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347DE">
            <w:pPr>
              <w:pStyle w:val="a9"/>
            </w:pPr>
            <w:r>
              <w:t xml:space="preserve">Направление работников Контрольно-счетной палаты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 </w:t>
            </w:r>
            <w:r>
              <w:t xml:space="preserve">на курсы повышения квалификации и обучающие семинары 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3347DE">
            <w:pPr>
              <w:pStyle w:val="a9"/>
              <w:jc w:val="center"/>
            </w:pPr>
            <w:r>
              <w:t>2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>
            <w:pPr>
              <w:pStyle w:val="a9"/>
            </w:pPr>
            <w:r>
              <w:t>Участие в проведении конференции Объединения контрольно-счетных органов Челябинской области</w:t>
            </w:r>
          </w:p>
        </w:tc>
      </w:tr>
      <w:tr w:rsidR="00D31F94" w:rsidTr="005F2A45">
        <w:trPr>
          <w:tblCellSpacing w:w="15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5F2A45">
            <w:pPr>
              <w:pStyle w:val="a9"/>
              <w:jc w:val="center"/>
            </w:pPr>
            <w:r>
              <w:t>3</w:t>
            </w:r>
          </w:p>
        </w:tc>
        <w:tc>
          <w:tcPr>
            <w:tcW w:w="8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94" w:rsidRDefault="00D31F94" w:rsidP="003347DE">
            <w:pPr>
              <w:pStyle w:val="a9"/>
            </w:pPr>
            <w:r>
              <w:t xml:space="preserve">Участие в работе </w:t>
            </w:r>
            <w:r w:rsidR="003347DE">
              <w:t xml:space="preserve">постоянных </w:t>
            </w:r>
            <w:r>
              <w:t>коми</w:t>
            </w:r>
            <w:r w:rsidR="003347DE">
              <w:t>ссий</w:t>
            </w:r>
            <w:r>
              <w:t xml:space="preserve"> и заседаниях </w:t>
            </w:r>
            <w:r w:rsidR="003347DE">
              <w:t xml:space="preserve">Собрания депутатов </w:t>
            </w:r>
            <w:proofErr w:type="spellStart"/>
            <w:r w:rsidR="003347DE">
              <w:t>Карабашского</w:t>
            </w:r>
            <w:proofErr w:type="spellEnd"/>
            <w:r w:rsidR="003347DE">
              <w:t xml:space="preserve"> городского округа</w:t>
            </w:r>
          </w:p>
        </w:tc>
      </w:tr>
    </w:tbl>
    <w:p w:rsidR="000E5BDD" w:rsidRPr="009D4C96" w:rsidRDefault="000E5BDD" w:rsidP="00D31F94">
      <w:pPr>
        <w:pStyle w:val="a7"/>
        <w:widowControl w:val="0"/>
        <w:ind w:firstLine="720"/>
        <w:rPr>
          <w:szCs w:val="24"/>
        </w:rPr>
      </w:pPr>
    </w:p>
    <w:sectPr w:rsidR="000E5BDD" w:rsidRPr="009D4C96" w:rsidSect="001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AB9"/>
    <w:multiLevelType w:val="hybridMultilevel"/>
    <w:tmpl w:val="A4249502"/>
    <w:lvl w:ilvl="0" w:tplc="EF0C1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FC5371"/>
    <w:multiLevelType w:val="hybridMultilevel"/>
    <w:tmpl w:val="F140AB36"/>
    <w:lvl w:ilvl="0" w:tplc="164A8B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A3"/>
    <w:rsid w:val="000045A7"/>
    <w:rsid w:val="00033DAD"/>
    <w:rsid w:val="000A01D5"/>
    <w:rsid w:val="000E5BDD"/>
    <w:rsid w:val="00111C80"/>
    <w:rsid w:val="001C4022"/>
    <w:rsid w:val="00202E1E"/>
    <w:rsid w:val="002A64D5"/>
    <w:rsid w:val="003043AC"/>
    <w:rsid w:val="00310C9E"/>
    <w:rsid w:val="00323586"/>
    <w:rsid w:val="003347DE"/>
    <w:rsid w:val="0037369C"/>
    <w:rsid w:val="003B293E"/>
    <w:rsid w:val="003B3D6B"/>
    <w:rsid w:val="003E0648"/>
    <w:rsid w:val="0044369C"/>
    <w:rsid w:val="00496C14"/>
    <w:rsid w:val="005A0A52"/>
    <w:rsid w:val="005F2A45"/>
    <w:rsid w:val="00630B78"/>
    <w:rsid w:val="006C08EC"/>
    <w:rsid w:val="007672D7"/>
    <w:rsid w:val="007A4722"/>
    <w:rsid w:val="007E5421"/>
    <w:rsid w:val="008C3517"/>
    <w:rsid w:val="00925E5E"/>
    <w:rsid w:val="0098416D"/>
    <w:rsid w:val="009926B3"/>
    <w:rsid w:val="00B224A3"/>
    <w:rsid w:val="00B86168"/>
    <w:rsid w:val="00C8495F"/>
    <w:rsid w:val="00CC5D12"/>
    <w:rsid w:val="00D31F94"/>
    <w:rsid w:val="00D529E1"/>
    <w:rsid w:val="00D80CF1"/>
    <w:rsid w:val="00D905B7"/>
    <w:rsid w:val="00DB24FC"/>
    <w:rsid w:val="00DD6556"/>
    <w:rsid w:val="00DE4EB5"/>
    <w:rsid w:val="00E76F28"/>
    <w:rsid w:val="00EB710E"/>
    <w:rsid w:val="00ED7952"/>
    <w:rsid w:val="00FA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A3"/>
    <w:rPr>
      <w:sz w:val="24"/>
      <w:szCs w:val="24"/>
    </w:rPr>
  </w:style>
  <w:style w:type="paragraph" w:styleId="1">
    <w:name w:val="heading 1"/>
    <w:basedOn w:val="a"/>
    <w:next w:val="a"/>
    <w:qFormat/>
    <w:rsid w:val="000E5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4A3"/>
    <w:pPr>
      <w:keepNext/>
      <w:ind w:firstLine="708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1F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4A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DB2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1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rsid w:val="00310C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Title"/>
    <w:basedOn w:val="a"/>
    <w:qFormat/>
    <w:rsid w:val="0037369C"/>
    <w:pPr>
      <w:jc w:val="center"/>
    </w:pPr>
    <w:rPr>
      <w:sz w:val="28"/>
    </w:rPr>
  </w:style>
  <w:style w:type="paragraph" w:styleId="a7">
    <w:name w:val="caption"/>
    <w:basedOn w:val="a"/>
    <w:qFormat/>
    <w:rsid w:val="000E5BDD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0E5BDD"/>
    <w:rPr>
      <w:szCs w:val="20"/>
    </w:rPr>
  </w:style>
  <w:style w:type="character" w:customStyle="1" w:styleId="40">
    <w:name w:val="Заголовок 4 Знак"/>
    <w:basedOn w:val="a0"/>
    <w:link w:val="4"/>
    <w:semiHidden/>
    <w:rsid w:val="00D31F94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D31F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A2F9-4026-4FDA-AA87-BED961BE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 депутатов КГО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Контрольно Счетная Палата</cp:lastModifiedBy>
  <cp:revision>4</cp:revision>
  <cp:lastPrinted>2012-12-18T08:04:00Z</cp:lastPrinted>
  <dcterms:created xsi:type="dcterms:W3CDTF">2012-12-18T06:03:00Z</dcterms:created>
  <dcterms:modified xsi:type="dcterms:W3CDTF">2012-12-18T08:18:00Z</dcterms:modified>
</cp:coreProperties>
</file>