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ayout w:type="fixed"/>
        <w:tblLook w:val="04A0" w:firstRow="1" w:lastRow="0" w:firstColumn="1" w:lastColumn="0" w:noHBand="0" w:noVBand="1"/>
      </w:tblPr>
      <w:tblGrid>
        <w:gridCol w:w="9781"/>
      </w:tblGrid>
      <w:tr w:rsidR="00A6020E" w:rsidRPr="00A6020E" w:rsidTr="00AB4721">
        <w:trPr>
          <w:trHeight w:val="1153"/>
        </w:trPr>
        <w:tc>
          <w:tcPr>
            <w:tcW w:w="9781" w:type="dxa"/>
          </w:tcPr>
          <w:p w:rsidR="00A6020E" w:rsidRPr="00A6020E" w:rsidRDefault="00A6020E" w:rsidP="00A6020E">
            <w:pPr>
              <w:spacing w:after="0" w:line="252" w:lineRule="auto"/>
              <w:jc w:val="center"/>
              <w:rPr>
                <w:rFonts w:ascii="Times New Roman" w:eastAsia="Times New Roman" w:hAnsi="Times New Roman" w:cs="Times New Roman"/>
                <w:sz w:val="28"/>
                <w:szCs w:val="24"/>
              </w:rPr>
            </w:pPr>
            <w:r w:rsidRPr="00A6020E">
              <w:rPr>
                <w:rFonts w:ascii="Times New Roman" w:eastAsia="Times New Roman" w:hAnsi="Times New Roman" w:cs="Times New Roman"/>
                <w:noProof/>
                <w:sz w:val="28"/>
                <w:szCs w:val="24"/>
                <w:lang w:eastAsia="ru-RU"/>
              </w:rPr>
              <w:drawing>
                <wp:inline distT="0" distB="0" distL="0" distR="0" wp14:anchorId="7B61CE24" wp14:editId="722E3702">
                  <wp:extent cx="542925" cy="657225"/>
                  <wp:effectExtent l="0" t="0" r="9525"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A6020E" w:rsidRPr="00A6020E" w:rsidRDefault="00A6020E" w:rsidP="00A6020E">
            <w:pPr>
              <w:spacing w:after="0" w:line="252" w:lineRule="auto"/>
              <w:jc w:val="center"/>
              <w:rPr>
                <w:rFonts w:ascii="Times New Roman" w:eastAsia="Times New Roman" w:hAnsi="Times New Roman" w:cs="Times New Roman"/>
                <w:sz w:val="28"/>
                <w:szCs w:val="24"/>
              </w:rPr>
            </w:pPr>
          </w:p>
        </w:tc>
      </w:tr>
    </w:tbl>
    <w:p w:rsidR="00A6020E" w:rsidRPr="00A6020E" w:rsidRDefault="00A6020E" w:rsidP="00A6020E">
      <w:pPr>
        <w:spacing w:after="0" w:line="240" w:lineRule="auto"/>
        <w:jc w:val="center"/>
        <w:rPr>
          <w:rFonts w:ascii="Times New Roman" w:eastAsia="Times New Roman" w:hAnsi="Times New Roman" w:cs="Times New Roman"/>
          <w:b/>
          <w:color w:val="000000"/>
          <w:sz w:val="32"/>
          <w:szCs w:val="32"/>
          <w:lang w:eastAsia="ru-RU"/>
        </w:rPr>
      </w:pPr>
      <w:r w:rsidRPr="00A6020E">
        <w:rPr>
          <w:rFonts w:ascii="Times New Roman" w:eastAsia="Times New Roman" w:hAnsi="Times New Roman" w:cs="Times New Roman"/>
          <w:b/>
          <w:color w:val="000000"/>
          <w:sz w:val="32"/>
          <w:szCs w:val="32"/>
          <w:lang w:eastAsia="ru-RU"/>
        </w:rPr>
        <w:t xml:space="preserve">ТЕРРИТОРИАЛЬНАЯ ИЗБИРАТЕЛЬНАЯ КОМИССИЯ </w:t>
      </w:r>
    </w:p>
    <w:p w:rsidR="00A6020E" w:rsidRPr="00A6020E" w:rsidRDefault="00A6020E" w:rsidP="00A6020E">
      <w:pPr>
        <w:spacing w:after="0" w:line="240" w:lineRule="auto"/>
        <w:jc w:val="center"/>
        <w:rPr>
          <w:rFonts w:ascii="Times New Roman" w:eastAsia="Times New Roman" w:hAnsi="Times New Roman" w:cs="Times New Roman"/>
          <w:b/>
          <w:color w:val="000000"/>
          <w:sz w:val="32"/>
          <w:szCs w:val="32"/>
          <w:lang w:eastAsia="ru-RU"/>
        </w:rPr>
      </w:pPr>
      <w:r w:rsidRPr="00A6020E">
        <w:rPr>
          <w:rFonts w:ascii="Times New Roman" w:eastAsia="Times New Roman" w:hAnsi="Times New Roman" w:cs="Times New Roman"/>
          <w:b/>
          <w:color w:val="000000"/>
          <w:sz w:val="32"/>
          <w:szCs w:val="32"/>
          <w:lang w:eastAsia="ru-RU"/>
        </w:rPr>
        <w:t>ГОРОДА КАРАБАША</w:t>
      </w:r>
    </w:p>
    <w:p w:rsidR="00A6020E" w:rsidRPr="00A6020E" w:rsidRDefault="00A6020E" w:rsidP="00A6020E">
      <w:pPr>
        <w:spacing w:after="0" w:line="240" w:lineRule="auto"/>
        <w:jc w:val="center"/>
        <w:rPr>
          <w:rFonts w:ascii="Times New Roman" w:eastAsia="Times New Roman" w:hAnsi="Times New Roman" w:cs="Times New Roman"/>
          <w:color w:val="000000"/>
          <w:sz w:val="28"/>
          <w:szCs w:val="24"/>
          <w:lang w:eastAsia="ru-RU"/>
        </w:rPr>
      </w:pPr>
    </w:p>
    <w:p w:rsidR="00A6020E" w:rsidRPr="00A6020E" w:rsidRDefault="00A6020E" w:rsidP="00A6020E">
      <w:pPr>
        <w:spacing w:after="0" w:line="240" w:lineRule="auto"/>
        <w:jc w:val="center"/>
        <w:rPr>
          <w:rFonts w:ascii="Times New Roman" w:eastAsia="Times New Roman" w:hAnsi="Times New Roman" w:cs="Times New Roman"/>
          <w:b/>
          <w:color w:val="000000"/>
          <w:spacing w:val="60"/>
          <w:sz w:val="32"/>
          <w:szCs w:val="24"/>
          <w:lang w:eastAsia="ru-RU"/>
        </w:rPr>
      </w:pPr>
      <w:r w:rsidRPr="00A6020E">
        <w:rPr>
          <w:rFonts w:ascii="Times New Roman" w:eastAsia="Times New Roman" w:hAnsi="Times New Roman" w:cs="Times New Roman"/>
          <w:b/>
          <w:color w:val="000000"/>
          <w:spacing w:val="60"/>
          <w:sz w:val="32"/>
          <w:szCs w:val="24"/>
          <w:lang w:eastAsia="ru-RU"/>
        </w:rPr>
        <w:t>РЕШЕНИЕ</w:t>
      </w:r>
    </w:p>
    <w:p w:rsidR="00A6020E" w:rsidRPr="00A6020E" w:rsidRDefault="00A6020E" w:rsidP="00A6020E">
      <w:pPr>
        <w:autoSpaceDN w:val="0"/>
        <w:spacing w:after="0" w:line="240" w:lineRule="auto"/>
        <w:jc w:val="center"/>
        <w:rPr>
          <w:rFonts w:ascii="ༀЀ" w:eastAsia="Times New Roman" w:hAnsi="ༀЀ" w:cs="Times New Roman"/>
          <w:color w:val="000000"/>
          <w:sz w:val="28"/>
          <w:szCs w:val="20"/>
          <w:lang w:eastAsia="ru-RU"/>
        </w:rPr>
      </w:pPr>
    </w:p>
    <w:tbl>
      <w:tblPr>
        <w:tblW w:w="9718" w:type="dxa"/>
        <w:tblInd w:w="-79" w:type="dxa"/>
        <w:tblLayout w:type="fixed"/>
        <w:tblLook w:val="04A0" w:firstRow="1" w:lastRow="0" w:firstColumn="1" w:lastColumn="0" w:noHBand="0" w:noVBand="1"/>
      </w:tblPr>
      <w:tblGrid>
        <w:gridCol w:w="3438"/>
        <w:gridCol w:w="3108"/>
        <w:gridCol w:w="3172"/>
      </w:tblGrid>
      <w:tr w:rsidR="00A6020E" w:rsidRPr="00A6020E" w:rsidTr="00AB4721">
        <w:trPr>
          <w:trHeight w:val="76"/>
        </w:trPr>
        <w:tc>
          <w:tcPr>
            <w:tcW w:w="3438" w:type="dxa"/>
            <w:hideMark/>
          </w:tcPr>
          <w:p w:rsidR="00A6020E" w:rsidRPr="00A6020E" w:rsidRDefault="001D0896" w:rsidP="001D0896">
            <w:pPr>
              <w:spacing w:after="0" w:line="252"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04 марта</w:t>
            </w:r>
            <w:r w:rsidR="00A6020E" w:rsidRPr="00A6020E">
              <w:rPr>
                <w:rFonts w:ascii="Times New Roman" w:eastAsia="Times New Roman" w:hAnsi="Times New Roman" w:cs="Times New Roman"/>
                <w:color w:val="000000"/>
                <w:sz w:val="28"/>
                <w:szCs w:val="24"/>
              </w:rPr>
              <w:t xml:space="preserve"> 20</w:t>
            </w:r>
            <w:r>
              <w:rPr>
                <w:rFonts w:ascii="Times New Roman" w:eastAsia="Times New Roman" w:hAnsi="Times New Roman" w:cs="Times New Roman"/>
                <w:color w:val="000000"/>
                <w:sz w:val="28"/>
                <w:szCs w:val="24"/>
              </w:rPr>
              <w:t>21</w:t>
            </w:r>
            <w:r w:rsidR="00A6020E" w:rsidRPr="00A6020E">
              <w:rPr>
                <w:rFonts w:ascii="Times New Roman" w:eastAsia="Times New Roman" w:hAnsi="Times New Roman" w:cs="Times New Roman"/>
                <w:color w:val="000000"/>
                <w:sz w:val="28"/>
                <w:szCs w:val="24"/>
              </w:rPr>
              <w:t xml:space="preserve"> года</w:t>
            </w:r>
          </w:p>
        </w:tc>
        <w:tc>
          <w:tcPr>
            <w:tcW w:w="3108" w:type="dxa"/>
          </w:tcPr>
          <w:p w:rsidR="00A6020E" w:rsidRPr="00A6020E" w:rsidRDefault="00A6020E" w:rsidP="00A6020E">
            <w:pPr>
              <w:spacing w:after="0" w:line="252" w:lineRule="auto"/>
              <w:jc w:val="center"/>
              <w:rPr>
                <w:rFonts w:ascii="Times New Roman" w:eastAsia="Times New Roman" w:hAnsi="Times New Roman" w:cs="Times New Roman"/>
                <w:color w:val="000000"/>
                <w:sz w:val="28"/>
                <w:szCs w:val="24"/>
              </w:rPr>
            </w:pPr>
          </w:p>
        </w:tc>
        <w:tc>
          <w:tcPr>
            <w:tcW w:w="3172" w:type="dxa"/>
            <w:hideMark/>
          </w:tcPr>
          <w:p w:rsidR="00A6020E" w:rsidRPr="00A6020E" w:rsidRDefault="00A6020E" w:rsidP="007E0077">
            <w:pPr>
              <w:spacing w:after="0" w:line="252" w:lineRule="auto"/>
              <w:jc w:val="center"/>
              <w:rPr>
                <w:rFonts w:ascii="Times New Roman" w:eastAsia="Times New Roman" w:hAnsi="Times New Roman" w:cs="Times New Roman"/>
                <w:color w:val="000000"/>
                <w:sz w:val="28"/>
                <w:szCs w:val="24"/>
                <w:lang w:val="en-US"/>
              </w:rPr>
            </w:pPr>
            <w:r w:rsidRPr="00A6020E">
              <w:rPr>
                <w:rFonts w:ascii="Times New Roman" w:eastAsia="Times New Roman" w:hAnsi="Times New Roman" w:cs="Times New Roman"/>
                <w:color w:val="000000"/>
                <w:sz w:val="28"/>
                <w:szCs w:val="24"/>
              </w:rPr>
              <w:t xml:space="preserve">                      № </w:t>
            </w:r>
            <w:r w:rsidR="001D0896">
              <w:rPr>
                <w:rFonts w:ascii="Times New Roman" w:eastAsia="Times New Roman" w:hAnsi="Times New Roman" w:cs="Times New Roman"/>
                <w:color w:val="000000"/>
                <w:sz w:val="28"/>
                <w:szCs w:val="24"/>
              </w:rPr>
              <w:t>4/2</w:t>
            </w:r>
            <w:r w:rsidR="007E0077">
              <w:rPr>
                <w:rFonts w:ascii="Times New Roman" w:eastAsia="Times New Roman" w:hAnsi="Times New Roman" w:cs="Times New Roman"/>
                <w:color w:val="000000"/>
                <w:sz w:val="28"/>
                <w:szCs w:val="24"/>
              </w:rPr>
              <w:t>7</w:t>
            </w:r>
            <w:r w:rsidR="001D0896">
              <w:rPr>
                <w:rFonts w:ascii="Times New Roman" w:eastAsia="Times New Roman" w:hAnsi="Times New Roman" w:cs="Times New Roman"/>
                <w:color w:val="000000"/>
                <w:sz w:val="28"/>
                <w:szCs w:val="24"/>
              </w:rPr>
              <w:t>-5</w:t>
            </w:r>
            <w:r w:rsidRPr="00A6020E">
              <w:rPr>
                <w:rFonts w:ascii="Times New Roman" w:eastAsia="Times New Roman" w:hAnsi="Times New Roman" w:cs="Times New Roman"/>
                <w:color w:val="000000"/>
                <w:sz w:val="28"/>
                <w:szCs w:val="24"/>
              </w:rPr>
              <w:t xml:space="preserve"> </w:t>
            </w:r>
          </w:p>
        </w:tc>
      </w:tr>
    </w:tbl>
    <w:p w:rsidR="00A6020E" w:rsidRPr="001D0896" w:rsidRDefault="00A6020E" w:rsidP="00A6020E">
      <w:pPr>
        <w:spacing w:before="240" w:after="0" w:line="240" w:lineRule="auto"/>
        <w:jc w:val="center"/>
        <w:rPr>
          <w:rFonts w:ascii="Times New Roman" w:eastAsia="Times New Roman" w:hAnsi="Times New Roman" w:cs="Times New Roman"/>
          <w:color w:val="000000"/>
          <w:sz w:val="24"/>
          <w:szCs w:val="24"/>
          <w:lang w:eastAsia="ru-RU"/>
        </w:rPr>
      </w:pPr>
      <w:r w:rsidRPr="001D0896">
        <w:rPr>
          <w:rFonts w:ascii="Times New Roman" w:eastAsia="Times New Roman" w:hAnsi="Times New Roman" w:cs="Times New Roman"/>
          <w:color w:val="000000"/>
          <w:sz w:val="24"/>
          <w:szCs w:val="24"/>
          <w:lang w:eastAsia="ru-RU"/>
        </w:rPr>
        <w:t>г. Карабаш</w:t>
      </w:r>
    </w:p>
    <w:p w:rsidR="00A6020E" w:rsidRPr="00A6020E" w:rsidRDefault="00A6020E" w:rsidP="002A42F6">
      <w:pPr>
        <w:spacing w:after="0" w:line="240" w:lineRule="auto"/>
        <w:jc w:val="both"/>
        <w:rPr>
          <w:rFonts w:ascii="Times New Roman" w:eastAsia="Times New Roman" w:hAnsi="Times New Roman" w:cs="Times New Roman"/>
          <w:color w:val="000000"/>
          <w:sz w:val="28"/>
          <w:szCs w:val="24"/>
          <w:lang w:eastAsia="ru-RU"/>
        </w:rPr>
      </w:pPr>
    </w:p>
    <w:p w:rsidR="007E0077" w:rsidRPr="007E0077" w:rsidRDefault="00A6020E" w:rsidP="007E0077">
      <w:pPr>
        <w:spacing w:after="0" w:line="240" w:lineRule="auto"/>
        <w:jc w:val="center"/>
        <w:rPr>
          <w:rFonts w:ascii="Times New Roman" w:eastAsia="Times New Roman" w:hAnsi="Times New Roman" w:cs="Times New Roman"/>
          <w:b/>
          <w:i/>
          <w:color w:val="000000"/>
          <w:sz w:val="24"/>
          <w:szCs w:val="24"/>
          <w:lang w:eastAsia="ru-RU"/>
        </w:rPr>
      </w:pPr>
      <w:r w:rsidRPr="001D0896">
        <w:rPr>
          <w:rFonts w:ascii="Times New Roman" w:eastAsia="Times New Roman" w:hAnsi="Times New Roman" w:cs="Times New Roman"/>
          <w:b/>
          <w:i/>
          <w:color w:val="000000"/>
          <w:sz w:val="24"/>
          <w:szCs w:val="24"/>
          <w:lang w:eastAsia="ru-RU"/>
        </w:rPr>
        <w:t>Об утверждении Положения</w:t>
      </w:r>
      <w:r w:rsidR="001D0896">
        <w:rPr>
          <w:rFonts w:ascii="Times New Roman" w:eastAsia="Times New Roman" w:hAnsi="Times New Roman" w:cs="Times New Roman"/>
          <w:b/>
          <w:i/>
          <w:color w:val="000000"/>
          <w:sz w:val="24"/>
          <w:szCs w:val="24"/>
          <w:lang w:eastAsia="ru-RU"/>
        </w:rPr>
        <w:t xml:space="preserve"> </w:t>
      </w:r>
      <w:r w:rsidR="007E0077" w:rsidRPr="001D0896">
        <w:rPr>
          <w:rFonts w:ascii="Times New Roman" w:hAnsi="Times New Roman" w:cs="Times New Roman"/>
          <w:b/>
          <w:i/>
          <w:sz w:val="24"/>
          <w:szCs w:val="28"/>
        </w:rPr>
        <w:t>о порядке проведения городского</w:t>
      </w:r>
      <w:r w:rsidR="007E0077" w:rsidRPr="001D0896">
        <w:rPr>
          <w:rFonts w:ascii="Times New Roman" w:hAnsi="Times New Roman" w:cs="Times New Roman"/>
          <w:b/>
          <w:i/>
          <w:sz w:val="24"/>
          <w:szCs w:val="28"/>
        </w:rPr>
        <w:br/>
        <w:t xml:space="preserve">творческого конкурса </w:t>
      </w:r>
      <w:r w:rsidR="007E0077">
        <w:rPr>
          <w:rFonts w:ascii="Times New Roman" w:hAnsi="Times New Roman" w:cs="Times New Roman"/>
          <w:b/>
          <w:i/>
          <w:sz w:val="24"/>
          <w:szCs w:val="28"/>
        </w:rPr>
        <w:t xml:space="preserve">среди </w:t>
      </w:r>
      <w:r w:rsidR="007E0077" w:rsidRPr="007E0077">
        <w:rPr>
          <w:rFonts w:ascii="Times New Roman" w:eastAsia="Times New Roman" w:hAnsi="Times New Roman" w:cs="Times New Roman"/>
          <w:b/>
          <w:i/>
          <w:color w:val="000000"/>
          <w:sz w:val="24"/>
          <w:szCs w:val="24"/>
          <w:lang w:eastAsia="ru-RU"/>
        </w:rPr>
        <w:t xml:space="preserve">избирателей старшего поколения </w:t>
      </w:r>
    </w:p>
    <w:p w:rsidR="00A6020E" w:rsidRPr="00A6020E" w:rsidRDefault="007E0077" w:rsidP="007E0077">
      <w:pPr>
        <w:spacing w:after="0" w:line="240" w:lineRule="auto"/>
        <w:jc w:val="center"/>
        <w:rPr>
          <w:rFonts w:ascii="Times New Roman" w:eastAsia="Times New Roman" w:hAnsi="Times New Roman" w:cs="Times New Roman"/>
          <w:color w:val="000000"/>
          <w:sz w:val="28"/>
          <w:szCs w:val="24"/>
          <w:lang w:eastAsia="ru-RU"/>
        </w:rPr>
      </w:pPr>
      <w:r w:rsidRPr="007E0077">
        <w:rPr>
          <w:rFonts w:ascii="Times New Roman" w:eastAsia="Times New Roman" w:hAnsi="Times New Roman" w:cs="Times New Roman"/>
          <w:b/>
          <w:i/>
          <w:color w:val="000000"/>
          <w:sz w:val="24"/>
          <w:szCs w:val="24"/>
          <w:lang w:eastAsia="ru-RU"/>
        </w:rPr>
        <w:t>«</w:t>
      </w:r>
      <w:r w:rsidR="00825216" w:rsidRPr="00825216">
        <w:rPr>
          <w:rFonts w:ascii="Times New Roman" w:eastAsia="Times New Roman" w:hAnsi="Times New Roman" w:cs="Times New Roman"/>
          <w:b/>
          <w:i/>
          <w:color w:val="000000"/>
          <w:sz w:val="24"/>
          <w:szCs w:val="24"/>
          <w:lang w:eastAsia="ru-RU"/>
        </w:rPr>
        <w:t>Выборы в моей жизни»</w:t>
      </w:r>
      <w:r w:rsidRPr="007E0077">
        <w:rPr>
          <w:rFonts w:ascii="Times New Roman" w:eastAsia="Times New Roman" w:hAnsi="Times New Roman" w:cs="Times New Roman"/>
          <w:b/>
          <w:i/>
          <w:color w:val="000000"/>
          <w:sz w:val="24"/>
          <w:szCs w:val="24"/>
          <w:lang w:eastAsia="ru-RU"/>
        </w:rPr>
        <w:cr/>
      </w:r>
    </w:p>
    <w:p w:rsidR="00055ED4" w:rsidRDefault="00A6020E" w:rsidP="00055ED4">
      <w:pPr>
        <w:spacing w:after="0" w:line="360" w:lineRule="auto"/>
        <w:jc w:val="both"/>
        <w:rPr>
          <w:rFonts w:ascii="Times New Roman" w:eastAsia="Times New Roman" w:hAnsi="Times New Roman" w:cs="Times New Roman"/>
          <w:color w:val="000000"/>
          <w:sz w:val="28"/>
          <w:szCs w:val="28"/>
          <w:lang w:eastAsia="ru-RU"/>
        </w:rPr>
      </w:pPr>
      <w:r>
        <w:rPr>
          <w:rFonts w:ascii="yandex-sans" w:eastAsia="Times New Roman" w:hAnsi="yandex-sans" w:cs="Times New Roman"/>
          <w:color w:val="000000"/>
          <w:sz w:val="23"/>
          <w:szCs w:val="23"/>
          <w:lang w:eastAsia="ru-RU"/>
        </w:rPr>
        <w:t xml:space="preserve">       </w:t>
      </w:r>
      <w:r w:rsidRPr="00A6020E">
        <w:rPr>
          <w:rFonts w:ascii="Times New Roman" w:eastAsia="Times New Roman" w:hAnsi="Times New Roman" w:cs="Times New Roman"/>
          <w:color w:val="000000"/>
          <w:sz w:val="28"/>
          <w:szCs w:val="28"/>
          <w:lang w:eastAsia="ru-RU"/>
        </w:rPr>
        <w:t>В соответствии с</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План</w:t>
      </w:r>
      <w:r>
        <w:rPr>
          <w:rFonts w:ascii="Times New Roman" w:eastAsia="Times New Roman" w:hAnsi="Times New Roman" w:cs="Times New Roman"/>
          <w:color w:val="000000"/>
          <w:sz w:val="28"/>
          <w:szCs w:val="28"/>
          <w:lang w:eastAsia="ru-RU"/>
        </w:rPr>
        <w:t>ом</w:t>
      </w:r>
      <w:r w:rsidRPr="00A6020E">
        <w:rPr>
          <w:rFonts w:ascii="Times New Roman" w:eastAsia="Times New Roman" w:hAnsi="Times New Roman" w:cs="Times New Roman"/>
          <w:color w:val="000000"/>
          <w:sz w:val="28"/>
          <w:szCs w:val="28"/>
          <w:lang w:eastAsia="ru-RU"/>
        </w:rPr>
        <w:t xml:space="preserve"> основных мероприятий по повышению правовой культуры избирателей (участников референдума) и других участников избирательного процесса на территории города</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Карабаша на 20</w:t>
      </w:r>
      <w:r w:rsidR="001D0896">
        <w:rPr>
          <w:rFonts w:ascii="Times New Roman" w:eastAsia="Times New Roman" w:hAnsi="Times New Roman" w:cs="Times New Roman"/>
          <w:color w:val="000000"/>
          <w:sz w:val="28"/>
          <w:szCs w:val="28"/>
          <w:lang w:eastAsia="ru-RU"/>
        </w:rPr>
        <w:t>21</w:t>
      </w:r>
      <w:r w:rsidRPr="00A6020E">
        <w:rPr>
          <w:rFonts w:ascii="Times New Roman" w:eastAsia="Times New Roman" w:hAnsi="Times New Roman" w:cs="Times New Roman"/>
          <w:color w:val="000000"/>
          <w:sz w:val="28"/>
          <w:szCs w:val="28"/>
          <w:lang w:eastAsia="ru-RU"/>
        </w:rPr>
        <w:t xml:space="preserve"> год, а также </w:t>
      </w:r>
      <w:r w:rsidR="002A60CA" w:rsidRPr="00A6020E">
        <w:rPr>
          <w:rFonts w:ascii="Times New Roman" w:eastAsia="Times New Roman" w:hAnsi="Times New Roman" w:cs="Times New Roman"/>
          <w:color w:val="000000"/>
          <w:sz w:val="28"/>
          <w:szCs w:val="28"/>
          <w:lang w:eastAsia="ru-RU"/>
        </w:rPr>
        <w:t>привлечения</w:t>
      </w:r>
      <w:r w:rsidRPr="00A6020E">
        <w:rPr>
          <w:rFonts w:ascii="Times New Roman" w:eastAsia="Times New Roman" w:hAnsi="Times New Roman" w:cs="Times New Roman"/>
          <w:color w:val="000000"/>
          <w:sz w:val="28"/>
          <w:szCs w:val="28"/>
          <w:lang w:eastAsia="ru-RU"/>
        </w:rPr>
        <w:t xml:space="preserve"> внимания к проведению выборов на</w:t>
      </w:r>
      <w:r>
        <w:rPr>
          <w:rFonts w:ascii="Times New Roman" w:eastAsia="Times New Roman" w:hAnsi="Times New Roman" w:cs="Times New Roman"/>
          <w:color w:val="000000"/>
          <w:sz w:val="28"/>
          <w:szCs w:val="28"/>
          <w:lang w:eastAsia="ru-RU"/>
        </w:rPr>
        <w:t xml:space="preserve"> </w:t>
      </w:r>
      <w:r w:rsidRPr="00A6020E">
        <w:rPr>
          <w:rFonts w:ascii="Times New Roman" w:eastAsia="Times New Roman" w:hAnsi="Times New Roman" w:cs="Times New Roman"/>
          <w:color w:val="000000"/>
          <w:sz w:val="28"/>
          <w:szCs w:val="28"/>
          <w:lang w:eastAsia="ru-RU"/>
        </w:rPr>
        <w:t xml:space="preserve">территории </w:t>
      </w:r>
      <w:r>
        <w:rPr>
          <w:rFonts w:ascii="Times New Roman" w:eastAsia="Times New Roman" w:hAnsi="Times New Roman" w:cs="Times New Roman"/>
          <w:color w:val="000000"/>
          <w:sz w:val="28"/>
          <w:szCs w:val="28"/>
          <w:lang w:eastAsia="ru-RU"/>
        </w:rPr>
        <w:t>Карабашского городского округа</w:t>
      </w:r>
      <w:r w:rsidR="00055ED4">
        <w:rPr>
          <w:rFonts w:ascii="Times New Roman" w:eastAsia="Times New Roman" w:hAnsi="Times New Roman" w:cs="Times New Roman"/>
          <w:color w:val="000000"/>
          <w:sz w:val="28"/>
          <w:szCs w:val="28"/>
          <w:lang w:eastAsia="ru-RU"/>
        </w:rPr>
        <w:t xml:space="preserve"> </w:t>
      </w:r>
      <w:r w:rsidR="00055ED4" w:rsidRPr="00055ED4">
        <w:rPr>
          <w:rFonts w:ascii="Times New Roman" w:eastAsia="Times New Roman" w:hAnsi="Times New Roman" w:cs="Times New Roman"/>
          <w:color w:val="000000"/>
          <w:sz w:val="28"/>
          <w:szCs w:val="28"/>
          <w:lang w:eastAsia="ru-RU"/>
        </w:rPr>
        <w:t>выборов депутатов Государственной Думы Федерального</w:t>
      </w:r>
      <w:r w:rsidR="00055ED4">
        <w:rPr>
          <w:rFonts w:ascii="Times New Roman" w:eastAsia="Times New Roman" w:hAnsi="Times New Roman" w:cs="Times New Roman"/>
          <w:color w:val="000000"/>
          <w:sz w:val="28"/>
          <w:szCs w:val="28"/>
          <w:lang w:eastAsia="ru-RU"/>
        </w:rPr>
        <w:t xml:space="preserve"> </w:t>
      </w:r>
      <w:r w:rsidR="00055ED4" w:rsidRPr="00055ED4">
        <w:rPr>
          <w:rFonts w:ascii="Times New Roman" w:eastAsia="Times New Roman" w:hAnsi="Times New Roman" w:cs="Times New Roman"/>
          <w:color w:val="000000"/>
          <w:sz w:val="28"/>
          <w:szCs w:val="28"/>
          <w:lang w:eastAsia="ru-RU"/>
        </w:rPr>
        <w:t>Собрания Российской Федерации восьмого созыва 19 сентября 2021 года</w:t>
      </w:r>
      <w:r>
        <w:rPr>
          <w:rFonts w:ascii="Times New Roman" w:eastAsia="Times New Roman" w:hAnsi="Times New Roman" w:cs="Times New Roman"/>
          <w:color w:val="000000"/>
          <w:sz w:val="28"/>
          <w:szCs w:val="28"/>
          <w:lang w:eastAsia="ru-RU"/>
        </w:rPr>
        <w:t>,</w:t>
      </w:r>
    </w:p>
    <w:p w:rsidR="00A6020E" w:rsidRPr="00A6020E" w:rsidRDefault="00A6020E" w:rsidP="00055ED4">
      <w:pPr>
        <w:spacing w:after="0" w:line="360" w:lineRule="auto"/>
        <w:jc w:val="center"/>
        <w:rPr>
          <w:rFonts w:ascii="Times New Roman" w:eastAsia="Times New Roman" w:hAnsi="Times New Roman" w:cs="Times New Roman"/>
          <w:color w:val="000000"/>
          <w:sz w:val="28"/>
          <w:szCs w:val="24"/>
          <w:lang w:eastAsia="ru-RU"/>
        </w:rPr>
      </w:pPr>
      <w:r w:rsidRPr="00A6020E">
        <w:rPr>
          <w:rFonts w:ascii="Times New Roman" w:eastAsia="Times New Roman" w:hAnsi="Times New Roman" w:cs="Times New Roman"/>
          <w:color w:val="000000"/>
          <w:sz w:val="28"/>
          <w:szCs w:val="24"/>
          <w:lang w:eastAsia="ru-RU"/>
        </w:rPr>
        <w:t>территориальная избирательная комиссия города Карабаша РЕШАЕТ:</w:t>
      </w:r>
    </w:p>
    <w:p w:rsidR="0040482A" w:rsidRPr="0040482A" w:rsidRDefault="0040482A" w:rsidP="00AC71AC">
      <w:pPr>
        <w:spacing w:after="0" w:line="360" w:lineRule="auto"/>
        <w:ind w:firstLine="42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1. </w:t>
      </w:r>
      <w:r w:rsidRPr="0040482A">
        <w:rPr>
          <w:rFonts w:ascii="Times New Roman" w:eastAsia="Times New Roman" w:hAnsi="Times New Roman" w:cs="Times New Roman"/>
          <w:color w:val="000000"/>
          <w:sz w:val="28"/>
          <w:szCs w:val="24"/>
          <w:lang w:eastAsia="ru-RU"/>
        </w:rPr>
        <w:t xml:space="preserve">Провести </w:t>
      </w:r>
      <w:r w:rsidR="00AC71AC" w:rsidRPr="00AC71AC">
        <w:rPr>
          <w:rFonts w:ascii="Times New Roman" w:eastAsia="Times New Roman" w:hAnsi="Times New Roman" w:cs="Times New Roman"/>
          <w:color w:val="000000"/>
          <w:sz w:val="28"/>
          <w:szCs w:val="24"/>
          <w:lang w:eastAsia="ru-RU"/>
        </w:rPr>
        <w:t>городско</w:t>
      </w:r>
      <w:r w:rsidR="00AC71AC">
        <w:rPr>
          <w:rFonts w:ascii="Times New Roman" w:eastAsia="Times New Roman" w:hAnsi="Times New Roman" w:cs="Times New Roman"/>
          <w:color w:val="000000"/>
          <w:sz w:val="28"/>
          <w:szCs w:val="24"/>
          <w:lang w:eastAsia="ru-RU"/>
        </w:rPr>
        <w:t xml:space="preserve">й </w:t>
      </w:r>
      <w:r w:rsidR="00AC71AC" w:rsidRPr="00AC71AC">
        <w:rPr>
          <w:rFonts w:ascii="Times New Roman" w:eastAsia="Times New Roman" w:hAnsi="Times New Roman" w:cs="Times New Roman"/>
          <w:color w:val="000000"/>
          <w:sz w:val="28"/>
          <w:szCs w:val="24"/>
          <w:lang w:eastAsia="ru-RU"/>
        </w:rPr>
        <w:t>творческ</w:t>
      </w:r>
      <w:r w:rsidR="00AC71AC">
        <w:rPr>
          <w:rFonts w:ascii="Times New Roman" w:eastAsia="Times New Roman" w:hAnsi="Times New Roman" w:cs="Times New Roman"/>
          <w:color w:val="000000"/>
          <w:sz w:val="28"/>
          <w:szCs w:val="24"/>
          <w:lang w:eastAsia="ru-RU"/>
        </w:rPr>
        <w:t>ий конкурс</w:t>
      </w:r>
      <w:r w:rsidR="00AC71AC" w:rsidRPr="00AC71AC">
        <w:rPr>
          <w:rFonts w:ascii="Times New Roman" w:eastAsia="Times New Roman" w:hAnsi="Times New Roman" w:cs="Times New Roman"/>
          <w:color w:val="000000"/>
          <w:sz w:val="28"/>
          <w:szCs w:val="24"/>
          <w:lang w:eastAsia="ru-RU"/>
        </w:rPr>
        <w:t xml:space="preserve"> </w:t>
      </w:r>
      <w:r w:rsidRPr="0040482A">
        <w:rPr>
          <w:rFonts w:ascii="Times New Roman" w:eastAsia="Times New Roman" w:hAnsi="Times New Roman" w:cs="Times New Roman"/>
          <w:color w:val="000000"/>
          <w:sz w:val="28"/>
          <w:szCs w:val="24"/>
          <w:lang w:eastAsia="ru-RU"/>
        </w:rPr>
        <w:t>среди избирателей старшего</w:t>
      </w:r>
      <w:r w:rsidRPr="0040482A">
        <w:rPr>
          <w:rFonts w:ascii="Times New Roman" w:eastAsia="Times New Roman" w:hAnsi="Times New Roman" w:cs="Times New Roman"/>
          <w:color w:val="000000"/>
          <w:sz w:val="28"/>
          <w:szCs w:val="24"/>
          <w:lang w:eastAsia="ru-RU"/>
        </w:rPr>
        <w:t xml:space="preserve"> </w:t>
      </w:r>
      <w:r w:rsidRPr="0040482A">
        <w:rPr>
          <w:rFonts w:ascii="Times New Roman" w:eastAsia="Times New Roman" w:hAnsi="Times New Roman" w:cs="Times New Roman"/>
          <w:color w:val="000000"/>
          <w:sz w:val="28"/>
          <w:szCs w:val="24"/>
          <w:lang w:eastAsia="ru-RU"/>
        </w:rPr>
        <w:t>поколения «Выборы в моей жизни».</w:t>
      </w:r>
    </w:p>
    <w:p w:rsidR="00A6020E" w:rsidRPr="004451B8" w:rsidRDefault="004451B8" w:rsidP="004451B8">
      <w:pPr>
        <w:spacing w:after="0" w:line="360" w:lineRule="auto"/>
        <w:ind w:firstLine="42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2. </w:t>
      </w:r>
      <w:r w:rsidR="00134425" w:rsidRPr="004451B8">
        <w:rPr>
          <w:rFonts w:ascii="Times New Roman" w:eastAsia="Times New Roman" w:hAnsi="Times New Roman" w:cs="Times New Roman"/>
          <w:color w:val="000000"/>
          <w:sz w:val="28"/>
          <w:szCs w:val="24"/>
          <w:lang w:eastAsia="ru-RU"/>
        </w:rPr>
        <w:t>Утвердить Положение</w:t>
      </w:r>
      <w:r w:rsidR="003435B8" w:rsidRPr="004451B8">
        <w:rPr>
          <w:rFonts w:ascii="Times New Roman" w:eastAsia="Times New Roman" w:hAnsi="Times New Roman" w:cs="Times New Roman"/>
          <w:color w:val="000000"/>
          <w:sz w:val="28"/>
          <w:szCs w:val="24"/>
          <w:lang w:eastAsia="ru-RU"/>
        </w:rPr>
        <w:t xml:space="preserve"> </w:t>
      </w:r>
      <w:r w:rsidRPr="004451B8">
        <w:rPr>
          <w:rFonts w:ascii="Times New Roman" w:hAnsi="Times New Roman" w:cs="Times New Roman"/>
          <w:sz w:val="28"/>
          <w:szCs w:val="28"/>
        </w:rPr>
        <w:t>о порядке проведения городского</w:t>
      </w:r>
      <w:r>
        <w:rPr>
          <w:rFonts w:ascii="Times New Roman" w:hAnsi="Times New Roman" w:cs="Times New Roman"/>
          <w:sz w:val="28"/>
          <w:szCs w:val="28"/>
        </w:rPr>
        <w:t xml:space="preserve"> </w:t>
      </w:r>
      <w:r w:rsidRPr="004451B8">
        <w:rPr>
          <w:rFonts w:ascii="Times New Roman" w:hAnsi="Times New Roman" w:cs="Times New Roman"/>
          <w:sz w:val="28"/>
          <w:szCs w:val="28"/>
        </w:rPr>
        <w:t xml:space="preserve">творческого конкурса среди избирателей старшего поколения «Выборы в моей жизни» </w:t>
      </w:r>
      <w:r w:rsidR="003435B8" w:rsidRPr="004451B8">
        <w:rPr>
          <w:rFonts w:ascii="Times New Roman" w:eastAsia="Times New Roman" w:hAnsi="Times New Roman" w:cs="Times New Roman"/>
          <w:color w:val="000000"/>
          <w:sz w:val="28"/>
          <w:szCs w:val="24"/>
          <w:lang w:eastAsia="ru-RU"/>
        </w:rPr>
        <w:t>(прилагается)</w:t>
      </w:r>
      <w:r w:rsidR="00A6020E" w:rsidRPr="004451B8">
        <w:rPr>
          <w:rFonts w:ascii="Times New Roman" w:eastAsia="Times New Roman" w:hAnsi="Times New Roman" w:cs="Times New Roman"/>
          <w:color w:val="000000"/>
          <w:sz w:val="28"/>
          <w:szCs w:val="24"/>
          <w:lang w:eastAsia="ru-RU"/>
        </w:rPr>
        <w:t>.</w:t>
      </w:r>
    </w:p>
    <w:p w:rsidR="00724A6A" w:rsidRDefault="00724A6A" w:rsidP="00724A6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4451B8">
        <w:rPr>
          <w:rFonts w:ascii="Times New Roman" w:eastAsia="Times New Roman" w:hAnsi="Times New Roman" w:cs="Times New Roman"/>
          <w:color w:val="000000"/>
          <w:sz w:val="28"/>
          <w:szCs w:val="24"/>
          <w:lang w:eastAsia="ru-RU"/>
        </w:rPr>
        <w:t>3</w:t>
      </w:r>
      <w:r w:rsidR="00A6020E" w:rsidRPr="00A6020E">
        <w:rPr>
          <w:rFonts w:ascii="Times New Roman" w:eastAsia="Times New Roman" w:hAnsi="Times New Roman" w:cs="Times New Roman"/>
          <w:color w:val="000000"/>
          <w:sz w:val="28"/>
          <w:szCs w:val="24"/>
          <w:lang w:eastAsia="ru-RU"/>
        </w:rPr>
        <w:t xml:space="preserve">. </w:t>
      </w:r>
      <w:r w:rsidR="008A5AEC">
        <w:rPr>
          <w:rFonts w:ascii="Times New Roman" w:eastAsia="Times New Roman" w:hAnsi="Times New Roman" w:cs="Times New Roman"/>
          <w:color w:val="000000"/>
          <w:sz w:val="28"/>
          <w:szCs w:val="24"/>
          <w:lang w:eastAsia="ru-RU"/>
        </w:rPr>
        <w:t xml:space="preserve"> </w:t>
      </w:r>
      <w:r w:rsidRPr="00724A6A">
        <w:rPr>
          <w:rFonts w:ascii="Times New Roman" w:eastAsia="Times New Roman" w:hAnsi="Times New Roman" w:cs="Times New Roman"/>
          <w:color w:val="000000"/>
          <w:sz w:val="28"/>
          <w:szCs w:val="24"/>
          <w:lang w:eastAsia="ru-RU"/>
        </w:rPr>
        <w:t xml:space="preserve">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информационно-телекоммуникационной сети «Интернет». </w:t>
      </w:r>
      <w:r>
        <w:rPr>
          <w:rFonts w:ascii="Times New Roman" w:eastAsia="Times New Roman" w:hAnsi="Times New Roman" w:cs="Times New Roman"/>
          <w:color w:val="000000"/>
          <w:sz w:val="28"/>
          <w:szCs w:val="24"/>
          <w:lang w:eastAsia="ru-RU"/>
        </w:rPr>
        <w:t xml:space="preserve">                                                        </w:t>
      </w:r>
    </w:p>
    <w:p w:rsidR="006A3E4C" w:rsidRDefault="00724A6A" w:rsidP="00A6020E">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6020E" w:rsidRPr="00A6020E">
        <w:rPr>
          <w:rFonts w:ascii="Times New Roman" w:eastAsia="Times New Roman" w:hAnsi="Times New Roman" w:cs="Times New Roman"/>
          <w:color w:val="000000"/>
          <w:sz w:val="28"/>
          <w:szCs w:val="24"/>
          <w:lang w:eastAsia="ru-RU"/>
        </w:rPr>
        <w:t xml:space="preserve">        </w:t>
      </w:r>
    </w:p>
    <w:p w:rsidR="00A6020E" w:rsidRPr="00A6020E" w:rsidRDefault="006A3E4C" w:rsidP="00A6020E">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6020E" w:rsidRPr="00A6020E">
        <w:rPr>
          <w:rFonts w:ascii="Times New Roman" w:eastAsia="Times New Roman" w:hAnsi="Times New Roman" w:cs="Times New Roman"/>
          <w:color w:val="000000"/>
          <w:sz w:val="28"/>
          <w:szCs w:val="24"/>
          <w:lang w:eastAsia="ru-RU"/>
        </w:rPr>
        <w:t>Председатель комиссии</w:t>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A6020E" w:rsidRPr="00A6020E">
        <w:rPr>
          <w:rFonts w:ascii="Times New Roman" w:eastAsia="Times New Roman" w:hAnsi="Times New Roman" w:cs="Times New Roman"/>
          <w:color w:val="000000"/>
          <w:sz w:val="28"/>
          <w:szCs w:val="24"/>
          <w:lang w:eastAsia="ru-RU"/>
        </w:rPr>
        <w:tab/>
      </w:r>
      <w:r w:rsidR="002A42F6" w:rsidRPr="00A6020E">
        <w:rPr>
          <w:rFonts w:ascii="Times New Roman" w:eastAsia="Times New Roman" w:hAnsi="Times New Roman" w:cs="Times New Roman"/>
          <w:color w:val="000000"/>
          <w:sz w:val="28"/>
          <w:szCs w:val="24"/>
          <w:lang w:eastAsia="ru-RU"/>
        </w:rPr>
        <w:t>Ю.В. Хисматулина</w:t>
      </w:r>
      <w:r w:rsidR="002A42F6">
        <w:rPr>
          <w:rFonts w:ascii="Times New Roman" w:eastAsia="Times New Roman" w:hAnsi="Times New Roman" w:cs="Times New Roman"/>
          <w:color w:val="000000"/>
          <w:sz w:val="28"/>
          <w:szCs w:val="24"/>
          <w:lang w:eastAsia="ru-RU"/>
        </w:rPr>
        <w:t xml:space="preserve">   </w:t>
      </w:r>
    </w:p>
    <w:p w:rsidR="00A6020E" w:rsidRPr="00A6020E" w:rsidRDefault="00A6020E" w:rsidP="00A6020E">
      <w:pPr>
        <w:spacing w:after="0" w:line="360" w:lineRule="auto"/>
        <w:jc w:val="both"/>
        <w:rPr>
          <w:rFonts w:ascii="Times New Roman" w:eastAsia="Times New Roman" w:hAnsi="Times New Roman" w:cs="Times New Roman"/>
          <w:color w:val="000000"/>
          <w:sz w:val="28"/>
          <w:szCs w:val="24"/>
          <w:lang w:eastAsia="ru-RU"/>
        </w:rPr>
      </w:pPr>
      <w:r w:rsidRPr="00A6020E">
        <w:rPr>
          <w:rFonts w:ascii="Times New Roman" w:eastAsia="Times New Roman" w:hAnsi="Times New Roman" w:cs="Times New Roman"/>
          <w:color w:val="000000"/>
          <w:sz w:val="28"/>
          <w:szCs w:val="24"/>
          <w:lang w:eastAsia="ru-RU"/>
        </w:rPr>
        <w:t xml:space="preserve">             </w:t>
      </w:r>
    </w:p>
    <w:p w:rsidR="00A6020E" w:rsidRPr="00A6020E" w:rsidRDefault="00A6020E" w:rsidP="00A6020E">
      <w:pPr>
        <w:spacing w:after="0" w:line="360" w:lineRule="auto"/>
        <w:jc w:val="both"/>
        <w:rPr>
          <w:rFonts w:ascii="Times New Roman" w:eastAsia="Times New Roman" w:hAnsi="Times New Roman" w:cs="Times New Roman"/>
          <w:color w:val="000000"/>
          <w:sz w:val="28"/>
          <w:szCs w:val="24"/>
          <w:lang w:eastAsia="ru-RU"/>
        </w:rPr>
      </w:pPr>
      <w:r w:rsidRPr="00A6020E">
        <w:rPr>
          <w:rFonts w:ascii="Times New Roman" w:eastAsia="Times New Roman" w:hAnsi="Times New Roman" w:cs="Times New Roman"/>
          <w:color w:val="000000"/>
          <w:sz w:val="28"/>
          <w:szCs w:val="24"/>
          <w:lang w:eastAsia="ru-RU"/>
        </w:rPr>
        <w:t xml:space="preserve">        Секретарь комиссии</w:t>
      </w:r>
      <w:r w:rsidRPr="00A6020E">
        <w:rPr>
          <w:rFonts w:ascii="Times New Roman" w:eastAsia="Times New Roman" w:hAnsi="Times New Roman" w:cs="Times New Roman"/>
          <w:color w:val="000000"/>
          <w:sz w:val="28"/>
          <w:szCs w:val="24"/>
          <w:lang w:eastAsia="ru-RU"/>
        </w:rPr>
        <w:tab/>
      </w:r>
      <w:r w:rsidRPr="00A6020E">
        <w:rPr>
          <w:rFonts w:ascii="Times New Roman" w:eastAsia="Times New Roman" w:hAnsi="Times New Roman" w:cs="Times New Roman"/>
          <w:color w:val="000000"/>
          <w:sz w:val="28"/>
          <w:szCs w:val="24"/>
          <w:lang w:eastAsia="ru-RU"/>
        </w:rPr>
        <w:tab/>
        <w:t xml:space="preserve">                  </w:t>
      </w:r>
      <w:r w:rsidRPr="00A6020E">
        <w:rPr>
          <w:rFonts w:ascii="Times New Roman" w:eastAsia="Times New Roman" w:hAnsi="Times New Roman" w:cs="Times New Roman"/>
          <w:color w:val="000000"/>
          <w:sz w:val="28"/>
          <w:szCs w:val="24"/>
          <w:lang w:eastAsia="ru-RU"/>
        </w:rPr>
        <w:tab/>
      </w:r>
      <w:r w:rsidRPr="00A6020E">
        <w:rPr>
          <w:rFonts w:ascii="Times New Roman" w:eastAsia="Times New Roman" w:hAnsi="Times New Roman" w:cs="Times New Roman"/>
          <w:color w:val="000000"/>
          <w:sz w:val="28"/>
          <w:szCs w:val="24"/>
          <w:lang w:eastAsia="ru-RU"/>
        </w:rPr>
        <w:tab/>
      </w:r>
      <w:r w:rsidR="002A42F6">
        <w:rPr>
          <w:rFonts w:ascii="Times New Roman" w:eastAsia="Times New Roman" w:hAnsi="Times New Roman" w:cs="Times New Roman"/>
          <w:color w:val="000000"/>
          <w:sz w:val="28"/>
          <w:szCs w:val="24"/>
          <w:lang w:eastAsia="ru-RU"/>
        </w:rPr>
        <w:t>И.В. Валеева</w:t>
      </w:r>
      <w:r w:rsidRPr="00A6020E">
        <w:rPr>
          <w:rFonts w:ascii="Times New Roman" w:eastAsia="Times New Roman" w:hAnsi="Times New Roman" w:cs="Times New Roman"/>
          <w:color w:val="000000"/>
          <w:sz w:val="28"/>
          <w:szCs w:val="24"/>
          <w:lang w:eastAsia="ru-RU"/>
        </w:rPr>
        <w:t xml:space="preserve">         </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lastRenderedPageBreak/>
        <w:t xml:space="preserve">Приложение </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t>к решению Территориальной</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t xml:space="preserve">избирательной комиссии г. Карабаша </w:t>
      </w:r>
    </w:p>
    <w:p w:rsidR="00A6020E" w:rsidRPr="00705144" w:rsidRDefault="00A6020E" w:rsidP="00705144">
      <w:pPr>
        <w:spacing w:after="0" w:line="240" w:lineRule="auto"/>
        <w:jc w:val="right"/>
        <w:rPr>
          <w:rFonts w:ascii="Times New Roman" w:eastAsia="Times New Roman" w:hAnsi="Times New Roman" w:cs="Times New Roman"/>
          <w:color w:val="000000"/>
          <w:sz w:val="24"/>
          <w:szCs w:val="24"/>
          <w:lang w:eastAsia="ru-RU"/>
        </w:rPr>
      </w:pPr>
      <w:r w:rsidRPr="00705144">
        <w:rPr>
          <w:rFonts w:ascii="Times New Roman" w:eastAsia="Times New Roman" w:hAnsi="Times New Roman" w:cs="Times New Roman"/>
          <w:color w:val="000000"/>
          <w:sz w:val="24"/>
          <w:szCs w:val="24"/>
          <w:lang w:eastAsia="ru-RU"/>
        </w:rPr>
        <w:t>от 0</w:t>
      </w:r>
      <w:r w:rsidR="00705144">
        <w:rPr>
          <w:rFonts w:ascii="Times New Roman" w:eastAsia="Times New Roman" w:hAnsi="Times New Roman" w:cs="Times New Roman"/>
          <w:color w:val="000000"/>
          <w:sz w:val="24"/>
          <w:szCs w:val="24"/>
          <w:lang w:eastAsia="ru-RU"/>
        </w:rPr>
        <w:t>4</w:t>
      </w:r>
      <w:r w:rsidRPr="00705144">
        <w:rPr>
          <w:rFonts w:ascii="Times New Roman" w:eastAsia="Times New Roman" w:hAnsi="Times New Roman" w:cs="Times New Roman"/>
          <w:color w:val="000000"/>
          <w:sz w:val="24"/>
          <w:szCs w:val="24"/>
          <w:lang w:eastAsia="ru-RU"/>
        </w:rPr>
        <w:t>.0</w:t>
      </w:r>
      <w:r w:rsidR="00705144">
        <w:rPr>
          <w:rFonts w:ascii="Times New Roman" w:eastAsia="Times New Roman" w:hAnsi="Times New Roman" w:cs="Times New Roman"/>
          <w:color w:val="000000"/>
          <w:sz w:val="24"/>
          <w:szCs w:val="24"/>
          <w:lang w:eastAsia="ru-RU"/>
        </w:rPr>
        <w:t>3</w:t>
      </w:r>
      <w:r w:rsidRPr="00705144">
        <w:rPr>
          <w:rFonts w:ascii="Times New Roman" w:eastAsia="Times New Roman" w:hAnsi="Times New Roman" w:cs="Times New Roman"/>
          <w:color w:val="000000"/>
          <w:sz w:val="24"/>
          <w:szCs w:val="24"/>
          <w:lang w:eastAsia="ru-RU"/>
        </w:rPr>
        <w:t>.20</w:t>
      </w:r>
      <w:r w:rsidR="00705144">
        <w:rPr>
          <w:rFonts w:ascii="Times New Roman" w:eastAsia="Times New Roman" w:hAnsi="Times New Roman" w:cs="Times New Roman"/>
          <w:color w:val="000000"/>
          <w:sz w:val="24"/>
          <w:szCs w:val="24"/>
          <w:lang w:eastAsia="ru-RU"/>
        </w:rPr>
        <w:t>21</w:t>
      </w:r>
      <w:r w:rsidRPr="00705144">
        <w:rPr>
          <w:rFonts w:ascii="Times New Roman" w:eastAsia="Times New Roman" w:hAnsi="Times New Roman" w:cs="Times New Roman"/>
          <w:color w:val="000000"/>
          <w:sz w:val="24"/>
          <w:szCs w:val="24"/>
          <w:lang w:eastAsia="ru-RU"/>
        </w:rPr>
        <w:t>г. №</w:t>
      </w:r>
      <w:r w:rsidR="0059617B" w:rsidRPr="00705144">
        <w:rPr>
          <w:rFonts w:ascii="Times New Roman" w:eastAsia="Times New Roman" w:hAnsi="Times New Roman" w:cs="Times New Roman"/>
          <w:color w:val="000000"/>
          <w:sz w:val="24"/>
          <w:szCs w:val="24"/>
          <w:lang w:eastAsia="ru-RU"/>
        </w:rPr>
        <w:t xml:space="preserve"> </w:t>
      </w:r>
      <w:r w:rsidR="00705144">
        <w:rPr>
          <w:rFonts w:ascii="Times New Roman" w:eastAsia="Times New Roman" w:hAnsi="Times New Roman" w:cs="Times New Roman"/>
          <w:color w:val="000000"/>
          <w:sz w:val="24"/>
          <w:szCs w:val="24"/>
          <w:lang w:eastAsia="ru-RU"/>
        </w:rPr>
        <w:t>4/2</w:t>
      </w:r>
      <w:r w:rsidR="00E85E74">
        <w:rPr>
          <w:rFonts w:ascii="Times New Roman" w:eastAsia="Times New Roman" w:hAnsi="Times New Roman" w:cs="Times New Roman"/>
          <w:color w:val="000000"/>
          <w:sz w:val="24"/>
          <w:szCs w:val="24"/>
          <w:lang w:eastAsia="ru-RU"/>
        </w:rPr>
        <w:t>7</w:t>
      </w:r>
      <w:r w:rsidR="00705144">
        <w:rPr>
          <w:rFonts w:ascii="Times New Roman" w:eastAsia="Times New Roman" w:hAnsi="Times New Roman" w:cs="Times New Roman"/>
          <w:color w:val="000000"/>
          <w:sz w:val="24"/>
          <w:szCs w:val="24"/>
          <w:lang w:eastAsia="ru-RU"/>
        </w:rPr>
        <w:t>-5</w:t>
      </w:r>
    </w:p>
    <w:p w:rsidR="00724A6A" w:rsidRDefault="00724A6A" w:rsidP="00705144">
      <w:pPr>
        <w:pStyle w:val="a3"/>
        <w:spacing w:before="0" w:beforeAutospacing="0" w:after="0" w:afterAutospacing="0"/>
        <w:jc w:val="center"/>
        <w:rPr>
          <w:sz w:val="28"/>
        </w:rPr>
      </w:pPr>
    </w:p>
    <w:p w:rsidR="0059617B" w:rsidRPr="00705144" w:rsidRDefault="007D0C2C" w:rsidP="00705144">
      <w:pPr>
        <w:pStyle w:val="a3"/>
        <w:spacing w:before="0" w:beforeAutospacing="0" w:after="0" w:afterAutospacing="0"/>
        <w:jc w:val="center"/>
        <w:rPr>
          <w:sz w:val="28"/>
        </w:rPr>
      </w:pPr>
      <w:r w:rsidRPr="00705144">
        <w:rPr>
          <w:sz w:val="28"/>
        </w:rPr>
        <w:t xml:space="preserve">Положение </w:t>
      </w:r>
    </w:p>
    <w:p w:rsidR="00755D83" w:rsidRDefault="00E85E74" w:rsidP="00705144">
      <w:pPr>
        <w:pStyle w:val="a3"/>
        <w:spacing w:before="0" w:beforeAutospacing="0" w:after="0" w:afterAutospacing="0"/>
        <w:jc w:val="center"/>
        <w:rPr>
          <w:sz w:val="28"/>
        </w:rPr>
      </w:pPr>
      <w:r w:rsidRPr="00E85E74">
        <w:rPr>
          <w:sz w:val="28"/>
        </w:rPr>
        <w:t>о порядке проведения городского творческого конкурса среди избирателей старшего поколения «Выборы в моей жизни»</w:t>
      </w:r>
    </w:p>
    <w:p w:rsidR="00E85E74" w:rsidRPr="00705144" w:rsidRDefault="00E85E74" w:rsidP="00705144">
      <w:pPr>
        <w:pStyle w:val="a3"/>
        <w:spacing w:before="0" w:beforeAutospacing="0" w:after="0" w:afterAutospacing="0"/>
        <w:jc w:val="center"/>
        <w:rPr>
          <w:sz w:val="32"/>
          <w:szCs w:val="28"/>
        </w:rPr>
      </w:pPr>
    </w:p>
    <w:p w:rsidR="0059617B" w:rsidRDefault="007D0C2C" w:rsidP="00520726">
      <w:pPr>
        <w:pStyle w:val="a3"/>
        <w:numPr>
          <w:ilvl w:val="0"/>
          <w:numId w:val="2"/>
        </w:numPr>
        <w:spacing w:before="0" w:beforeAutospacing="0" w:after="0" w:afterAutospacing="0" w:line="360" w:lineRule="auto"/>
        <w:ind w:left="0" w:firstLine="0"/>
        <w:jc w:val="center"/>
        <w:rPr>
          <w:sz w:val="28"/>
        </w:rPr>
      </w:pPr>
      <w:r w:rsidRPr="0059617B">
        <w:rPr>
          <w:sz w:val="28"/>
        </w:rPr>
        <w:t>Общие положения</w:t>
      </w:r>
    </w:p>
    <w:p w:rsidR="00E85E74" w:rsidRDefault="0059617B" w:rsidP="00E85E74">
      <w:pPr>
        <w:pStyle w:val="a3"/>
        <w:spacing w:before="0" w:beforeAutospacing="0" w:after="0" w:afterAutospacing="0" w:line="360" w:lineRule="auto"/>
        <w:jc w:val="both"/>
        <w:rPr>
          <w:sz w:val="28"/>
        </w:rPr>
      </w:pPr>
      <w:r>
        <w:rPr>
          <w:sz w:val="28"/>
        </w:rPr>
        <w:t xml:space="preserve">       </w:t>
      </w:r>
      <w:r w:rsidR="007D0C2C" w:rsidRPr="0059617B">
        <w:rPr>
          <w:sz w:val="28"/>
        </w:rPr>
        <w:t xml:space="preserve">1.1. Настоящее Положение определяет порядок организации и проведения </w:t>
      </w:r>
      <w:r>
        <w:rPr>
          <w:sz w:val="28"/>
        </w:rPr>
        <w:t>городского</w:t>
      </w:r>
      <w:r w:rsidR="007D0C2C" w:rsidRPr="0059617B">
        <w:rPr>
          <w:sz w:val="28"/>
        </w:rPr>
        <w:t xml:space="preserve"> творческого конкурса </w:t>
      </w:r>
      <w:r w:rsidR="00E85E74" w:rsidRPr="00E85E74">
        <w:rPr>
          <w:sz w:val="28"/>
        </w:rPr>
        <w:t>городского творческого конкурса среди избирателей старшего поколения «Выборы в моей жизни»</w:t>
      </w:r>
      <w:r w:rsidR="007D0C2C" w:rsidRPr="0059617B">
        <w:rPr>
          <w:sz w:val="28"/>
        </w:rPr>
        <w:t>, его организационное</w:t>
      </w:r>
      <w:r w:rsidR="007F7A10">
        <w:rPr>
          <w:sz w:val="28"/>
        </w:rPr>
        <w:t xml:space="preserve"> и </w:t>
      </w:r>
      <w:r w:rsidR="007D0C2C" w:rsidRPr="0059617B">
        <w:rPr>
          <w:sz w:val="28"/>
        </w:rPr>
        <w:t>методическое обеспечение, порядок участия в Конкурсе и определения победителей и призеров.</w:t>
      </w:r>
    </w:p>
    <w:p w:rsidR="00E85E74" w:rsidRPr="00E85E74" w:rsidRDefault="0059617B" w:rsidP="00E85E74">
      <w:pPr>
        <w:pStyle w:val="a3"/>
        <w:spacing w:before="0" w:beforeAutospacing="0" w:after="0" w:afterAutospacing="0" w:line="360" w:lineRule="auto"/>
        <w:jc w:val="both"/>
        <w:rPr>
          <w:sz w:val="28"/>
        </w:rPr>
      </w:pPr>
      <w:r>
        <w:rPr>
          <w:sz w:val="28"/>
        </w:rPr>
        <w:t xml:space="preserve">       </w:t>
      </w:r>
      <w:r w:rsidR="007D0C2C" w:rsidRPr="0059617B">
        <w:rPr>
          <w:sz w:val="28"/>
        </w:rPr>
        <w:t xml:space="preserve">1.2. </w:t>
      </w:r>
      <w:r w:rsidR="00E85E74" w:rsidRPr="00E85E74">
        <w:rPr>
          <w:sz w:val="28"/>
        </w:rPr>
        <w:t>Цель Конкурса:</w:t>
      </w:r>
    </w:p>
    <w:p w:rsidR="00E85E74" w:rsidRPr="00E85E74" w:rsidRDefault="00E85E74" w:rsidP="00E85E74">
      <w:pPr>
        <w:pStyle w:val="a3"/>
        <w:spacing w:before="0" w:beforeAutospacing="0" w:after="0" w:afterAutospacing="0" w:line="360" w:lineRule="auto"/>
        <w:ind w:firstLine="567"/>
        <w:jc w:val="both"/>
        <w:rPr>
          <w:sz w:val="28"/>
        </w:rPr>
      </w:pPr>
      <w:r w:rsidRPr="00E85E74">
        <w:rPr>
          <w:sz w:val="28"/>
        </w:rPr>
        <w:t>- актуализация интереса граждан к выборам различного уровня;</w:t>
      </w:r>
    </w:p>
    <w:p w:rsidR="00E85E74" w:rsidRPr="00E85E74" w:rsidRDefault="00E85E74" w:rsidP="00E85E74">
      <w:pPr>
        <w:pStyle w:val="a3"/>
        <w:spacing w:before="0" w:beforeAutospacing="0" w:after="0" w:afterAutospacing="0" w:line="360" w:lineRule="auto"/>
        <w:ind w:firstLine="567"/>
        <w:jc w:val="both"/>
        <w:rPr>
          <w:sz w:val="28"/>
        </w:rPr>
      </w:pPr>
      <w:r w:rsidRPr="00E85E74">
        <w:rPr>
          <w:sz w:val="28"/>
        </w:rPr>
        <w:t>- формирование сопричастности к общественно-политическим</w:t>
      </w:r>
      <w:r>
        <w:rPr>
          <w:sz w:val="28"/>
        </w:rPr>
        <w:t xml:space="preserve"> </w:t>
      </w:r>
      <w:r w:rsidRPr="00E85E74">
        <w:rPr>
          <w:sz w:val="28"/>
        </w:rPr>
        <w:t>событиям в жизни муниципального образования, региона, страны;</w:t>
      </w:r>
    </w:p>
    <w:p w:rsidR="00E85E74" w:rsidRPr="00E85E74" w:rsidRDefault="00E85E74" w:rsidP="00E85E74">
      <w:pPr>
        <w:pStyle w:val="a3"/>
        <w:spacing w:before="0" w:beforeAutospacing="0" w:after="0" w:afterAutospacing="0" w:line="360" w:lineRule="auto"/>
        <w:ind w:firstLine="567"/>
        <w:jc w:val="both"/>
        <w:rPr>
          <w:sz w:val="28"/>
        </w:rPr>
      </w:pPr>
      <w:r w:rsidRPr="00E85E74">
        <w:rPr>
          <w:sz w:val="28"/>
        </w:rPr>
        <w:t>- систематизация политико-правовых знаний избирателей,</w:t>
      </w:r>
      <w:r>
        <w:rPr>
          <w:sz w:val="28"/>
        </w:rPr>
        <w:t xml:space="preserve"> </w:t>
      </w:r>
      <w:r w:rsidRPr="00E85E74">
        <w:rPr>
          <w:sz w:val="28"/>
        </w:rPr>
        <w:t>формирование основных представлений о выборах у будущих избирателей;</w:t>
      </w:r>
    </w:p>
    <w:p w:rsidR="00E85E74" w:rsidRDefault="00E85E74" w:rsidP="00E85E74">
      <w:pPr>
        <w:pStyle w:val="a3"/>
        <w:spacing w:before="0" w:beforeAutospacing="0" w:after="0" w:afterAutospacing="0" w:line="360" w:lineRule="auto"/>
        <w:ind w:firstLine="567"/>
        <w:jc w:val="both"/>
        <w:rPr>
          <w:sz w:val="28"/>
        </w:rPr>
      </w:pPr>
      <w:r w:rsidRPr="00E85E74">
        <w:rPr>
          <w:sz w:val="28"/>
        </w:rPr>
        <w:t>- развитие и сохранение социального и творческого потенциала</w:t>
      </w:r>
      <w:r>
        <w:rPr>
          <w:sz w:val="28"/>
        </w:rPr>
        <w:t xml:space="preserve"> </w:t>
      </w:r>
      <w:r w:rsidRPr="00E85E74">
        <w:rPr>
          <w:sz w:val="28"/>
        </w:rPr>
        <w:t>избирателей передача системы духовных ценностей, носителями которых</w:t>
      </w:r>
      <w:r>
        <w:rPr>
          <w:sz w:val="28"/>
        </w:rPr>
        <w:t xml:space="preserve"> </w:t>
      </w:r>
      <w:r w:rsidRPr="00E85E74">
        <w:rPr>
          <w:sz w:val="28"/>
        </w:rPr>
        <w:t>является старшее поколение, юным гражданам России.</w:t>
      </w:r>
    </w:p>
    <w:p w:rsidR="00E85E74" w:rsidRDefault="007D0C2C" w:rsidP="00E85E74">
      <w:pPr>
        <w:pStyle w:val="a3"/>
        <w:spacing w:before="0" w:beforeAutospacing="0" w:after="0" w:afterAutospacing="0" w:line="360" w:lineRule="auto"/>
        <w:ind w:firstLine="567"/>
        <w:jc w:val="both"/>
        <w:rPr>
          <w:sz w:val="28"/>
        </w:rPr>
      </w:pPr>
      <w:r w:rsidRPr="0059617B">
        <w:rPr>
          <w:sz w:val="28"/>
        </w:rPr>
        <w:t xml:space="preserve">1.3. В Конкурсе принимают участие на добровольной основе </w:t>
      </w:r>
      <w:r w:rsidR="00E85E74" w:rsidRPr="00E85E74">
        <w:rPr>
          <w:sz w:val="28"/>
        </w:rPr>
        <w:t xml:space="preserve">избиратели старшего поколения. </w:t>
      </w:r>
    </w:p>
    <w:p w:rsidR="00724A6A" w:rsidRDefault="007D0C2C" w:rsidP="00E85E74">
      <w:pPr>
        <w:pStyle w:val="a3"/>
        <w:spacing w:before="0" w:beforeAutospacing="0" w:after="0" w:afterAutospacing="0" w:line="360" w:lineRule="auto"/>
        <w:ind w:firstLine="567"/>
        <w:jc w:val="both"/>
        <w:rPr>
          <w:sz w:val="28"/>
        </w:rPr>
      </w:pPr>
      <w:r w:rsidRPr="0059617B">
        <w:rPr>
          <w:sz w:val="28"/>
        </w:rPr>
        <w:t xml:space="preserve">1.4. Конкурс проводится в период с </w:t>
      </w:r>
      <w:r w:rsidR="00724A6A">
        <w:rPr>
          <w:sz w:val="28"/>
        </w:rPr>
        <w:t>29</w:t>
      </w:r>
      <w:r w:rsidRPr="0059617B">
        <w:rPr>
          <w:sz w:val="28"/>
        </w:rPr>
        <w:t xml:space="preserve"> </w:t>
      </w:r>
      <w:r w:rsidR="00724A6A">
        <w:rPr>
          <w:sz w:val="28"/>
        </w:rPr>
        <w:t>марта</w:t>
      </w:r>
      <w:r w:rsidR="000745D7">
        <w:rPr>
          <w:sz w:val="28"/>
        </w:rPr>
        <w:t xml:space="preserve"> по </w:t>
      </w:r>
      <w:r w:rsidR="00E85E74">
        <w:rPr>
          <w:sz w:val="28"/>
        </w:rPr>
        <w:t>30</w:t>
      </w:r>
      <w:r w:rsidR="000745D7">
        <w:rPr>
          <w:sz w:val="28"/>
        </w:rPr>
        <w:t xml:space="preserve"> </w:t>
      </w:r>
      <w:r w:rsidR="00724A6A">
        <w:rPr>
          <w:sz w:val="28"/>
        </w:rPr>
        <w:t>апреля</w:t>
      </w:r>
      <w:r w:rsidRPr="0059617B">
        <w:rPr>
          <w:sz w:val="28"/>
        </w:rPr>
        <w:t xml:space="preserve"> 20</w:t>
      </w:r>
      <w:r w:rsidR="00724A6A">
        <w:rPr>
          <w:sz w:val="28"/>
        </w:rPr>
        <w:t>21</w:t>
      </w:r>
      <w:r w:rsidRPr="0059617B">
        <w:rPr>
          <w:sz w:val="28"/>
        </w:rPr>
        <w:t xml:space="preserve"> года </w:t>
      </w:r>
      <w:r w:rsidR="000745D7">
        <w:rPr>
          <w:sz w:val="28"/>
        </w:rPr>
        <w:t xml:space="preserve">Территориальной </w:t>
      </w:r>
      <w:r w:rsidRPr="0059617B">
        <w:rPr>
          <w:sz w:val="28"/>
        </w:rPr>
        <w:t xml:space="preserve">избирательной комиссией </w:t>
      </w:r>
      <w:r w:rsidR="000745D7">
        <w:rPr>
          <w:sz w:val="28"/>
        </w:rPr>
        <w:t>города Карабаша во взаимодействии с библиотеками, общественными организациями, средствами массовой информации</w:t>
      </w:r>
      <w:r w:rsidRPr="0059617B">
        <w:rPr>
          <w:sz w:val="28"/>
        </w:rPr>
        <w:t>.</w:t>
      </w:r>
    </w:p>
    <w:p w:rsidR="00113BE7" w:rsidRDefault="007D0C2C" w:rsidP="00113BE7">
      <w:pPr>
        <w:pStyle w:val="a3"/>
        <w:spacing w:before="0" w:beforeAutospacing="0" w:after="0" w:afterAutospacing="0" w:line="360" w:lineRule="auto"/>
        <w:jc w:val="center"/>
        <w:rPr>
          <w:sz w:val="28"/>
        </w:rPr>
      </w:pPr>
      <w:r w:rsidRPr="0059617B">
        <w:rPr>
          <w:sz w:val="28"/>
        </w:rPr>
        <w:t>2. Порядок подготовки, организации и проведения Конкурса</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2.1. Конкурс проводится в период </w:t>
      </w:r>
      <w:r w:rsidRPr="0059617B">
        <w:rPr>
          <w:sz w:val="28"/>
        </w:rPr>
        <w:t xml:space="preserve">с </w:t>
      </w:r>
      <w:r w:rsidR="00BD2A95">
        <w:rPr>
          <w:sz w:val="28"/>
        </w:rPr>
        <w:t>29</w:t>
      </w:r>
      <w:r w:rsidRPr="0059617B">
        <w:rPr>
          <w:sz w:val="28"/>
        </w:rPr>
        <w:t xml:space="preserve"> </w:t>
      </w:r>
      <w:r w:rsidR="00BD2A95">
        <w:rPr>
          <w:sz w:val="28"/>
        </w:rPr>
        <w:t>марта</w:t>
      </w:r>
      <w:r>
        <w:rPr>
          <w:sz w:val="28"/>
        </w:rPr>
        <w:t xml:space="preserve"> по </w:t>
      </w:r>
      <w:r w:rsidR="00E85E74">
        <w:rPr>
          <w:sz w:val="28"/>
        </w:rPr>
        <w:t>30</w:t>
      </w:r>
      <w:r>
        <w:rPr>
          <w:sz w:val="28"/>
        </w:rPr>
        <w:t xml:space="preserve"> </w:t>
      </w:r>
      <w:r w:rsidR="00BD2A95">
        <w:rPr>
          <w:sz w:val="28"/>
        </w:rPr>
        <w:t>апреля</w:t>
      </w:r>
      <w:r w:rsidRPr="0059617B">
        <w:rPr>
          <w:sz w:val="28"/>
        </w:rPr>
        <w:t xml:space="preserve"> 20</w:t>
      </w:r>
      <w:r w:rsidR="00BD2A95">
        <w:rPr>
          <w:sz w:val="28"/>
        </w:rPr>
        <w:t>21</w:t>
      </w:r>
      <w:r w:rsidRPr="0059617B">
        <w:rPr>
          <w:sz w:val="28"/>
        </w:rPr>
        <w:t xml:space="preserve"> года</w:t>
      </w:r>
      <w:r w:rsidR="007D0C2C" w:rsidRPr="0059617B">
        <w:rPr>
          <w:sz w:val="28"/>
        </w:rPr>
        <w:t>.</w:t>
      </w:r>
      <w:r w:rsidR="007D0C2C" w:rsidRPr="0059617B">
        <w:rPr>
          <w:sz w:val="28"/>
        </w:rPr>
        <w:br/>
      </w:r>
      <w:r>
        <w:rPr>
          <w:sz w:val="28"/>
        </w:rPr>
        <w:t xml:space="preserve">      </w:t>
      </w:r>
      <w:r w:rsidR="007D0C2C" w:rsidRPr="0059617B">
        <w:rPr>
          <w:sz w:val="28"/>
        </w:rPr>
        <w:t xml:space="preserve">2.2. Для организации и проведения Конкурса, подведения итогов создается конкурсная комиссия: </w:t>
      </w:r>
    </w:p>
    <w:p w:rsidR="00113BE7" w:rsidRDefault="00DB5BC2" w:rsidP="00113BE7">
      <w:pPr>
        <w:pStyle w:val="a3"/>
        <w:spacing w:before="0" w:beforeAutospacing="0" w:after="0" w:afterAutospacing="0" w:line="360" w:lineRule="auto"/>
        <w:jc w:val="both"/>
        <w:rPr>
          <w:sz w:val="28"/>
        </w:rPr>
      </w:pPr>
      <w:r>
        <w:rPr>
          <w:sz w:val="28"/>
        </w:rPr>
        <w:lastRenderedPageBreak/>
        <w:t xml:space="preserve">       </w:t>
      </w:r>
      <w:r w:rsidR="00BD2A95">
        <w:rPr>
          <w:sz w:val="28"/>
        </w:rPr>
        <w:t>Хисматулина Ю.В.</w:t>
      </w:r>
      <w:r w:rsidR="007D0C2C" w:rsidRPr="0059617B">
        <w:rPr>
          <w:sz w:val="28"/>
        </w:rPr>
        <w:t xml:space="preserve"> – председатель </w:t>
      </w:r>
      <w:r w:rsidR="00113BE7">
        <w:rPr>
          <w:sz w:val="28"/>
        </w:rPr>
        <w:t>Т</w:t>
      </w:r>
      <w:r w:rsidR="007D0C2C" w:rsidRPr="0059617B">
        <w:rPr>
          <w:sz w:val="28"/>
        </w:rPr>
        <w:t>ИК</w:t>
      </w:r>
      <w:r w:rsidR="00113BE7">
        <w:rPr>
          <w:sz w:val="28"/>
        </w:rPr>
        <w:t xml:space="preserve"> г. Карабаша</w:t>
      </w:r>
      <w:r w:rsidR="007D0C2C" w:rsidRPr="0059617B">
        <w:rPr>
          <w:sz w:val="28"/>
        </w:rPr>
        <w:t xml:space="preserve">, </w:t>
      </w:r>
    </w:p>
    <w:p w:rsidR="00113BE7" w:rsidRDefault="00BD2A95" w:rsidP="00113BE7">
      <w:pPr>
        <w:pStyle w:val="a3"/>
        <w:spacing w:before="0" w:beforeAutospacing="0" w:after="0" w:afterAutospacing="0" w:line="360" w:lineRule="auto"/>
        <w:jc w:val="both"/>
        <w:rPr>
          <w:sz w:val="28"/>
        </w:rPr>
      </w:pPr>
      <w:r>
        <w:rPr>
          <w:sz w:val="28"/>
        </w:rPr>
        <w:t xml:space="preserve">       </w:t>
      </w:r>
      <w:r w:rsidR="00113BE7">
        <w:rPr>
          <w:sz w:val="28"/>
        </w:rPr>
        <w:t>Чернова А.С.</w:t>
      </w:r>
      <w:r w:rsidR="007D0C2C" w:rsidRPr="0059617B">
        <w:rPr>
          <w:sz w:val="28"/>
        </w:rPr>
        <w:t xml:space="preserve"> – </w:t>
      </w:r>
      <w:r w:rsidR="00113BE7">
        <w:rPr>
          <w:sz w:val="28"/>
        </w:rPr>
        <w:t>заместитель главы КГО по социальным вопросам</w:t>
      </w:r>
      <w:r w:rsidR="00DB5BC2">
        <w:rPr>
          <w:sz w:val="28"/>
        </w:rPr>
        <w:t xml:space="preserve"> (по согласованию)</w:t>
      </w:r>
      <w:r w:rsidR="007D0C2C" w:rsidRPr="0059617B">
        <w:rPr>
          <w:sz w:val="28"/>
        </w:rPr>
        <w:t xml:space="preserve">, </w:t>
      </w:r>
    </w:p>
    <w:p w:rsidR="00DB5BC2" w:rsidRDefault="00E85E74" w:rsidP="00113BE7">
      <w:pPr>
        <w:pStyle w:val="a3"/>
        <w:spacing w:before="0" w:beforeAutospacing="0" w:after="0" w:afterAutospacing="0" w:line="360" w:lineRule="auto"/>
        <w:jc w:val="both"/>
        <w:rPr>
          <w:sz w:val="28"/>
        </w:rPr>
      </w:pPr>
      <w:r>
        <w:rPr>
          <w:sz w:val="28"/>
        </w:rPr>
        <w:t xml:space="preserve">       Трофимова В.</w:t>
      </w:r>
      <w:r w:rsidR="009A6764">
        <w:rPr>
          <w:sz w:val="28"/>
        </w:rPr>
        <w:t>М</w:t>
      </w:r>
      <w:r>
        <w:rPr>
          <w:sz w:val="28"/>
        </w:rPr>
        <w:t>.</w:t>
      </w:r>
      <w:r w:rsidR="00DB5BC2">
        <w:rPr>
          <w:sz w:val="28"/>
        </w:rPr>
        <w:t xml:space="preserve"> – </w:t>
      </w:r>
      <w:r w:rsidR="009A6764">
        <w:rPr>
          <w:sz w:val="28"/>
        </w:rPr>
        <w:t xml:space="preserve">руководитель общественной приемной Губернатора Челябинской области в Карабашском городском округе </w:t>
      </w:r>
      <w:r w:rsidR="00DB5BC2">
        <w:rPr>
          <w:sz w:val="28"/>
        </w:rPr>
        <w:t>(по согласованию),</w:t>
      </w:r>
    </w:p>
    <w:p w:rsidR="00DB5BC2" w:rsidRDefault="00DB5BC2" w:rsidP="00113BE7">
      <w:pPr>
        <w:pStyle w:val="a3"/>
        <w:spacing w:before="0" w:beforeAutospacing="0" w:after="0" w:afterAutospacing="0" w:line="360" w:lineRule="auto"/>
        <w:jc w:val="both"/>
        <w:rPr>
          <w:sz w:val="28"/>
        </w:rPr>
      </w:pPr>
      <w:r>
        <w:rPr>
          <w:sz w:val="28"/>
        </w:rPr>
        <w:t xml:space="preserve">       </w:t>
      </w:r>
      <w:r w:rsidR="002A4EA3">
        <w:rPr>
          <w:sz w:val="28"/>
        </w:rPr>
        <w:t>Кожевников С</w:t>
      </w:r>
      <w:r w:rsidR="00113BE7">
        <w:rPr>
          <w:sz w:val="28"/>
        </w:rPr>
        <w:t>.</w:t>
      </w:r>
      <w:r w:rsidR="002A4EA3">
        <w:rPr>
          <w:sz w:val="28"/>
        </w:rPr>
        <w:t>М</w:t>
      </w:r>
      <w:r w:rsidR="007B1842">
        <w:rPr>
          <w:sz w:val="28"/>
        </w:rPr>
        <w:t>.</w:t>
      </w:r>
      <w:r w:rsidR="007D0C2C" w:rsidRPr="0059617B">
        <w:rPr>
          <w:sz w:val="28"/>
        </w:rPr>
        <w:t xml:space="preserve"> </w:t>
      </w:r>
      <w:r w:rsidR="00113BE7" w:rsidRPr="0059617B">
        <w:rPr>
          <w:sz w:val="28"/>
        </w:rPr>
        <w:t xml:space="preserve">– </w:t>
      </w:r>
      <w:r w:rsidR="00113BE7">
        <w:rPr>
          <w:sz w:val="28"/>
        </w:rPr>
        <w:t>член ТИК г. Карабаша с правом решающего голоса</w:t>
      </w:r>
      <w:r w:rsidR="007D0C2C" w:rsidRPr="0059617B">
        <w:rPr>
          <w:sz w:val="28"/>
        </w:rPr>
        <w:t xml:space="preserve">, </w:t>
      </w:r>
      <w:r>
        <w:rPr>
          <w:sz w:val="28"/>
        </w:rPr>
        <w:t xml:space="preserve">    </w:t>
      </w:r>
    </w:p>
    <w:p w:rsidR="00113BE7" w:rsidRDefault="00DB5BC2" w:rsidP="00113BE7">
      <w:pPr>
        <w:pStyle w:val="a3"/>
        <w:spacing w:before="0" w:beforeAutospacing="0" w:after="0" w:afterAutospacing="0" w:line="360" w:lineRule="auto"/>
        <w:jc w:val="both"/>
        <w:rPr>
          <w:sz w:val="28"/>
        </w:rPr>
      </w:pPr>
      <w:r>
        <w:rPr>
          <w:sz w:val="28"/>
        </w:rPr>
        <w:t xml:space="preserve">       </w:t>
      </w:r>
      <w:r w:rsidR="00BD2A95">
        <w:rPr>
          <w:sz w:val="28"/>
        </w:rPr>
        <w:t>Валеева И.В.</w:t>
      </w:r>
      <w:r w:rsidR="007D0C2C" w:rsidRPr="0059617B">
        <w:rPr>
          <w:sz w:val="28"/>
        </w:rPr>
        <w:t xml:space="preserve"> – </w:t>
      </w:r>
      <w:r w:rsidR="00113BE7">
        <w:rPr>
          <w:sz w:val="28"/>
        </w:rPr>
        <w:t>секретарь ТИК г. Карабаша</w:t>
      </w:r>
      <w:r w:rsidR="007D0C2C" w:rsidRPr="0059617B">
        <w:rPr>
          <w:sz w:val="28"/>
        </w:rPr>
        <w:t>.</w:t>
      </w:r>
    </w:p>
    <w:p w:rsidR="00113BE7"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 xml:space="preserve">2.3. К компетенции конкурсной комиссии </w:t>
      </w:r>
      <w:proofErr w:type="gramStart"/>
      <w:r w:rsidR="007D0C2C" w:rsidRPr="0059617B">
        <w:rPr>
          <w:sz w:val="28"/>
        </w:rPr>
        <w:t>относится:</w:t>
      </w:r>
      <w:r w:rsidR="007D0C2C" w:rsidRPr="0059617B">
        <w:rPr>
          <w:sz w:val="28"/>
        </w:rPr>
        <w:br/>
      </w:r>
      <w:r>
        <w:rPr>
          <w:sz w:val="28"/>
        </w:rPr>
        <w:t xml:space="preserve">   </w:t>
      </w:r>
      <w:proofErr w:type="gramEnd"/>
      <w:r>
        <w:rPr>
          <w:sz w:val="28"/>
        </w:rPr>
        <w:t xml:space="preserve">    </w:t>
      </w:r>
      <w:r w:rsidR="007D0C2C" w:rsidRPr="0059617B">
        <w:rPr>
          <w:sz w:val="28"/>
        </w:rPr>
        <w:t>1) осуществляет непосредственно организацию и проведение Конкурса;</w:t>
      </w:r>
      <w:r w:rsidR="007D0C2C" w:rsidRPr="0059617B">
        <w:rPr>
          <w:sz w:val="28"/>
        </w:rPr>
        <w:br/>
      </w:r>
      <w:r>
        <w:rPr>
          <w:sz w:val="28"/>
        </w:rPr>
        <w:t xml:space="preserve">       </w:t>
      </w:r>
      <w:r w:rsidR="007D0C2C" w:rsidRPr="0059617B">
        <w:rPr>
          <w:sz w:val="28"/>
        </w:rPr>
        <w:t>2) осуществляет оценку представленных на Конкурс работ;</w:t>
      </w:r>
      <w:r w:rsidR="007D0C2C" w:rsidRPr="0059617B">
        <w:rPr>
          <w:sz w:val="28"/>
        </w:rPr>
        <w:br/>
      </w:r>
      <w:r>
        <w:rPr>
          <w:sz w:val="28"/>
        </w:rPr>
        <w:t xml:space="preserve">       </w:t>
      </w:r>
      <w:r w:rsidR="007D0C2C" w:rsidRPr="0059617B">
        <w:rPr>
          <w:sz w:val="28"/>
        </w:rPr>
        <w:t>3) подводит итоги Конкурса.</w:t>
      </w:r>
    </w:p>
    <w:p w:rsidR="00113BE7" w:rsidRDefault="00113BE7" w:rsidP="0047399B">
      <w:pPr>
        <w:pStyle w:val="a3"/>
        <w:spacing w:before="0" w:beforeAutospacing="0" w:after="0" w:afterAutospacing="0" w:line="360" w:lineRule="auto"/>
        <w:jc w:val="both"/>
        <w:rPr>
          <w:sz w:val="28"/>
        </w:rPr>
      </w:pPr>
      <w:r>
        <w:rPr>
          <w:sz w:val="28"/>
        </w:rPr>
        <w:t xml:space="preserve">       </w:t>
      </w:r>
      <w:r w:rsidR="007D0C2C" w:rsidRPr="0059617B">
        <w:rPr>
          <w:sz w:val="28"/>
        </w:rPr>
        <w:t>2.4. Участникам Конкурса предлагается подготовить творческую работу:</w:t>
      </w:r>
    </w:p>
    <w:p w:rsidR="0047399B" w:rsidRDefault="00113BE7" w:rsidP="0047399B">
      <w:pPr>
        <w:pStyle w:val="a3"/>
        <w:spacing w:before="0" w:beforeAutospacing="0" w:after="0" w:afterAutospacing="0" w:line="360" w:lineRule="auto"/>
        <w:jc w:val="both"/>
        <w:rPr>
          <w:sz w:val="28"/>
        </w:rPr>
      </w:pPr>
      <w:r>
        <w:rPr>
          <w:sz w:val="28"/>
        </w:rPr>
        <w:t xml:space="preserve">      </w:t>
      </w:r>
      <w:r w:rsidR="007D0C2C" w:rsidRPr="0059617B">
        <w:rPr>
          <w:sz w:val="28"/>
        </w:rPr>
        <w:t xml:space="preserve"> </w:t>
      </w:r>
      <w:r>
        <w:rPr>
          <w:sz w:val="28"/>
        </w:rPr>
        <w:t xml:space="preserve">1) </w:t>
      </w:r>
      <w:r w:rsidR="0047399B">
        <w:rPr>
          <w:sz w:val="28"/>
        </w:rPr>
        <w:t>Э</w:t>
      </w:r>
      <w:r w:rsidR="0047399B" w:rsidRPr="0047399B">
        <w:rPr>
          <w:sz w:val="28"/>
        </w:rPr>
        <w:t>ссе,</w:t>
      </w:r>
      <w:r w:rsidR="0047399B">
        <w:rPr>
          <w:sz w:val="28"/>
        </w:rPr>
        <w:t xml:space="preserve"> </w:t>
      </w:r>
      <w:r w:rsidR="0047399B" w:rsidRPr="0047399B">
        <w:rPr>
          <w:sz w:val="28"/>
        </w:rPr>
        <w:t xml:space="preserve">сочинения, статьи, очерки, </w:t>
      </w:r>
      <w:r w:rsidR="0047399B">
        <w:rPr>
          <w:sz w:val="28"/>
        </w:rPr>
        <w:t>с</w:t>
      </w:r>
      <w:r w:rsidR="0047399B" w:rsidRPr="0059617B">
        <w:rPr>
          <w:sz w:val="28"/>
        </w:rPr>
        <w:t>тихотворное произведение</w:t>
      </w:r>
      <w:r w:rsidR="0047399B">
        <w:rPr>
          <w:sz w:val="28"/>
        </w:rPr>
        <w:t>,</w:t>
      </w:r>
      <w:r w:rsidR="0047399B" w:rsidRPr="0059617B">
        <w:rPr>
          <w:sz w:val="28"/>
        </w:rPr>
        <w:t xml:space="preserve"> </w:t>
      </w:r>
      <w:r w:rsidR="0047399B" w:rsidRPr="0047399B">
        <w:rPr>
          <w:sz w:val="28"/>
        </w:rPr>
        <w:t>презентации, фотоколлажи и др</w:t>
      </w:r>
      <w:r w:rsidR="0047399B">
        <w:rPr>
          <w:sz w:val="28"/>
        </w:rPr>
        <w:t>угие работы.</w:t>
      </w:r>
    </w:p>
    <w:p w:rsidR="0047399B" w:rsidRDefault="00113BE7" w:rsidP="0047399B">
      <w:pPr>
        <w:pStyle w:val="a3"/>
        <w:spacing w:before="0" w:beforeAutospacing="0" w:after="0" w:afterAutospacing="0" w:line="360" w:lineRule="auto"/>
        <w:jc w:val="both"/>
        <w:rPr>
          <w:sz w:val="28"/>
        </w:rPr>
      </w:pPr>
      <w:r>
        <w:rPr>
          <w:sz w:val="28"/>
        </w:rPr>
        <w:t xml:space="preserve">       </w:t>
      </w:r>
      <w:r w:rsidR="0047399B" w:rsidRPr="0047399B">
        <w:rPr>
          <w:sz w:val="28"/>
        </w:rPr>
        <w:t>Содержание представляемой на Конкурс работы должно отражать</w:t>
      </w:r>
      <w:r w:rsidR="0047399B">
        <w:rPr>
          <w:sz w:val="28"/>
        </w:rPr>
        <w:t xml:space="preserve"> тему </w:t>
      </w:r>
      <w:r w:rsidR="0047399B" w:rsidRPr="0047399B">
        <w:rPr>
          <w:sz w:val="28"/>
        </w:rPr>
        <w:t>«Выборы в моей жизни»</w:t>
      </w:r>
      <w:r w:rsidR="0047399B">
        <w:rPr>
          <w:sz w:val="28"/>
        </w:rPr>
        <w:t>.</w:t>
      </w:r>
    </w:p>
    <w:p w:rsidR="00113BE7" w:rsidRDefault="0047399B" w:rsidP="0047399B">
      <w:pPr>
        <w:pStyle w:val="a3"/>
        <w:spacing w:before="0" w:beforeAutospacing="0" w:after="0" w:afterAutospacing="0" w:line="360" w:lineRule="auto"/>
        <w:jc w:val="both"/>
        <w:rPr>
          <w:sz w:val="28"/>
        </w:rPr>
      </w:pPr>
      <w:r>
        <w:rPr>
          <w:sz w:val="28"/>
        </w:rPr>
        <w:t xml:space="preserve">      </w:t>
      </w:r>
      <w:r w:rsidR="007D0C2C" w:rsidRPr="0059617B">
        <w:rPr>
          <w:sz w:val="28"/>
        </w:rPr>
        <w:t>Представленные на Конкурс работы должны сопровождаться анкетой (см. Приложение к Положению).</w:t>
      </w:r>
    </w:p>
    <w:p w:rsidR="00113BE7" w:rsidRDefault="00113BE7" w:rsidP="00113BE7">
      <w:pPr>
        <w:pStyle w:val="a3"/>
        <w:spacing w:before="0" w:beforeAutospacing="0" w:after="0" w:afterAutospacing="0" w:line="360" w:lineRule="auto"/>
        <w:jc w:val="both"/>
        <w:rPr>
          <w:sz w:val="28"/>
        </w:rPr>
      </w:pPr>
      <w:r>
        <w:rPr>
          <w:sz w:val="28"/>
        </w:rPr>
        <w:t xml:space="preserve">       2) </w:t>
      </w:r>
      <w:r w:rsidR="007D0C2C" w:rsidRPr="0059617B">
        <w:rPr>
          <w:sz w:val="28"/>
        </w:rPr>
        <w:t>Работа, выполненная в любом из направлений художественного или декоративно-прикладного искусства.</w:t>
      </w:r>
    </w:p>
    <w:p w:rsidR="00755D83"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Содержание представляемой на Конкурс работы должно отражать идею необходимости активного участия избирателей в выборах. Работа не должна содержать признаков агитации за конкретного человека (кандидата, участвующего в выборах), политическую партию (избирательное объединение), либо против них. Работы, содержащие указанные признаки, на Конкурс не принимаются и не оцениваются.</w:t>
      </w:r>
    </w:p>
    <w:p w:rsidR="00113BE7" w:rsidRDefault="00755D83" w:rsidP="00113BE7">
      <w:pPr>
        <w:pStyle w:val="a3"/>
        <w:spacing w:before="0" w:beforeAutospacing="0" w:after="0" w:afterAutospacing="0" w:line="360" w:lineRule="auto"/>
        <w:jc w:val="both"/>
        <w:rPr>
          <w:sz w:val="28"/>
        </w:rPr>
      </w:pPr>
      <w:r>
        <w:rPr>
          <w:sz w:val="28"/>
        </w:rPr>
        <w:t xml:space="preserve">       </w:t>
      </w:r>
      <w:r w:rsidR="007D0C2C" w:rsidRPr="0059617B">
        <w:rPr>
          <w:sz w:val="28"/>
        </w:rPr>
        <w:t>Представленные на Конкурс работы должны сопровождаться анкетой (см. Приложение к Положению).</w:t>
      </w:r>
    </w:p>
    <w:p w:rsidR="0047399B" w:rsidRDefault="00113BE7" w:rsidP="00113BE7">
      <w:pPr>
        <w:pStyle w:val="a3"/>
        <w:spacing w:before="0" w:beforeAutospacing="0" w:after="0" w:afterAutospacing="0" w:line="360" w:lineRule="auto"/>
        <w:jc w:val="both"/>
        <w:rPr>
          <w:sz w:val="28"/>
        </w:rPr>
      </w:pPr>
      <w:r>
        <w:rPr>
          <w:sz w:val="28"/>
        </w:rPr>
        <w:t xml:space="preserve">       </w:t>
      </w:r>
      <w:r w:rsidR="007D0C2C" w:rsidRPr="0059617B">
        <w:rPr>
          <w:sz w:val="28"/>
        </w:rPr>
        <w:t>2.5. Работы, представленные на Конкурс, должны быть лично выполнены участником Конкурса без нарушений авторских и иных прав третьих лиц.</w:t>
      </w:r>
      <w:r w:rsidR="007D0C2C" w:rsidRPr="0059617B">
        <w:rPr>
          <w:sz w:val="28"/>
        </w:rPr>
        <w:br/>
      </w:r>
      <w:r>
        <w:rPr>
          <w:sz w:val="28"/>
        </w:rPr>
        <w:t xml:space="preserve">      </w:t>
      </w:r>
    </w:p>
    <w:p w:rsidR="00DB5BC2" w:rsidRDefault="0047399B" w:rsidP="00113BE7">
      <w:pPr>
        <w:pStyle w:val="a3"/>
        <w:spacing w:before="0" w:beforeAutospacing="0" w:after="0" w:afterAutospacing="0" w:line="360" w:lineRule="auto"/>
        <w:jc w:val="both"/>
        <w:rPr>
          <w:sz w:val="28"/>
        </w:rPr>
      </w:pPr>
      <w:r>
        <w:rPr>
          <w:sz w:val="28"/>
        </w:rPr>
        <w:lastRenderedPageBreak/>
        <w:t xml:space="preserve">     </w:t>
      </w:r>
      <w:r w:rsidR="00113BE7">
        <w:rPr>
          <w:sz w:val="28"/>
        </w:rPr>
        <w:t xml:space="preserve"> </w:t>
      </w:r>
      <w:r w:rsidR="007D0C2C" w:rsidRPr="0059617B">
        <w:rPr>
          <w:sz w:val="28"/>
        </w:rPr>
        <w:t>2.6. Авторы работ предоставляют организаторам Конкурса право на некоммерческое использование представленных на Конкурс работ без предварительного уведомления авторов и выплаты им какого-либо вознаграждения. Публичная демонстрация представленных на Конкурс работ осуществляется с обязательным упоминанием имени автора.</w:t>
      </w:r>
      <w:r w:rsidR="007D0C2C" w:rsidRPr="0059617B">
        <w:rPr>
          <w:sz w:val="28"/>
        </w:rPr>
        <w:br/>
      </w:r>
      <w:r w:rsidR="00113BE7">
        <w:rPr>
          <w:sz w:val="28"/>
        </w:rPr>
        <w:t xml:space="preserve">      </w:t>
      </w:r>
      <w:r w:rsidR="007D0C2C" w:rsidRPr="0059617B">
        <w:rPr>
          <w:sz w:val="28"/>
        </w:rPr>
        <w:t>2.7. Участие в Конкурсе означает согласие с условиями Конкурса.</w:t>
      </w:r>
      <w:r w:rsidR="007D0C2C" w:rsidRPr="0059617B">
        <w:rPr>
          <w:sz w:val="28"/>
        </w:rPr>
        <w:br/>
      </w:r>
      <w:r w:rsidR="00113BE7">
        <w:rPr>
          <w:sz w:val="28"/>
        </w:rPr>
        <w:t xml:space="preserve">      </w:t>
      </w:r>
      <w:r w:rsidR="007D0C2C" w:rsidRPr="0059617B">
        <w:rPr>
          <w:sz w:val="28"/>
        </w:rPr>
        <w:t xml:space="preserve">2.8. Готовое задание </w:t>
      </w:r>
      <w:r w:rsidR="00BD2A95" w:rsidRPr="00BD2A95">
        <w:rPr>
          <w:sz w:val="28"/>
        </w:rPr>
        <w:t xml:space="preserve">с 29 марта по </w:t>
      </w:r>
      <w:r>
        <w:rPr>
          <w:sz w:val="28"/>
        </w:rPr>
        <w:t>30</w:t>
      </w:r>
      <w:r w:rsidR="00BD2A95" w:rsidRPr="00BD2A95">
        <w:rPr>
          <w:sz w:val="28"/>
        </w:rPr>
        <w:t xml:space="preserve"> апреля 2021 года </w:t>
      </w:r>
      <w:r w:rsidR="007D0C2C" w:rsidRPr="0059617B">
        <w:rPr>
          <w:sz w:val="28"/>
        </w:rPr>
        <w:t>должно быть отправлен</w:t>
      </w:r>
      <w:r w:rsidR="00DB5BC2">
        <w:rPr>
          <w:sz w:val="28"/>
        </w:rPr>
        <w:t>о</w:t>
      </w:r>
      <w:r w:rsidR="007D0C2C" w:rsidRPr="0059617B">
        <w:rPr>
          <w:sz w:val="28"/>
        </w:rPr>
        <w:t xml:space="preserve"> на электронную почту </w:t>
      </w:r>
      <w:r w:rsidR="00DB5BC2">
        <w:rPr>
          <w:sz w:val="28"/>
        </w:rPr>
        <w:t xml:space="preserve">Территориальной избирательной комиссии города Карабаша </w:t>
      </w:r>
      <w:hyperlink r:id="rId6" w:history="1">
        <w:r w:rsidR="00DB5BC2" w:rsidRPr="00715BF9">
          <w:rPr>
            <w:rStyle w:val="a5"/>
            <w:sz w:val="28"/>
          </w:rPr>
          <w:t>74t011-tik@iksrf74.uu.ru</w:t>
        </w:r>
      </w:hyperlink>
      <w:r w:rsidR="00DB5BC2">
        <w:rPr>
          <w:sz w:val="28"/>
        </w:rPr>
        <w:t xml:space="preserve"> </w:t>
      </w:r>
      <w:r w:rsidR="007D0C2C" w:rsidRPr="0059617B">
        <w:rPr>
          <w:sz w:val="28"/>
        </w:rPr>
        <w:t xml:space="preserve">или представлено в </w:t>
      </w:r>
      <w:r w:rsidR="00DB5BC2">
        <w:rPr>
          <w:sz w:val="28"/>
        </w:rPr>
        <w:t>Территориальную избирательную комиссию г. Карабаша</w:t>
      </w:r>
      <w:r w:rsidR="007D0C2C" w:rsidRPr="0059617B">
        <w:rPr>
          <w:sz w:val="28"/>
        </w:rPr>
        <w:t xml:space="preserve"> по адресу: </w:t>
      </w:r>
      <w:r w:rsidR="00DB5BC2">
        <w:rPr>
          <w:sz w:val="28"/>
        </w:rPr>
        <w:t>г. Карабаш</w:t>
      </w:r>
      <w:r w:rsidR="007D0C2C" w:rsidRPr="0059617B">
        <w:rPr>
          <w:sz w:val="28"/>
        </w:rPr>
        <w:t xml:space="preserve">, ул. </w:t>
      </w:r>
      <w:r w:rsidR="00DB5BC2">
        <w:rPr>
          <w:sz w:val="28"/>
        </w:rPr>
        <w:t>Металлургов</w:t>
      </w:r>
      <w:r w:rsidR="007D0C2C" w:rsidRPr="0059617B">
        <w:rPr>
          <w:sz w:val="28"/>
        </w:rPr>
        <w:t xml:space="preserve">, </w:t>
      </w:r>
      <w:r w:rsidR="00DB5BC2">
        <w:rPr>
          <w:sz w:val="28"/>
        </w:rPr>
        <w:t>д. 3, кабинет 102, т. 8 (35153) 2-37-10</w:t>
      </w:r>
      <w:r w:rsidR="007D0C2C" w:rsidRPr="0059617B">
        <w:rPr>
          <w:sz w:val="28"/>
        </w:rPr>
        <w:t>.</w:t>
      </w:r>
    </w:p>
    <w:p w:rsidR="007D0C2C" w:rsidRPr="0059617B" w:rsidRDefault="00DB5BC2" w:rsidP="0047399B">
      <w:pPr>
        <w:pStyle w:val="a3"/>
        <w:spacing w:before="0" w:beforeAutospacing="0" w:after="0" w:afterAutospacing="0" w:line="360" w:lineRule="auto"/>
        <w:jc w:val="both"/>
        <w:rPr>
          <w:sz w:val="28"/>
        </w:rPr>
      </w:pPr>
      <w:r>
        <w:rPr>
          <w:sz w:val="28"/>
        </w:rPr>
        <w:t xml:space="preserve">      </w:t>
      </w:r>
      <w:r w:rsidR="007D0C2C" w:rsidRPr="0059617B">
        <w:rPr>
          <w:sz w:val="28"/>
        </w:rPr>
        <w:t xml:space="preserve">2.9. Подведение итогов Конкурса будет проводится в период с </w:t>
      </w:r>
      <w:r w:rsidR="0047399B">
        <w:rPr>
          <w:sz w:val="28"/>
        </w:rPr>
        <w:t>3</w:t>
      </w:r>
      <w:r w:rsidR="00BD2A95">
        <w:rPr>
          <w:sz w:val="28"/>
        </w:rPr>
        <w:t xml:space="preserve"> по </w:t>
      </w:r>
      <w:r w:rsidR="0047399B">
        <w:rPr>
          <w:sz w:val="28"/>
        </w:rPr>
        <w:t>13</w:t>
      </w:r>
      <w:r w:rsidR="00BD2A95">
        <w:rPr>
          <w:sz w:val="28"/>
        </w:rPr>
        <w:t xml:space="preserve"> мая </w:t>
      </w:r>
      <w:r w:rsidR="007D0C2C" w:rsidRPr="0059617B">
        <w:rPr>
          <w:sz w:val="28"/>
        </w:rPr>
        <w:t>20</w:t>
      </w:r>
      <w:r w:rsidR="00BD2A95">
        <w:rPr>
          <w:sz w:val="28"/>
        </w:rPr>
        <w:t xml:space="preserve">21 </w:t>
      </w:r>
      <w:r w:rsidR="007D0C2C" w:rsidRPr="0059617B">
        <w:rPr>
          <w:sz w:val="28"/>
        </w:rPr>
        <w:t xml:space="preserve">года в </w:t>
      </w:r>
      <w:r>
        <w:rPr>
          <w:sz w:val="28"/>
        </w:rPr>
        <w:t>Территориальной избирательной комиссии г. Кар</w:t>
      </w:r>
      <w:r w:rsidR="00755D83">
        <w:rPr>
          <w:sz w:val="28"/>
        </w:rPr>
        <w:t>а</w:t>
      </w:r>
      <w:r>
        <w:rPr>
          <w:sz w:val="28"/>
        </w:rPr>
        <w:t>баша.</w:t>
      </w:r>
      <w:r w:rsidR="007D0C2C" w:rsidRPr="0059617B">
        <w:rPr>
          <w:sz w:val="28"/>
        </w:rPr>
        <w:br/>
        <w:t>Точная дата и время подведения итогов конкурса будут сообщены дополнительно.</w:t>
      </w:r>
      <w:r w:rsidR="007D0C2C" w:rsidRPr="0059617B">
        <w:rPr>
          <w:sz w:val="28"/>
        </w:rPr>
        <w:br/>
      </w:r>
      <w:r>
        <w:rPr>
          <w:sz w:val="28"/>
        </w:rPr>
        <w:t xml:space="preserve">       </w:t>
      </w:r>
      <w:r w:rsidR="007D0C2C" w:rsidRPr="0059617B">
        <w:rPr>
          <w:sz w:val="28"/>
        </w:rPr>
        <w:t>2.10. 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w:t>
      </w:r>
      <w:r w:rsidR="007D0C2C" w:rsidRPr="0059617B">
        <w:rPr>
          <w:sz w:val="28"/>
        </w:rPr>
        <w:br/>
      </w:r>
      <w:r>
        <w:rPr>
          <w:sz w:val="28"/>
        </w:rPr>
        <w:t xml:space="preserve">    </w:t>
      </w:r>
      <w:r w:rsidR="00BD2A95">
        <w:rPr>
          <w:sz w:val="28"/>
        </w:rPr>
        <w:t xml:space="preserve">   </w:t>
      </w:r>
      <w:r w:rsidR="007D0C2C" w:rsidRPr="0059617B">
        <w:rPr>
          <w:sz w:val="28"/>
        </w:rPr>
        <w:t>2.11. Результаты голосования и решение конкурсной комиссии заносятся в протокол заседания конкурсной комиссии, который подписывают председатель и члены конкурсной комиссии, принимавшие участие в голосовании.</w:t>
      </w:r>
    </w:p>
    <w:p w:rsidR="00267BE6" w:rsidRDefault="00267BE6" w:rsidP="00267BE6">
      <w:pPr>
        <w:pStyle w:val="a3"/>
        <w:spacing w:before="0" w:beforeAutospacing="0" w:after="0" w:afterAutospacing="0" w:line="360" w:lineRule="auto"/>
        <w:jc w:val="center"/>
        <w:rPr>
          <w:sz w:val="28"/>
        </w:rPr>
      </w:pPr>
      <w:r>
        <w:rPr>
          <w:sz w:val="28"/>
        </w:rPr>
        <w:t>3. Подведение итогов Конкурса</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3.1. Представленные на Конкурс работы оцениваются конкурсной комиссией.</w:t>
      </w:r>
      <w:r w:rsidR="007D0C2C" w:rsidRPr="0059617B">
        <w:rPr>
          <w:sz w:val="28"/>
        </w:rPr>
        <w:br/>
      </w:r>
      <w:r>
        <w:rPr>
          <w:sz w:val="28"/>
        </w:rPr>
        <w:t xml:space="preserve">       </w:t>
      </w:r>
      <w:r w:rsidR="007D0C2C" w:rsidRPr="0059617B">
        <w:rPr>
          <w:sz w:val="28"/>
        </w:rPr>
        <w:t>3.2. Конкурсная комиссия подводит итоги Конкурса и открытым голосованием определяет победителей Конкурса, исходя из количества призовых мест.</w:t>
      </w:r>
    </w:p>
    <w:p w:rsidR="00267BE6" w:rsidRDefault="00267BE6" w:rsidP="00267BE6">
      <w:pPr>
        <w:pStyle w:val="a3"/>
        <w:spacing w:before="0" w:beforeAutospacing="0" w:after="0" w:afterAutospacing="0" w:line="360" w:lineRule="auto"/>
        <w:jc w:val="both"/>
        <w:rPr>
          <w:sz w:val="28"/>
        </w:rPr>
      </w:pPr>
      <w:r>
        <w:rPr>
          <w:sz w:val="28"/>
        </w:rPr>
        <w:lastRenderedPageBreak/>
        <w:t xml:space="preserve">       </w:t>
      </w:r>
      <w:r w:rsidR="007D0C2C" w:rsidRPr="0059617B">
        <w:rPr>
          <w:sz w:val="28"/>
        </w:rPr>
        <w:t xml:space="preserve">3.3. Конкурсная комиссия в своей деятельности руководствуется настоящим Положением и оценивает работы по следующим </w:t>
      </w:r>
      <w:proofErr w:type="gramStart"/>
      <w:r w:rsidR="007D0C2C" w:rsidRPr="0059617B">
        <w:rPr>
          <w:sz w:val="28"/>
        </w:rPr>
        <w:t>критериям:</w:t>
      </w:r>
      <w:r w:rsidR="007D0C2C" w:rsidRPr="0059617B">
        <w:rPr>
          <w:sz w:val="28"/>
        </w:rPr>
        <w:br/>
      </w:r>
      <w:r>
        <w:rPr>
          <w:sz w:val="28"/>
        </w:rPr>
        <w:t xml:space="preserve">   </w:t>
      </w:r>
      <w:proofErr w:type="gramEnd"/>
      <w:r>
        <w:rPr>
          <w:sz w:val="28"/>
        </w:rPr>
        <w:t xml:space="preserve">    </w:t>
      </w:r>
      <w:r w:rsidR="007D0C2C" w:rsidRPr="0059617B">
        <w:rPr>
          <w:sz w:val="28"/>
        </w:rPr>
        <w:t>1) полнота и глубина раскрытия темы;</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2) оригинальность раскрытия темы;</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 эстетичность;</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4) актуальность;</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5) оригинальность;</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6) техническая реализация работы.</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3.4. Конкурсная комиссия вправе не рассматривать те работы, которые не соответствуют требованиям конкурса.</w:t>
      </w:r>
    </w:p>
    <w:p w:rsidR="00267BE6" w:rsidRDefault="00267BE6" w:rsidP="00267BE6">
      <w:pPr>
        <w:pStyle w:val="a3"/>
        <w:spacing w:before="0" w:beforeAutospacing="0" w:after="0" w:afterAutospacing="0" w:line="360" w:lineRule="auto"/>
        <w:jc w:val="both"/>
        <w:rPr>
          <w:sz w:val="28"/>
        </w:rPr>
      </w:pPr>
      <w:r>
        <w:rPr>
          <w:sz w:val="28"/>
        </w:rPr>
        <w:t xml:space="preserve">       </w:t>
      </w:r>
      <w:r w:rsidR="007D0C2C" w:rsidRPr="0059617B">
        <w:rPr>
          <w:sz w:val="28"/>
        </w:rPr>
        <w:t>3.5. Конкурсная комиссия определяет победителей голосованием. Решение конкурсной комиссии является окончательным.</w:t>
      </w:r>
    </w:p>
    <w:p w:rsidR="00755D83" w:rsidRDefault="00267BE6" w:rsidP="00755D83">
      <w:pPr>
        <w:pStyle w:val="a3"/>
        <w:spacing w:before="0" w:beforeAutospacing="0" w:after="0" w:afterAutospacing="0" w:line="360" w:lineRule="auto"/>
        <w:jc w:val="both"/>
        <w:rPr>
          <w:sz w:val="28"/>
          <w:szCs w:val="28"/>
        </w:rPr>
      </w:pPr>
      <w:r>
        <w:rPr>
          <w:sz w:val="28"/>
        </w:rPr>
        <w:t xml:space="preserve">       </w:t>
      </w:r>
      <w:r w:rsidR="007D0C2C" w:rsidRPr="0059617B">
        <w:rPr>
          <w:sz w:val="28"/>
        </w:rPr>
        <w:t xml:space="preserve">3.6. Победители награждаются дипломами и </w:t>
      </w:r>
      <w:r w:rsidR="00BD2A95">
        <w:rPr>
          <w:sz w:val="28"/>
        </w:rPr>
        <w:t>сувенирами</w:t>
      </w:r>
      <w:r w:rsidR="007D0C2C" w:rsidRPr="0059617B">
        <w:rPr>
          <w:sz w:val="28"/>
        </w:rPr>
        <w:t>.</w:t>
      </w:r>
      <w:r w:rsidR="007D0C2C" w:rsidRPr="0059617B">
        <w:rPr>
          <w:sz w:val="28"/>
        </w:rPr>
        <w:br/>
      </w:r>
      <w:r>
        <w:rPr>
          <w:sz w:val="28"/>
        </w:rPr>
        <w:t xml:space="preserve">       </w:t>
      </w:r>
      <w:r w:rsidR="007D0C2C" w:rsidRPr="0059617B">
        <w:rPr>
          <w:sz w:val="28"/>
        </w:rPr>
        <w:t xml:space="preserve">3.7. Информация о проведении Конкурса, ее результатах, победителях, размещается </w:t>
      </w:r>
      <w:r w:rsidR="00755D83" w:rsidRPr="00F46CC4">
        <w:rPr>
          <w:sz w:val="28"/>
          <w:szCs w:val="28"/>
        </w:rPr>
        <w:t>на странице Территориальной избирательной комиссии города Карабаша сайта Администрации Карабашского городского округа в информационно-телекоммуникационной сети «Интернет»</w:t>
      </w:r>
      <w:r w:rsidR="00BD2A95">
        <w:rPr>
          <w:sz w:val="28"/>
          <w:szCs w:val="28"/>
        </w:rPr>
        <w:t>, социальной сети «ВК»</w:t>
      </w:r>
      <w:r w:rsidR="00BA5658">
        <w:rPr>
          <w:sz w:val="28"/>
          <w:szCs w:val="28"/>
        </w:rPr>
        <w:t>.</w:t>
      </w:r>
    </w:p>
    <w:p w:rsidR="00755D83" w:rsidRDefault="00755D83" w:rsidP="00755D83">
      <w:pPr>
        <w:pStyle w:val="a3"/>
        <w:spacing w:before="0" w:beforeAutospacing="0" w:after="0" w:afterAutospacing="0" w:line="360" w:lineRule="auto"/>
        <w:jc w:val="both"/>
      </w:pPr>
    </w:p>
    <w:p w:rsidR="00755D83" w:rsidRDefault="00755D83" w:rsidP="00755D83">
      <w:pPr>
        <w:pStyle w:val="a3"/>
        <w:spacing w:before="0" w:beforeAutospacing="0" w:after="0" w:afterAutospacing="0" w:line="360" w:lineRule="auto"/>
        <w:jc w:val="both"/>
      </w:pPr>
    </w:p>
    <w:p w:rsidR="00755D83" w:rsidRDefault="00755D83" w:rsidP="00755D83">
      <w:pPr>
        <w:pStyle w:val="a3"/>
        <w:spacing w:before="0" w:beforeAutospacing="0" w:after="0" w:afterAutospacing="0" w:line="360" w:lineRule="auto"/>
        <w:jc w:val="both"/>
      </w:pPr>
    </w:p>
    <w:p w:rsidR="00705144" w:rsidRDefault="00705144" w:rsidP="00BA5658">
      <w:pPr>
        <w:pStyle w:val="a3"/>
        <w:spacing w:before="0" w:beforeAutospacing="0" w:after="0" w:afterAutospacing="0" w:line="360" w:lineRule="auto"/>
        <w:jc w:val="right"/>
        <w:rPr>
          <w:sz w:val="28"/>
        </w:rPr>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47399B" w:rsidRDefault="0047399B" w:rsidP="005F5E68">
      <w:pPr>
        <w:pStyle w:val="a3"/>
        <w:spacing w:before="0" w:beforeAutospacing="0" w:after="0" w:afterAutospacing="0"/>
        <w:jc w:val="right"/>
      </w:pPr>
    </w:p>
    <w:p w:rsidR="007D0C2C" w:rsidRPr="005F5E68" w:rsidRDefault="007D0C2C" w:rsidP="005F5E68">
      <w:pPr>
        <w:pStyle w:val="a3"/>
        <w:spacing w:before="0" w:beforeAutospacing="0" w:after="0" w:afterAutospacing="0"/>
        <w:jc w:val="right"/>
      </w:pPr>
      <w:r w:rsidRPr="005F5E68">
        <w:lastRenderedPageBreak/>
        <w:t>Приложение</w:t>
      </w:r>
    </w:p>
    <w:p w:rsidR="0047399B" w:rsidRDefault="00BA5658" w:rsidP="0047399B">
      <w:pPr>
        <w:pStyle w:val="a3"/>
        <w:spacing w:before="0" w:beforeAutospacing="0" w:after="0" w:afterAutospacing="0"/>
        <w:jc w:val="right"/>
      </w:pPr>
      <w:r w:rsidRPr="005F5E68">
        <w:t xml:space="preserve">к Положению </w:t>
      </w:r>
      <w:r w:rsidR="0047399B" w:rsidRPr="0047399B">
        <w:t>о порядке проведения</w:t>
      </w:r>
    </w:p>
    <w:p w:rsidR="0047399B" w:rsidRDefault="0047399B" w:rsidP="0047399B">
      <w:pPr>
        <w:pStyle w:val="a3"/>
        <w:spacing w:before="0" w:beforeAutospacing="0" w:after="0" w:afterAutospacing="0"/>
        <w:jc w:val="right"/>
      </w:pPr>
      <w:r w:rsidRPr="0047399B">
        <w:t xml:space="preserve"> городского творческого конкурса</w:t>
      </w:r>
    </w:p>
    <w:p w:rsidR="0047399B" w:rsidRDefault="0047399B" w:rsidP="0047399B">
      <w:pPr>
        <w:pStyle w:val="a3"/>
        <w:spacing w:before="0" w:beforeAutospacing="0" w:after="0" w:afterAutospacing="0"/>
        <w:jc w:val="right"/>
      </w:pPr>
      <w:r w:rsidRPr="0047399B">
        <w:t xml:space="preserve"> среди избирателей старшего поколения</w:t>
      </w:r>
    </w:p>
    <w:p w:rsidR="00BA5658" w:rsidRDefault="0047399B" w:rsidP="0047399B">
      <w:pPr>
        <w:pStyle w:val="a3"/>
        <w:spacing w:before="0" w:beforeAutospacing="0" w:after="0" w:afterAutospacing="0"/>
        <w:jc w:val="right"/>
        <w:rPr>
          <w:sz w:val="28"/>
          <w:szCs w:val="28"/>
        </w:rPr>
      </w:pPr>
      <w:r w:rsidRPr="0047399B">
        <w:t xml:space="preserve"> «Выборы в моей жизни»</w:t>
      </w:r>
    </w:p>
    <w:p w:rsidR="00BA5658" w:rsidRPr="00755D83" w:rsidRDefault="00BA5658" w:rsidP="00755D83">
      <w:pPr>
        <w:pStyle w:val="a3"/>
        <w:spacing w:before="0" w:beforeAutospacing="0" w:after="0" w:afterAutospacing="0" w:line="360" w:lineRule="auto"/>
        <w:jc w:val="right"/>
        <w:rPr>
          <w:sz w:val="28"/>
        </w:rPr>
      </w:pPr>
      <w:r>
        <w:rPr>
          <w:sz w:val="28"/>
        </w:rPr>
        <w:t xml:space="preserve"> </w:t>
      </w:r>
    </w:p>
    <w:p w:rsidR="007D0C2C" w:rsidRPr="00BA5658" w:rsidRDefault="007D0C2C" w:rsidP="00BA5658">
      <w:pPr>
        <w:pStyle w:val="a3"/>
        <w:jc w:val="center"/>
        <w:rPr>
          <w:sz w:val="28"/>
        </w:rPr>
      </w:pPr>
      <w:r w:rsidRPr="00BA5658">
        <w:rPr>
          <w:sz w:val="28"/>
        </w:rPr>
        <w:t>Анкета</w:t>
      </w:r>
      <w:r w:rsidRPr="00BA5658">
        <w:rPr>
          <w:sz w:val="28"/>
        </w:rPr>
        <w:br/>
        <w:t xml:space="preserve">участника </w:t>
      </w:r>
      <w:r w:rsidR="00BA5658">
        <w:rPr>
          <w:sz w:val="28"/>
        </w:rPr>
        <w:t>городского</w:t>
      </w:r>
      <w:r w:rsidRPr="00BA5658">
        <w:rPr>
          <w:sz w:val="28"/>
        </w:rPr>
        <w:t xml:space="preserve"> творческого конкурса</w:t>
      </w:r>
      <w:bookmarkStart w:id="0" w:name="_GoBack"/>
      <w:bookmarkEnd w:id="0"/>
      <w:r w:rsidR="0047399B">
        <w:rPr>
          <w:sz w:val="28"/>
        </w:rPr>
        <w:t xml:space="preserve"> </w:t>
      </w:r>
      <w:r w:rsidR="0047399B" w:rsidRPr="0047399B">
        <w:rPr>
          <w:sz w:val="28"/>
        </w:rPr>
        <w:t>среди избирателей старшего поколения «Выборы в моей жизни»</w:t>
      </w:r>
    </w:p>
    <w:p w:rsidR="007D0C2C" w:rsidRPr="00BA5658" w:rsidRDefault="007D0C2C" w:rsidP="007D0C2C">
      <w:pPr>
        <w:pStyle w:val="a3"/>
        <w:rPr>
          <w:sz w:val="28"/>
        </w:rPr>
      </w:pPr>
      <w:r w:rsidRPr="00BA5658">
        <w:rPr>
          <w:sz w:val="28"/>
        </w:rPr>
        <w:t>Ф.И.О. участника ________________________________________________</w:t>
      </w:r>
    </w:p>
    <w:p w:rsidR="007D0C2C" w:rsidRDefault="007D0C2C" w:rsidP="007D0C2C">
      <w:pPr>
        <w:pStyle w:val="a3"/>
        <w:rPr>
          <w:sz w:val="28"/>
        </w:rPr>
      </w:pPr>
      <w:r w:rsidRPr="00BA5658">
        <w:rPr>
          <w:sz w:val="28"/>
        </w:rPr>
        <w:t>Тема или название, представленной на Конкурс работы</w:t>
      </w:r>
      <w:r w:rsidRPr="00BA5658">
        <w:rPr>
          <w:sz w:val="28"/>
        </w:rPr>
        <w:br/>
        <w:t>______________________________________________________________</w:t>
      </w:r>
    </w:p>
    <w:p w:rsidR="0047399B" w:rsidRPr="00BA5658" w:rsidRDefault="0047399B" w:rsidP="007D0C2C">
      <w:pPr>
        <w:pStyle w:val="a3"/>
        <w:rPr>
          <w:sz w:val="28"/>
        </w:rPr>
      </w:pPr>
      <w:r>
        <w:rPr>
          <w:sz w:val="28"/>
        </w:rPr>
        <w:t>_______________________________________________________________</w:t>
      </w:r>
    </w:p>
    <w:p w:rsidR="007D0C2C" w:rsidRPr="00BA5658" w:rsidRDefault="007D0C2C" w:rsidP="007D0C2C">
      <w:pPr>
        <w:pStyle w:val="a3"/>
        <w:rPr>
          <w:sz w:val="28"/>
        </w:rPr>
      </w:pPr>
      <w:proofErr w:type="gramStart"/>
      <w:r w:rsidRPr="00BA5658">
        <w:rPr>
          <w:sz w:val="28"/>
        </w:rPr>
        <w:t>Адрес:_</w:t>
      </w:r>
      <w:proofErr w:type="gramEnd"/>
      <w:r w:rsidRPr="00BA5658">
        <w:rPr>
          <w:sz w:val="28"/>
        </w:rPr>
        <w:t>________________________________________________________</w:t>
      </w:r>
    </w:p>
    <w:p w:rsidR="007D0C2C" w:rsidRPr="00BA5658" w:rsidRDefault="007D0C2C" w:rsidP="007D0C2C">
      <w:pPr>
        <w:pStyle w:val="a3"/>
        <w:rPr>
          <w:sz w:val="28"/>
        </w:rPr>
      </w:pPr>
      <w:proofErr w:type="gramStart"/>
      <w:r w:rsidRPr="00BA5658">
        <w:rPr>
          <w:sz w:val="28"/>
        </w:rPr>
        <w:t>E-</w:t>
      </w:r>
      <w:proofErr w:type="spellStart"/>
      <w:r w:rsidRPr="00BA5658">
        <w:rPr>
          <w:sz w:val="28"/>
        </w:rPr>
        <w:t>mail</w:t>
      </w:r>
      <w:proofErr w:type="spellEnd"/>
      <w:r w:rsidRPr="00BA5658">
        <w:rPr>
          <w:sz w:val="28"/>
        </w:rPr>
        <w:t>:_</w:t>
      </w:r>
      <w:proofErr w:type="gramEnd"/>
      <w:r w:rsidRPr="00BA5658">
        <w:rPr>
          <w:sz w:val="28"/>
        </w:rPr>
        <w:t>________________________________________________________</w:t>
      </w:r>
    </w:p>
    <w:p w:rsidR="007D0C2C" w:rsidRPr="00BA5658" w:rsidRDefault="007D0C2C" w:rsidP="007D0C2C">
      <w:pPr>
        <w:pStyle w:val="a3"/>
        <w:rPr>
          <w:sz w:val="28"/>
        </w:rPr>
      </w:pPr>
      <w:proofErr w:type="gramStart"/>
      <w:r w:rsidRPr="00BA5658">
        <w:rPr>
          <w:sz w:val="28"/>
        </w:rPr>
        <w:t>Телефон:_</w:t>
      </w:r>
      <w:proofErr w:type="gramEnd"/>
      <w:r w:rsidRPr="00BA5658">
        <w:rPr>
          <w:sz w:val="28"/>
        </w:rPr>
        <w:t>______________________________________________________</w:t>
      </w:r>
    </w:p>
    <w:p w:rsidR="007D0C2C" w:rsidRPr="00BA5658" w:rsidRDefault="007D0C2C" w:rsidP="007D0C2C">
      <w:pPr>
        <w:pStyle w:val="a3"/>
        <w:rPr>
          <w:sz w:val="28"/>
        </w:rPr>
      </w:pPr>
      <w:r w:rsidRPr="00BA5658">
        <w:rPr>
          <w:sz w:val="28"/>
        </w:rPr>
        <w:t>Автор даёт своё согласие на некоммерческое использование представленной на Конкурс работы без предварительного уведомления автора и выплаты ему какого-либо вознаграждения.</w:t>
      </w:r>
    </w:p>
    <w:p w:rsidR="007D0C2C" w:rsidRPr="00BA5658" w:rsidRDefault="007D0C2C" w:rsidP="007D0C2C">
      <w:pPr>
        <w:pStyle w:val="a3"/>
        <w:rPr>
          <w:sz w:val="28"/>
        </w:rPr>
      </w:pPr>
      <w:r w:rsidRPr="00BA5658">
        <w:rPr>
          <w:sz w:val="28"/>
        </w:rPr>
        <w:t>Подпись автора__________________________________________________</w:t>
      </w:r>
    </w:p>
    <w:p w:rsidR="007D0C2C" w:rsidRPr="00BA5658" w:rsidRDefault="007D0C2C" w:rsidP="007D0C2C">
      <w:pPr>
        <w:pStyle w:val="a3"/>
        <w:rPr>
          <w:sz w:val="28"/>
        </w:rPr>
      </w:pPr>
      <w:r w:rsidRPr="00BA5658">
        <w:rPr>
          <w:sz w:val="28"/>
        </w:rPr>
        <w:t>Дата приёма работы _____________________________________________</w:t>
      </w:r>
    </w:p>
    <w:p w:rsidR="007D0C2C" w:rsidRPr="00BA5658" w:rsidRDefault="007D0C2C" w:rsidP="007D0C2C">
      <w:pPr>
        <w:pStyle w:val="a3"/>
        <w:rPr>
          <w:sz w:val="28"/>
        </w:rPr>
      </w:pPr>
      <w:r w:rsidRPr="00BA5658">
        <w:rPr>
          <w:sz w:val="28"/>
        </w:rPr>
        <w:t>Работу принял __________________________________________________</w:t>
      </w:r>
    </w:p>
    <w:p w:rsidR="00E52039" w:rsidRPr="002D29FB" w:rsidRDefault="00E52039" w:rsidP="002D29FB">
      <w:pPr>
        <w:spacing w:after="0"/>
        <w:jc w:val="both"/>
        <w:rPr>
          <w:rFonts w:ascii="Times New Roman" w:hAnsi="Times New Roman" w:cs="Times New Roman"/>
          <w:sz w:val="44"/>
        </w:rPr>
      </w:pPr>
    </w:p>
    <w:sectPr w:rsidR="00E52039" w:rsidRPr="002D29FB" w:rsidSect="00755D83">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ༀЀ">
    <w:altName w:val="Times New Roman"/>
    <w:charset w:val="02"/>
    <w:family w:val="roman"/>
    <w:pitch w:val="variable"/>
    <w:sig w:usb0="00000000" w:usb1="10000000" w:usb2="00000000" w:usb3="86000000" w:csb0="12004402" w:csb1="9C0001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6E4D"/>
    <w:multiLevelType w:val="hybridMultilevel"/>
    <w:tmpl w:val="9BAA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730FD3"/>
    <w:multiLevelType w:val="hybridMultilevel"/>
    <w:tmpl w:val="86001C86"/>
    <w:lvl w:ilvl="0" w:tplc="DAAEEE5A">
      <w:start w:val="1"/>
      <w:numFmt w:val="decimal"/>
      <w:lvlText w:val="%1."/>
      <w:lvlJc w:val="left"/>
      <w:pPr>
        <w:ind w:left="1035" w:hanging="61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74"/>
    <w:rsid w:val="00045009"/>
    <w:rsid w:val="00055ED4"/>
    <w:rsid w:val="000745D7"/>
    <w:rsid w:val="000E46C9"/>
    <w:rsid w:val="00113BE7"/>
    <w:rsid w:val="00134425"/>
    <w:rsid w:val="00186489"/>
    <w:rsid w:val="001D0896"/>
    <w:rsid w:val="00267BE6"/>
    <w:rsid w:val="002A42F6"/>
    <w:rsid w:val="002A4EA3"/>
    <w:rsid w:val="002A60CA"/>
    <w:rsid w:val="002D29FB"/>
    <w:rsid w:val="003435B8"/>
    <w:rsid w:val="0036334D"/>
    <w:rsid w:val="003E7C38"/>
    <w:rsid w:val="0040482A"/>
    <w:rsid w:val="004451B8"/>
    <w:rsid w:val="0047399B"/>
    <w:rsid w:val="00520726"/>
    <w:rsid w:val="0059617B"/>
    <w:rsid w:val="005F5E68"/>
    <w:rsid w:val="006621AA"/>
    <w:rsid w:val="006729B1"/>
    <w:rsid w:val="006A3E4C"/>
    <w:rsid w:val="00705144"/>
    <w:rsid w:val="00724A6A"/>
    <w:rsid w:val="00742B74"/>
    <w:rsid w:val="00755D83"/>
    <w:rsid w:val="00795FBB"/>
    <w:rsid w:val="007B1842"/>
    <w:rsid w:val="007D0C2C"/>
    <w:rsid w:val="007E0077"/>
    <w:rsid w:val="007E387B"/>
    <w:rsid w:val="007F7A10"/>
    <w:rsid w:val="00825216"/>
    <w:rsid w:val="008A5AEC"/>
    <w:rsid w:val="008E6203"/>
    <w:rsid w:val="00962602"/>
    <w:rsid w:val="009A6764"/>
    <w:rsid w:val="00A6020E"/>
    <w:rsid w:val="00A61672"/>
    <w:rsid w:val="00A6219B"/>
    <w:rsid w:val="00AC71AC"/>
    <w:rsid w:val="00BA5658"/>
    <w:rsid w:val="00BD2A95"/>
    <w:rsid w:val="00C24620"/>
    <w:rsid w:val="00CC7BD8"/>
    <w:rsid w:val="00DB5BC2"/>
    <w:rsid w:val="00E52039"/>
    <w:rsid w:val="00E85E74"/>
    <w:rsid w:val="00F4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DF6B2-EFDE-48AB-A0AD-2F718923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5AEC"/>
    <w:pPr>
      <w:ind w:left="720"/>
      <w:contextualSpacing/>
    </w:pPr>
  </w:style>
  <w:style w:type="character" w:styleId="a5">
    <w:name w:val="Hyperlink"/>
    <w:basedOn w:val="a0"/>
    <w:uiPriority w:val="99"/>
    <w:unhideWhenUsed/>
    <w:rsid w:val="00DB5BC2"/>
    <w:rPr>
      <w:color w:val="0563C1" w:themeColor="hyperlink"/>
      <w:u w:val="single"/>
    </w:rPr>
  </w:style>
  <w:style w:type="paragraph" w:styleId="a6">
    <w:name w:val="Balloon Text"/>
    <w:basedOn w:val="a"/>
    <w:link w:val="a7"/>
    <w:uiPriority w:val="99"/>
    <w:semiHidden/>
    <w:unhideWhenUsed/>
    <w:rsid w:val="00CC7B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7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7930">
      <w:bodyDiv w:val="1"/>
      <w:marLeft w:val="0"/>
      <w:marRight w:val="0"/>
      <w:marTop w:val="0"/>
      <w:marBottom w:val="0"/>
      <w:divBdr>
        <w:top w:val="none" w:sz="0" w:space="0" w:color="auto"/>
        <w:left w:val="none" w:sz="0" w:space="0" w:color="auto"/>
        <w:bottom w:val="none" w:sz="0" w:space="0" w:color="auto"/>
        <w:right w:val="none" w:sz="0" w:space="0" w:color="auto"/>
      </w:divBdr>
      <w:divsChild>
        <w:div w:id="1213620262">
          <w:marLeft w:val="0"/>
          <w:marRight w:val="0"/>
          <w:marTop w:val="0"/>
          <w:marBottom w:val="0"/>
          <w:divBdr>
            <w:top w:val="none" w:sz="0" w:space="0" w:color="auto"/>
            <w:left w:val="none" w:sz="0" w:space="0" w:color="auto"/>
            <w:bottom w:val="none" w:sz="0" w:space="0" w:color="auto"/>
            <w:right w:val="none" w:sz="0" w:space="0" w:color="auto"/>
          </w:divBdr>
          <w:divsChild>
            <w:div w:id="163129826">
              <w:marLeft w:val="0"/>
              <w:marRight w:val="0"/>
              <w:marTop w:val="0"/>
              <w:marBottom w:val="0"/>
              <w:divBdr>
                <w:top w:val="none" w:sz="0" w:space="0" w:color="auto"/>
                <w:left w:val="none" w:sz="0" w:space="0" w:color="auto"/>
                <w:bottom w:val="none" w:sz="0" w:space="0" w:color="auto"/>
                <w:right w:val="none" w:sz="0" w:space="0" w:color="auto"/>
              </w:divBdr>
              <w:divsChild>
                <w:div w:id="366226192">
                  <w:marLeft w:val="0"/>
                  <w:marRight w:val="0"/>
                  <w:marTop w:val="0"/>
                  <w:marBottom w:val="0"/>
                  <w:divBdr>
                    <w:top w:val="none" w:sz="0" w:space="0" w:color="auto"/>
                    <w:left w:val="none" w:sz="0" w:space="0" w:color="auto"/>
                    <w:bottom w:val="none" w:sz="0" w:space="0" w:color="auto"/>
                    <w:right w:val="none" w:sz="0" w:space="0" w:color="auto"/>
                  </w:divBdr>
                  <w:divsChild>
                    <w:div w:id="543716771">
                      <w:marLeft w:val="0"/>
                      <w:marRight w:val="0"/>
                      <w:marTop w:val="0"/>
                      <w:marBottom w:val="0"/>
                      <w:divBdr>
                        <w:top w:val="none" w:sz="0" w:space="0" w:color="auto"/>
                        <w:left w:val="none" w:sz="0" w:space="0" w:color="auto"/>
                        <w:bottom w:val="none" w:sz="0" w:space="0" w:color="auto"/>
                        <w:right w:val="none" w:sz="0" w:space="0" w:color="auto"/>
                      </w:divBdr>
                      <w:divsChild>
                        <w:div w:id="1867057504">
                          <w:marLeft w:val="0"/>
                          <w:marRight w:val="0"/>
                          <w:marTop w:val="0"/>
                          <w:marBottom w:val="0"/>
                          <w:divBdr>
                            <w:top w:val="none" w:sz="0" w:space="0" w:color="auto"/>
                            <w:left w:val="none" w:sz="0" w:space="0" w:color="auto"/>
                            <w:bottom w:val="none" w:sz="0" w:space="0" w:color="auto"/>
                            <w:right w:val="none" w:sz="0" w:space="0" w:color="auto"/>
                          </w:divBdr>
                          <w:divsChild>
                            <w:div w:id="18046075">
                              <w:marLeft w:val="0"/>
                              <w:marRight w:val="0"/>
                              <w:marTop w:val="0"/>
                              <w:marBottom w:val="0"/>
                              <w:divBdr>
                                <w:top w:val="none" w:sz="0" w:space="0" w:color="auto"/>
                                <w:left w:val="none" w:sz="0" w:space="0" w:color="auto"/>
                                <w:bottom w:val="none" w:sz="0" w:space="0" w:color="auto"/>
                                <w:right w:val="none" w:sz="0" w:space="0" w:color="auto"/>
                              </w:divBdr>
                              <w:divsChild>
                                <w:div w:id="8486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1548">
      <w:bodyDiv w:val="1"/>
      <w:marLeft w:val="0"/>
      <w:marRight w:val="0"/>
      <w:marTop w:val="0"/>
      <w:marBottom w:val="0"/>
      <w:divBdr>
        <w:top w:val="none" w:sz="0" w:space="0" w:color="auto"/>
        <w:left w:val="none" w:sz="0" w:space="0" w:color="auto"/>
        <w:bottom w:val="none" w:sz="0" w:space="0" w:color="auto"/>
        <w:right w:val="none" w:sz="0" w:space="0" w:color="auto"/>
      </w:divBdr>
      <w:divsChild>
        <w:div w:id="1530098539">
          <w:marLeft w:val="0"/>
          <w:marRight w:val="0"/>
          <w:marTop w:val="0"/>
          <w:marBottom w:val="0"/>
          <w:divBdr>
            <w:top w:val="none" w:sz="0" w:space="0" w:color="auto"/>
            <w:left w:val="none" w:sz="0" w:space="0" w:color="auto"/>
            <w:bottom w:val="none" w:sz="0" w:space="0" w:color="auto"/>
            <w:right w:val="none" w:sz="0" w:space="0" w:color="auto"/>
          </w:divBdr>
          <w:divsChild>
            <w:div w:id="590964675">
              <w:marLeft w:val="0"/>
              <w:marRight w:val="0"/>
              <w:marTop w:val="0"/>
              <w:marBottom w:val="0"/>
              <w:divBdr>
                <w:top w:val="none" w:sz="0" w:space="0" w:color="auto"/>
                <w:left w:val="none" w:sz="0" w:space="0" w:color="auto"/>
                <w:bottom w:val="none" w:sz="0" w:space="0" w:color="auto"/>
                <w:right w:val="none" w:sz="0" w:space="0" w:color="auto"/>
              </w:divBdr>
              <w:divsChild>
                <w:div w:id="1153645793">
                  <w:marLeft w:val="0"/>
                  <w:marRight w:val="0"/>
                  <w:marTop w:val="0"/>
                  <w:marBottom w:val="0"/>
                  <w:divBdr>
                    <w:top w:val="none" w:sz="0" w:space="0" w:color="auto"/>
                    <w:left w:val="none" w:sz="0" w:space="0" w:color="auto"/>
                    <w:bottom w:val="none" w:sz="0" w:space="0" w:color="auto"/>
                    <w:right w:val="none" w:sz="0" w:space="0" w:color="auto"/>
                  </w:divBdr>
                  <w:divsChild>
                    <w:div w:id="942617665">
                      <w:marLeft w:val="150"/>
                      <w:marRight w:val="150"/>
                      <w:marTop w:val="300"/>
                      <w:marBottom w:val="1200"/>
                      <w:divBdr>
                        <w:top w:val="none" w:sz="0" w:space="0" w:color="auto"/>
                        <w:left w:val="none" w:sz="0" w:space="0" w:color="auto"/>
                        <w:bottom w:val="none" w:sz="0" w:space="0" w:color="auto"/>
                        <w:right w:val="none" w:sz="0" w:space="0" w:color="auto"/>
                      </w:divBdr>
                      <w:divsChild>
                        <w:div w:id="1604801867">
                          <w:marLeft w:val="0"/>
                          <w:marRight w:val="0"/>
                          <w:marTop w:val="0"/>
                          <w:marBottom w:val="0"/>
                          <w:divBdr>
                            <w:top w:val="none" w:sz="0" w:space="0" w:color="auto"/>
                            <w:left w:val="none" w:sz="0" w:space="0" w:color="auto"/>
                            <w:bottom w:val="none" w:sz="0" w:space="0" w:color="auto"/>
                            <w:right w:val="none" w:sz="0" w:space="0" w:color="auto"/>
                          </w:divBdr>
                          <w:divsChild>
                            <w:div w:id="1287659902">
                              <w:marLeft w:val="0"/>
                              <w:marRight w:val="0"/>
                              <w:marTop w:val="0"/>
                              <w:marBottom w:val="0"/>
                              <w:divBdr>
                                <w:top w:val="none" w:sz="0" w:space="0" w:color="auto"/>
                                <w:left w:val="none" w:sz="0" w:space="0" w:color="auto"/>
                                <w:bottom w:val="none" w:sz="0" w:space="0" w:color="auto"/>
                                <w:right w:val="none" w:sz="0" w:space="0" w:color="auto"/>
                              </w:divBdr>
                              <w:divsChild>
                                <w:div w:id="538012331">
                                  <w:marLeft w:val="0"/>
                                  <w:marRight w:val="0"/>
                                  <w:marTop w:val="0"/>
                                  <w:marBottom w:val="0"/>
                                  <w:divBdr>
                                    <w:top w:val="none" w:sz="0" w:space="0" w:color="auto"/>
                                    <w:left w:val="none" w:sz="0" w:space="0" w:color="auto"/>
                                    <w:bottom w:val="none" w:sz="0" w:space="0" w:color="auto"/>
                                    <w:right w:val="none" w:sz="0" w:space="0" w:color="auto"/>
                                  </w:divBdr>
                                  <w:divsChild>
                                    <w:div w:id="1155797534">
                                      <w:marLeft w:val="0"/>
                                      <w:marRight w:val="0"/>
                                      <w:marTop w:val="0"/>
                                      <w:marBottom w:val="0"/>
                                      <w:divBdr>
                                        <w:top w:val="none" w:sz="0" w:space="0" w:color="auto"/>
                                        <w:left w:val="none" w:sz="0" w:space="0" w:color="auto"/>
                                        <w:bottom w:val="none" w:sz="0" w:space="0" w:color="auto"/>
                                        <w:right w:val="none" w:sz="0" w:space="0" w:color="auto"/>
                                      </w:divBdr>
                                    </w:div>
                                    <w:div w:id="657809206">
                                      <w:marLeft w:val="0"/>
                                      <w:marRight w:val="0"/>
                                      <w:marTop w:val="0"/>
                                      <w:marBottom w:val="0"/>
                                      <w:divBdr>
                                        <w:top w:val="none" w:sz="0" w:space="0" w:color="auto"/>
                                        <w:left w:val="none" w:sz="0" w:space="0" w:color="auto"/>
                                        <w:bottom w:val="none" w:sz="0" w:space="0" w:color="auto"/>
                                        <w:right w:val="none" w:sz="0" w:space="0" w:color="auto"/>
                                      </w:divBdr>
                                    </w:div>
                                    <w:div w:id="795685790">
                                      <w:marLeft w:val="0"/>
                                      <w:marRight w:val="0"/>
                                      <w:marTop w:val="0"/>
                                      <w:marBottom w:val="0"/>
                                      <w:divBdr>
                                        <w:top w:val="none" w:sz="0" w:space="0" w:color="auto"/>
                                        <w:left w:val="none" w:sz="0" w:space="0" w:color="auto"/>
                                        <w:bottom w:val="none" w:sz="0" w:space="0" w:color="auto"/>
                                        <w:right w:val="none" w:sz="0" w:space="0" w:color="auto"/>
                                      </w:divBdr>
                                    </w:div>
                                    <w:div w:id="1233278481">
                                      <w:marLeft w:val="0"/>
                                      <w:marRight w:val="0"/>
                                      <w:marTop w:val="0"/>
                                      <w:marBottom w:val="0"/>
                                      <w:divBdr>
                                        <w:top w:val="none" w:sz="0" w:space="0" w:color="auto"/>
                                        <w:left w:val="none" w:sz="0" w:space="0" w:color="auto"/>
                                        <w:bottom w:val="none" w:sz="0" w:space="0" w:color="auto"/>
                                        <w:right w:val="none" w:sz="0" w:space="0" w:color="auto"/>
                                      </w:divBdr>
                                    </w:div>
                                    <w:div w:id="1831291795">
                                      <w:marLeft w:val="0"/>
                                      <w:marRight w:val="0"/>
                                      <w:marTop w:val="0"/>
                                      <w:marBottom w:val="0"/>
                                      <w:divBdr>
                                        <w:top w:val="none" w:sz="0" w:space="0" w:color="auto"/>
                                        <w:left w:val="none" w:sz="0" w:space="0" w:color="auto"/>
                                        <w:bottom w:val="none" w:sz="0" w:space="0" w:color="auto"/>
                                        <w:right w:val="none" w:sz="0" w:space="0" w:color="auto"/>
                                      </w:divBdr>
                                    </w:div>
                                    <w:div w:id="1936087943">
                                      <w:marLeft w:val="0"/>
                                      <w:marRight w:val="0"/>
                                      <w:marTop w:val="0"/>
                                      <w:marBottom w:val="0"/>
                                      <w:divBdr>
                                        <w:top w:val="none" w:sz="0" w:space="0" w:color="auto"/>
                                        <w:left w:val="none" w:sz="0" w:space="0" w:color="auto"/>
                                        <w:bottom w:val="none" w:sz="0" w:space="0" w:color="auto"/>
                                        <w:right w:val="none" w:sz="0" w:space="0" w:color="auto"/>
                                      </w:divBdr>
                                    </w:div>
                                    <w:div w:id="6711006">
                                      <w:marLeft w:val="0"/>
                                      <w:marRight w:val="0"/>
                                      <w:marTop w:val="0"/>
                                      <w:marBottom w:val="0"/>
                                      <w:divBdr>
                                        <w:top w:val="none" w:sz="0" w:space="0" w:color="auto"/>
                                        <w:left w:val="none" w:sz="0" w:space="0" w:color="auto"/>
                                        <w:bottom w:val="none" w:sz="0" w:space="0" w:color="auto"/>
                                        <w:right w:val="none" w:sz="0" w:space="0" w:color="auto"/>
                                      </w:divBdr>
                                    </w:div>
                                    <w:div w:id="195776922">
                                      <w:marLeft w:val="0"/>
                                      <w:marRight w:val="0"/>
                                      <w:marTop w:val="0"/>
                                      <w:marBottom w:val="0"/>
                                      <w:divBdr>
                                        <w:top w:val="none" w:sz="0" w:space="0" w:color="auto"/>
                                        <w:left w:val="none" w:sz="0" w:space="0" w:color="auto"/>
                                        <w:bottom w:val="none" w:sz="0" w:space="0" w:color="auto"/>
                                        <w:right w:val="none" w:sz="0" w:space="0" w:color="auto"/>
                                      </w:divBdr>
                                    </w:div>
                                    <w:div w:id="810052226">
                                      <w:marLeft w:val="0"/>
                                      <w:marRight w:val="0"/>
                                      <w:marTop w:val="0"/>
                                      <w:marBottom w:val="0"/>
                                      <w:divBdr>
                                        <w:top w:val="none" w:sz="0" w:space="0" w:color="auto"/>
                                        <w:left w:val="none" w:sz="0" w:space="0" w:color="auto"/>
                                        <w:bottom w:val="none" w:sz="0" w:space="0" w:color="auto"/>
                                        <w:right w:val="none" w:sz="0" w:space="0" w:color="auto"/>
                                      </w:divBdr>
                                    </w:div>
                                    <w:div w:id="446434218">
                                      <w:marLeft w:val="0"/>
                                      <w:marRight w:val="0"/>
                                      <w:marTop w:val="0"/>
                                      <w:marBottom w:val="0"/>
                                      <w:divBdr>
                                        <w:top w:val="none" w:sz="0" w:space="0" w:color="auto"/>
                                        <w:left w:val="none" w:sz="0" w:space="0" w:color="auto"/>
                                        <w:bottom w:val="none" w:sz="0" w:space="0" w:color="auto"/>
                                        <w:right w:val="none" w:sz="0" w:space="0" w:color="auto"/>
                                      </w:divBdr>
                                    </w:div>
                                    <w:div w:id="1898394065">
                                      <w:marLeft w:val="0"/>
                                      <w:marRight w:val="0"/>
                                      <w:marTop w:val="0"/>
                                      <w:marBottom w:val="0"/>
                                      <w:divBdr>
                                        <w:top w:val="none" w:sz="0" w:space="0" w:color="auto"/>
                                        <w:left w:val="none" w:sz="0" w:space="0" w:color="auto"/>
                                        <w:bottom w:val="none" w:sz="0" w:space="0" w:color="auto"/>
                                        <w:right w:val="none" w:sz="0" w:space="0" w:color="auto"/>
                                      </w:divBdr>
                                    </w:div>
                                    <w:div w:id="594241044">
                                      <w:marLeft w:val="0"/>
                                      <w:marRight w:val="0"/>
                                      <w:marTop w:val="0"/>
                                      <w:marBottom w:val="0"/>
                                      <w:divBdr>
                                        <w:top w:val="none" w:sz="0" w:space="0" w:color="auto"/>
                                        <w:left w:val="none" w:sz="0" w:space="0" w:color="auto"/>
                                        <w:bottom w:val="none" w:sz="0" w:space="0" w:color="auto"/>
                                        <w:right w:val="none" w:sz="0" w:space="0" w:color="auto"/>
                                      </w:divBdr>
                                    </w:div>
                                    <w:div w:id="826899142">
                                      <w:marLeft w:val="0"/>
                                      <w:marRight w:val="0"/>
                                      <w:marTop w:val="0"/>
                                      <w:marBottom w:val="0"/>
                                      <w:divBdr>
                                        <w:top w:val="none" w:sz="0" w:space="0" w:color="auto"/>
                                        <w:left w:val="none" w:sz="0" w:space="0" w:color="auto"/>
                                        <w:bottom w:val="none" w:sz="0" w:space="0" w:color="auto"/>
                                        <w:right w:val="none" w:sz="0" w:space="0" w:color="auto"/>
                                      </w:divBdr>
                                    </w:div>
                                    <w:div w:id="701442145">
                                      <w:marLeft w:val="0"/>
                                      <w:marRight w:val="0"/>
                                      <w:marTop w:val="0"/>
                                      <w:marBottom w:val="0"/>
                                      <w:divBdr>
                                        <w:top w:val="none" w:sz="0" w:space="0" w:color="auto"/>
                                        <w:left w:val="none" w:sz="0" w:space="0" w:color="auto"/>
                                        <w:bottom w:val="none" w:sz="0" w:space="0" w:color="auto"/>
                                        <w:right w:val="none" w:sz="0" w:space="0" w:color="auto"/>
                                      </w:divBdr>
                                    </w:div>
                                    <w:div w:id="385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4t011-tik@iksrf74.u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Избирательная</dc:creator>
  <cp:keywords/>
  <dc:description/>
  <cp:lastModifiedBy>ТИК</cp:lastModifiedBy>
  <cp:revision>37</cp:revision>
  <cp:lastPrinted>2019-02-12T07:42:00Z</cp:lastPrinted>
  <dcterms:created xsi:type="dcterms:W3CDTF">2019-02-12T06:39:00Z</dcterms:created>
  <dcterms:modified xsi:type="dcterms:W3CDTF">2021-03-04T10:31:00Z</dcterms:modified>
</cp:coreProperties>
</file>