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F9" w:rsidRDefault="00C91BF9" w:rsidP="00C91BF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C91BF9" w:rsidRDefault="00C91BF9" w:rsidP="00C91BF9">
      <w:pPr>
        <w:pStyle w:val="a3"/>
        <w:spacing w:before="0" w:beforeAutospacing="0" w:after="0" w:afterAutospacing="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91D92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администрации Карабашского городског</w:t>
      </w:r>
      <w:r w:rsidR="00B91D92">
        <w:rPr>
          <w:sz w:val="28"/>
          <w:szCs w:val="28"/>
        </w:rPr>
        <w:t xml:space="preserve">о округа </w:t>
      </w:r>
      <w:r w:rsidR="004F4507">
        <w:rPr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 регламента по исп</w:t>
      </w:r>
      <w:r w:rsidR="004F4507">
        <w:rPr>
          <w:sz w:val="28"/>
          <w:szCs w:val="28"/>
        </w:rPr>
        <w:t>олнению муниципальной функции «</w:t>
      </w:r>
      <w:r>
        <w:rPr>
          <w:sz w:val="28"/>
          <w:szCs w:val="28"/>
        </w:rPr>
        <w:t>Осуществление муниципального геологического контроля на территории Карабашского городского округа»</w:t>
      </w:r>
      <w:r w:rsidR="004F4507">
        <w:rPr>
          <w:sz w:val="28"/>
          <w:szCs w:val="28"/>
        </w:rPr>
        <w:t>»</w:t>
      </w:r>
    </w:p>
    <w:p w:rsidR="00C91BF9" w:rsidRDefault="00C91BF9" w:rsidP="00C91BF9">
      <w:pPr>
        <w:pStyle w:val="a3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p w:rsidR="00C91BF9" w:rsidRDefault="00B91D92" w:rsidP="00C91BF9">
      <w:pPr>
        <w:pStyle w:val="a3"/>
        <w:spacing w:before="0" w:beforeAutospacing="0" w:after="0" w:afterAutospacing="0" w:line="264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</w:t>
      </w:r>
      <w:r w:rsidR="00C91BF9">
        <w:rPr>
          <w:sz w:val="28"/>
          <w:szCs w:val="28"/>
        </w:rPr>
        <w:t xml:space="preserve"> администрации Карабашского городског</w:t>
      </w:r>
      <w:r>
        <w:rPr>
          <w:sz w:val="28"/>
          <w:szCs w:val="28"/>
        </w:rPr>
        <w:t xml:space="preserve">о округа </w:t>
      </w:r>
      <w:r w:rsidR="004F4507">
        <w:rPr>
          <w:sz w:val="28"/>
          <w:szCs w:val="28"/>
        </w:rPr>
        <w:t>«</w:t>
      </w:r>
      <w:r w:rsidR="00C91BF9">
        <w:rPr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геологического контроля на территории Карабашского городского округа»</w:t>
      </w:r>
      <w:r w:rsidR="004F4507">
        <w:rPr>
          <w:sz w:val="28"/>
          <w:szCs w:val="28"/>
        </w:rPr>
        <w:t>»</w:t>
      </w:r>
      <w:r w:rsidR="00C91BF9">
        <w:rPr>
          <w:sz w:val="28"/>
          <w:szCs w:val="28"/>
        </w:rPr>
        <w:t xml:space="preserve"> (далее - регламент) разработан в целях повышения качества и эффективности проверок, проводимых уполномоченными должностными лицами Администрации Карабашского городского округа (далее – уполномоченный орган) на организацию и осуществление контроля за использованием и охраной недр при добыче общераспространенных полезных ископаемых на</w:t>
      </w:r>
      <w:proofErr w:type="gramEnd"/>
      <w:r w:rsidR="00C91BF9">
        <w:rPr>
          <w:sz w:val="28"/>
          <w:szCs w:val="28"/>
        </w:rPr>
        <w:t xml:space="preserve"> территории Карабашского городского округа.</w:t>
      </w:r>
    </w:p>
    <w:p w:rsidR="00C91BF9" w:rsidRDefault="00C91BF9" w:rsidP="00C91BF9">
      <w:pPr>
        <w:pStyle w:val="a3"/>
        <w:spacing w:before="0" w:beforeAutospacing="0" w:after="0" w:afterAutospacing="0" w:line="264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регламента  является проверка соблюдения юридическими лицами и индивидуальными предпринимателями  на территории </w:t>
      </w:r>
      <w:r>
        <w:rPr>
          <w:rStyle w:val="a4"/>
          <w:b w:val="0"/>
          <w:color w:val="auto"/>
          <w:sz w:val="28"/>
          <w:szCs w:val="28"/>
        </w:rPr>
        <w:t>Карабашского городского округа</w:t>
      </w:r>
      <w:r>
        <w:rPr>
          <w:sz w:val="28"/>
          <w:szCs w:val="28"/>
        </w:rPr>
        <w:t xml:space="preserve"> требований, установленных федеральными законами, законами Челябинской области, муниципальными правовыми актами </w:t>
      </w:r>
      <w:r>
        <w:rPr>
          <w:rStyle w:val="a4"/>
          <w:b w:val="0"/>
          <w:color w:val="auto"/>
          <w:sz w:val="28"/>
          <w:szCs w:val="28"/>
        </w:rPr>
        <w:t>Карабашского городского округа</w:t>
      </w:r>
      <w:r>
        <w:rPr>
          <w:sz w:val="28"/>
          <w:szCs w:val="28"/>
        </w:rPr>
        <w:t xml:space="preserve"> в области недропользования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C02103" w:rsidRDefault="00C02103"/>
    <w:sectPr w:rsidR="00C02103" w:rsidSect="00C0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1BF9"/>
    <w:rsid w:val="004F4507"/>
    <w:rsid w:val="006321BA"/>
    <w:rsid w:val="00B91D92"/>
    <w:rsid w:val="00C02103"/>
    <w:rsid w:val="00C91BF9"/>
    <w:rsid w:val="00E7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rsid w:val="00C91BF9"/>
    <w:rPr>
      <w:rFonts w:ascii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user</cp:lastModifiedBy>
  <cp:revision>5</cp:revision>
  <cp:lastPrinted>2017-11-24T09:39:00Z</cp:lastPrinted>
  <dcterms:created xsi:type="dcterms:W3CDTF">2017-11-13T04:50:00Z</dcterms:created>
  <dcterms:modified xsi:type="dcterms:W3CDTF">2017-11-24T09:39:00Z</dcterms:modified>
</cp:coreProperties>
</file>