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6D" w:rsidRDefault="00763D6D" w:rsidP="008E5935">
      <w:pPr>
        <w:jc w:val="center"/>
        <w:rPr>
          <w:b/>
          <w:bCs/>
        </w:rPr>
      </w:pPr>
    </w:p>
    <w:p w:rsidR="00763D6D" w:rsidRPr="00706986" w:rsidRDefault="00763D6D" w:rsidP="008E5935">
      <w:pPr>
        <w:jc w:val="center"/>
        <w:rPr>
          <w:bCs/>
          <w:sz w:val="28"/>
          <w:szCs w:val="28"/>
        </w:rPr>
      </w:pPr>
      <w:r w:rsidRPr="00706986">
        <w:rPr>
          <w:bCs/>
          <w:sz w:val="28"/>
          <w:szCs w:val="28"/>
        </w:rPr>
        <w:t>АДМИНИСТРАЦИЯ КАРАБАШСКОГО ГОРОДСКОГО ОКРУГА</w:t>
      </w:r>
    </w:p>
    <w:p w:rsidR="00763D6D" w:rsidRPr="008E5935" w:rsidRDefault="00763D6D" w:rsidP="008E5935">
      <w:pPr>
        <w:jc w:val="center"/>
        <w:rPr>
          <w:b/>
          <w:bCs/>
          <w:sz w:val="28"/>
          <w:szCs w:val="28"/>
        </w:rPr>
      </w:pPr>
      <w:r w:rsidRPr="00706986">
        <w:rPr>
          <w:bCs/>
          <w:sz w:val="28"/>
          <w:szCs w:val="28"/>
        </w:rPr>
        <w:t>ЧЕЛЯБИНСКОЙ ОБЛАСТИ</w:t>
      </w:r>
    </w:p>
    <w:p w:rsidR="00763D6D" w:rsidRDefault="00763D6D" w:rsidP="008E5935">
      <w:pPr>
        <w:jc w:val="center"/>
        <w:rPr>
          <w:b/>
          <w:bCs/>
          <w:sz w:val="16"/>
          <w:szCs w:val="16"/>
        </w:rPr>
      </w:pPr>
    </w:p>
    <w:p w:rsidR="00763D6D" w:rsidRPr="008E5935" w:rsidRDefault="00763D6D" w:rsidP="008E5935">
      <w:pPr>
        <w:pStyle w:val="1"/>
        <w:rPr>
          <w:sz w:val="32"/>
          <w:szCs w:val="32"/>
        </w:rPr>
      </w:pPr>
      <w:r w:rsidRPr="008E5935">
        <w:rPr>
          <w:sz w:val="32"/>
          <w:szCs w:val="32"/>
        </w:rPr>
        <w:t>ПОСТАНОВЛЕНИЕ</w:t>
      </w:r>
    </w:p>
    <w:p w:rsidR="00763D6D" w:rsidRDefault="00763D6D" w:rsidP="008E5935">
      <w:pPr>
        <w:rPr>
          <w:sz w:val="24"/>
          <w:szCs w:val="24"/>
        </w:rPr>
      </w:pPr>
    </w:p>
    <w:p w:rsidR="00763D6D" w:rsidRPr="0041205C" w:rsidRDefault="00763D6D" w:rsidP="001507DA">
      <w:pPr>
        <w:ind w:left="-567" w:hanging="284"/>
      </w:pPr>
      <w:r>
        <w:rPr>
          <w:sz w:val="24"/>
          <w:szCs w:val="24"/>
        </w:rPr>
        <w:t xml:space="preserve">    </w:t>
      </w:r>
      <w:r w:rsidR="00973D07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973D07">
        <w:rPr>
          <w:sz w:val="24"/>
          <w:szCs w:val="24"/>
        </w:rPr>
        <w:t>16.02.2017 г.</w:t>
      </w:r>
      <w:r>
        <w:rPr>
          <w:sz w:val="24"/>
          <w:szCs w:val="24"/>
        </w:rPr>
        <w:t xml:space="preserve"> №</w:t>
      </w:r>
      <w:r w:rsidR="00973D07">
        <w:rPr>
          <w:sz w:val="24"/>
          <w:szCs w:val="24"/>
        </w:rPr>
        <w:t xml:space="preserve"> 126</w:t>
      </w:r>
    </w:p>
    <w:p w:rsidR="00763D6D" w:rsidRDefault="00763D6D" w:rsidP="008E5935">
      <w:pPr>
        <w:rPr>
          <w:sz w:val="24"/>
          <w:szCs w:val="24"/>
        </w:rPr>
      </w:pPr>
    </w:p>
    <w:p w:rsidR="00763D6D" w:rsidRDefault="00976DF8" w:rsidP="00353B58">
      <w:pPr>
        <w:ind w:hanging="567"/>
        <w:rPr>
          <w:sz w:val="28"/>
          <w:szCs w:val="28"/>
        </w:rPr>
      </w:pPr>
      <w:r>
        <w:rPr>
          <w:noProof/>
        </w:rPr>
        <w:pict>
          <v:line id="_x0000_s1026" style="position:absolute;z-index:1" from="198.15pt,15.3pt" to="216.15pt,15.3pt"/>
        </w:pict>
      </w:r>
      <w:r>
        <w:rPr>
          <w:noProof/>
        </w:rPr>
        <w:pict>
          <v:line id="_x0000_s1027" style="position:absolute;flip:y;z-index:2" from="216.15pt,15.3pt" to="216.15pt,29.7pt"/>
        </w:pict>
      </w:r>
      <w:r>
        <w:rPr>
          <w:noProof/>
        </w:rPr>
        <w:pict>
          <v:line id="_x0000_s1028" style="position:absolute;z-index:3" from="-31.65pt,15.3pt" to="-17.25pt,15.3pt"/>
        </w:pict>
      </w:r>
      <w:r>
        <w:rPr>
          <w:noProof/>
        </w:rPr>
        <w:pict>
          <v:line id="_x0000_s1029" style="position:absolute;flip:y;z-index:4" from="-31.65pt,15.3pt" to="-31.65pt,29.7pt"/>
        </w:pict>
      </w:r>
    </w:p>
    <w:p w:rsidR="00763D6D" w:rsidRDefault="00763D6D" w:rsidP="00353B58">
      <w:pPr>
        <w:ind w:hanging="567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63D6D" w:rsidRDefault="00763D6D" w:rsidP="00353B58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Карабашского </w:t>
      </w:r>
    </w:p>
    <w:p w:rsidR="00763D6D" w:rsidRDefault="00763D6D" w:rsidP="004430F9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от 02.11.2011г. № 382 </w:t>
      </w:r>
    </w:p>
    <w:p w:rsidR="00763D6D" w:rsidRDefault="00763D6D" w:rsidP="008E5935">
      <w:pPr>
        <w:rPr>
          <w:sz w:val="22"/>
          <w:szCs w:val="22"/>
        </w:rPr>
      </w:pPr>
    </w:p>
    <w:p w:rsidR="00763D6D" w:rsidRDefault="00763D6D" w:rsidP="00E00F6B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кадровыми изменениями, произошедшими в администрации Карабашского городского округа,</w:t>
      </w:r>
    </w:p>
    <w:p w:rsidR="00763D6D" w:rsidRDefault="00763D6D" w:rsidP="00E00F6B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63D6D" w:rsidRDefault="00763D6D" w:rsidP="00E00F6B">
      <w:pPr>
        <w:ind w:left="-851" w:firstLine="567"/>
        <w:jc w:val="both"/>
        <w:rPr>
          <w:sz w:val="28"/>
          <w:szCs w:val="28"/>
        </w:rPr>
      </w:pPr>
      <w:r>
        <w:rPr>
          <w:sz w:val="28"/>
        </w:rPr>
        <w:t>1. Внести в</w:t>
      </w:r>
      <w:r>
        <w:rPr>
          <w:sz w:val="28"/>
          <w:szCs w:val="28"/>
        </w:rPr>
        <w:t xml:space="preserve"> постановление администрации Карабашского городского округа                              от 02.11.2011 г. № 382 «О создании постоянной комиссии по вопросам рекультивации земель на территории Карабашского городского округа» следующие изменения:</w:t>
      </w:r>
      <w:r w:rsidRPr="00681BFB">
        <w:rPr>
          <w:sz w:val="28"/>
          <w:szCs w:val="28"/>
        </w:rPr>
        <w:t xml:space="preserve"> </w:t>
      </w:r>
    </w:p>
    <w:p w:rsidR="00763D6D" w:rsidRDefault="00763D6D" w:rsidP="00E00F6B">
      <w:pPr>
        <w:ind w:left="-851" w:firstLine="567"/>
        <w:jc w:val="both"/>
        <w:rPr>
          <w:sz w:val="28"/>
        </w:rPr>
      </w:pPr>
      <w:r>
        <w:rPr>
          <w:sz w:val="28"/>
        </w:rPr>
        <w:t xml:space="preserve">1) ввести в состав специальной постоянной комиссии по вопросам рекультивации земель на территории Карабашского городского округа: </w:t>
      </w:r>
    </w:p>
    <w:p w:rsidR="00763D6D" w:rsidRDefault="00763D6D" w:rsidP="00E00F6B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Pr="006D370D">
        <w:rPr>
          <w:sz w:val="28"/>
          <w:szCs w:val="28"/>
        </w:rPr>
        <w:t>дседател</w:t>
      </w:r>
      <w:r>
        <w:rPr>
          <w:sz w:val="28"/>
          <w:szCs w:val="28"/>
        </w:rPr>
        <w:t>я к</w:t>
      </w:r>
      <w:r w:rsidRPr="006D370D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Кроткову О.Н. - </w:t>
      </w:r>
      <w:r w:rsidRPr="006D370D">
        <w:rPr>
          <w:sz w:val="28"/>
          <w:szCs w:val="28"/>
        </w:rPr>
        <w:t>заместитель главы Карабашского городского округа по городскому хозяйству</w:t>
      </w:r>
      <w:r>
        <w:rPr>
          <w:sz w:val="28"/>
          <w:szCs w:val="28"/>
        </w:rPr>
        <w:t>;</w:t>
      </w:r>
    </w:p>
    <w:p w:rsidR="00763D6D" w:rsidRDefault="00763D6D" w:rsidP="00E00F6B">
      <w:pPr>
        <w:ind w:left="-851" w:firstLine="567"/>
        <w:jc w:val="both"/>
        <w:rPr>
          <w:sz w:val="28"/>
        </w:rPr>
      </w:pPr>
      <w:r>
        <w:rPr>
          <w:sz w:val="28"/>
          <w:szCs w:val="28"/>
        </w:rPr>
        <w:t>2) должность члена комиссии Беспаловой Е.В изложить в следующей редакции: «</w:t>
      </w:r>
      <w:r w:rsidRPr="006D370D">
        <w:rPr>
          <w:sz w:val="28"/>
          <w:szCs w:val="28"/>
        </w:rPr>
        <w:t>начальник юридического отдела администрации Карабашского городского округа</w:t>
      </w:r>
      <w:r>
        <w:rPr>
          <w:sz w:val="28"/>
          <w:szCs w:val="28"/>
        </w:rPr>
        <w:t>»</w:t>
      </w:r>
      <w:r w:rsidRPr="006D370D">
        <w:rPr>
          <w:sz w:val="28"/>
          <w:szCs w:val="28"/>
        </w:rPr>
        <w:t>;</w:t>
      </w:r>
    </w:p>
    <w:p w:rsidR="00763D6D" w:rsidRDefault="00763D6D" w:rsidP="00E00F6B">
      <w:pPr>
        <w:ind w:left="-85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6D370D">
        <w:rPr>
          <w:sz w:val="28"/>
          <w:szCs w:val="28"/>
        </w:rPr>
        <w:t>) должность  члена комиссии</w:t>
      </w:r>
      <w:r>
        <w:rPr>
          <w:sz w:val="28"/>
          <w:szCs w:val="28"/>
        </w:rPr>
        <w:t xml:space="preserve"> Коробовой Г.В.</w:t>
      </w:r>
      <w:r w:rsidRPr="007C123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Pr="006D370D">
        <w:rPr>
          <w:sz w:val="28"/>
          <w:szCs w:val="28"/>
        </w:rPr>
        <w:t xml:space="preserve">  «начальник отдела по имуществу и земельным отношениям администрации Карабашского городского округа»;</w:t>
      </w:r>
    </w:p>
    <w:p w:rsidR="00763D6D" w:rsidRDefault="00763D6D" w:rsidP="00E00F6B">
      <w:pPr>
        <w:ind w:left="-85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должность члена комиссии Бояркиной Т.А. изложить в следующей редакции:</w:t>
      </w:r>
      <w:r w:rsidRPr="00E00F6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экологии Муниципального казенного учреждения «Управление гражданской защиты и экологии» администрации Карабашского городского округа.</w:t>
      </w:r>
    </w:p>
    <w:p w:rsidR="00763D6D" w:rsidRDefault="00763D6D" w:rsidP="00706986">
      <w:pPr>
        <w:ind w:left="-85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должность члена комиссии Булатова К.К изложить в следующей редакции: «начальник Муниципального казенного учреждения «Управление гражданской защиты и экологии» администрации Карабашского городского округа».</w:t>
      </w:r>
      <w:r w:rsidRPr="00E00F6B">
        <w:rPr>
          <w:sz w:val="28"/>
          <w:szCs w:val="28"/>
        </w:rPr>
        <w:t xml:space="preserve"> </w:t>
      </w:r>
    </w:p>
    <w:p w:rsidR="00763D6D" w:rsidRDefault="00763D6D" w:rsidP="00E00F6B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исключить из состава специальной постоянной комиссии следующих лиц:</w:t>
      </w:r>
    </w:p>
    <w:p w:rsidR="00763D6D" w:rsidRDefault="00763D6D" w:rsidP="00E00F6B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Скалозубова И.А., Мирошникову</w:t>
      </w:r>
      <w:r w:rsidRPr="006D370D">
        <w:rPr>
          <w:sz w:val="28"/>
          <w:szCs w:val="28"/>
        </w:rPr>
        <w:t xml:space="preserve"> О.И.</w:t>
      </w:r>
    </w:p>
    <w:p w:rsidR="00763D6D" w:rsidRDefault="00763D6D" w:rsidP="00E00F6B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Карабашского городского округа от 10.02.2017 г. № 103 считать утратившим силу.</w:t>
      </w:r>
    </w:p>
    <w:p w:rsidR="00763D6D" w:rsidRDefault="00763D6D" w:rsidP="00C47273">
      <w:pPr>
        <w:ind w:left="-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karabash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E5935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 на информационных стендах.</w:t>
      </w:r>
    </w:p>
    <w:p w:rsidR="00763D6D" w:rsidRDefault="00763D6D" w:rsidP="00E00F6B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6D370D">
        <w:rPr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Карабашского городского округа по городскому хозяйству </w:t>
      </w:r>
      <w:r>
        <w:rPr>
          <w:sz w:val="28"/>
          <w:szCs w:val="28"/>
        </w:rPr>
        <w:t>Кроткову О.Н.</w:t>
      </w:r>
    </w:p>
    <w:p w:rsidR="00763D6D" w:rsidRPr="00706986" w:rsidRDefault="00763D6D" w:rsidP="008E5935">
      <w:pPr>
        <w:ind w:firstLine="240"/>
        <w:jc w:val="both"/>
        <w:rPr>
          <w:sz w:val="28"/>
          <w:szCs w:val="28"/>
        </w:rPr>
      </w:pPr>
    </w:p>
    <w:p w:rsidR="00763D6D" w:rsidRDefault="00763D6D" w:rsidP="00AE5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763D6D" w:rsidRDefault="00763D6D" w:rsidP="00AE5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О.Г. Буданов</w:t>
      </w:r>
    </w:p>
    <w:p w:rsidR="00763D6D" w:rsidRDefault="00763D6D" w:rsidP="008E5935">
      <w:pPr>
        <w:ind w:firstLine="240"/>
        <w:jc w:val="both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 w:rsidP="008E5935">
      <w:pPr>
        <w:jc w:val="both"/>
        <w:outlineLvl w:val="1"/>
        <w:rPr>
          <w:sz w:val="28"/>
        </w:rPr>
      </w:pPr>
    </w:p>
    <w:p w:rsidR="00763D6D" w:rsidRDefault="00763D6D">
      <w:bookmarkStart w:id="0" w:name="_GoBack"/>
      <w:bookmarkEnd w:id="0"/>
    </w:p>
    <w:sectPr w:rsidR="00763D6D" w:rsidSect="0027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935"/>
    <w:rsid w:val="001507DA"/>
    <w:rsid w:val="001A3C26"/>
    <w:rsid w:val="00253A3A"/>
    <w:rsid w:val="002776B2"/>
    <w:rsid w:val="002B6EA4"/>
    <w:rsid w:val="00353B58"/>
    <w:rsid w:val="00373B27"/>
    <w:rsid w:val="003B05C4"/>
    <w:rsid w:val="0041205C"/>
    <w:rsid w:val="00412EFD"/>
    <w:rsid w:val="004430F9"/>
    <w:rsid w:val="005772A8"/>
    <w:rsid w:val="00681691"/>
    <w:rsid w:val="00681BFB"/>
    <w:rsid w:val="006918DB"/>
    <w:rsid w:val="006D370D"/>
    <w:rsid w:val="006E642C"/>
    <w:rsid w:val="00706986"/>
    <w:rsid w:val="00763D6D"/>
    <w:rsid w:val="007649E0"/>
    <w:rsid w:val="00795E83"/>
    <w:rsid w:val="007C1238"/>
    <w:rsid w:val="00873E51"/>
    <w:rsid w:val="008A46E3"/>
    <w:rsid w:val="008E5935"/>
    <w:rsid w:val="00973D07"/>
    <w:rsid w:val="00976DF8"/>
    <w:rsid w:val="0098724E"/>
    <w:rsid w:val="009D3D1D"/>
    <w:rsid w:val="00AA42DE"/>
    <w:rsid w:val="00AE5E86"/>
    <w:rsid w:val="00B025ED"/>
    <w:rsid w:val="00C47273"/>
    <w:rsid w:val="00C82758"/>
    <w:rsid w:val="00CE2E73"/>
    <w:rsid w:val="00CE465B"/>
    <w:rsid w:val="00D37788"/>
    <w:rsid w:val="00D72A4A"/>
    <w:rsid w:val="00DD2247"/>
    <w:rsid w:val="00E00F6B"/>
    <w:rsid w:val="00E75B5A"/>
    <w:rsid w:val="00ED3B92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E593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593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E593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8E5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59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2018-53AA-4513-B425-5DBEA873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ПОСТАНОВЛЕНИЕ</vt:lpstr>
      <vt:lpstr>    3) должность  члена комиссии Коробовой Г.В. изложить в следующей редакции:  «нач</vt:lpstr>
      <vt:lpstr>    4) должность члена комиссии Бояркиной Т.А. изложить в следующей редакции: началь</vt:lpstr>
      <vt:lpstr>    5) должность члена комиссии Булатова К.К изложить в следующей редакции: «начальн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K410n</dc:creator>
  <cp:keywords/>
  <dc:description/>
  <cp:lastModifiedBy>K406</cp:lastModifiedBy>
  <cp:revision>2</cp:revision>
  <cp:lastPrinted>2017-02-13T03:42:00Z</cp:lastPrinted>
  <dcterms:created xsi:type="dcterms:W3CDTF">2017-02-17T10:59:00Z</dcterms:created>
  <dcterms:modified xsi:type="dcterms:W3CDTF">2017-02-17T10:59:00Z</dcterms:modified>
</cp:coreProperties>
</file>