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Default="00A120F8" w:rsidP="00A12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Карабашского городского округа от 25.01.2011г. №14/1</w:t>
      </w:r>
    </w:p>
    <w:p w:rsidR="00A120F8" w:rsidRDefault="00A120F8" w:rsidP="00A1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06.11.2013г. №409</w:t>
      </w:r>
    </w:p>
    <w:p w:rsidR="00A120F8" w:rsidRDefault="00A120F8" w:rsidP="00A120F8">
      <w:pPr>
        <w:rPr>
          <w:b/>
          <w:sz w:val="28"/>
          <w:szCs w:val="28"/>
        </w:rPr>
      </w:pPr>
    </w:p>
    <w:p w:rsidR="00A120F8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A120F8" w:rsidRPr="00456F85" w:rsidRDefault="00A120F8" w:rsidP="00A120F8">
      <w:pPr>
        <w:jc w:val="both"/>
        <w:rPr>
          <w:sz w:val="28"/>
          <w:szCs w:val="28"/>
        </w:rPr>
      </w:pPr>
      <w:r w:rsidRPr="00456F85">
        <w:rPr>
          <w:sz w:val="28"/>
          <w:szCs w:val="28"/>
        </w:rPr>
        <w:t>ПОСТАНОВЛЯЮ:</w:t>
      </w:r>
    </w:p>
    <w:p w:rsidR="00A120F8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F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целевую Программу «Одаренные дети» на 2011-2015 годы в Карабашском городском округе, утвержденную постановлением администрации  Карабашского городского округа от 25.01.2011г. № 14/1, следующие изменения:</w:t>
      </w:r>
    </w:p>
    <w:p w:rsidR="00A120F8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наименовании муниципальной целевой Программы слово «целевая» исключить;</w:t>
      </w:r>
    </w:p>
    <w:p w:rsidR="00A120F8" w:rsidRPr="00456F85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тексте Программы слова «Комитет по образованию» заменить на слова «МКУ «Управление образования КГО».</w:t>
      </w:r>
    </w:p>
    <w:p w:rsidR="00A120F8" w:rsidRPr="00AE2D8F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(Черёмухина Т.В.)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AE2D8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AE2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 обнародовать на информационных стендах.</w:t>
      </w:r>
    </w:p>
    <w:p w:rsidR="00A120F8" w:rsidRDefault="00A120F8" w:rsidP="00A1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постановление вступает в силу с 1 января 2014 года.</w:t>
      </w:r>
    </w:p>
    <w:p w:rsidR="00A120F8" w:rsidRDefault="00A120F8" w:rsidP="00A120F8">
      <w:pPr>
        <w:jc w:val="both"/>
        <w:rPr>
          <w:sz w:val="28"/>
          <w:szCs w:val="28"/>
        </w:rPr>
      </w:pPr>
    </w:p>
    <w:p w:rsidR="00A120F8" w:rsidRDefault="00A120F8" w:rsidP="00A120F8">
      <w:pPr>
        <w:jc w:val="both"/>
        <w:rPr>
          <w:sz w:val="28"/>
          <w:szCs w:val="28"/>
        </w:rPr>
      </w:pPr>
    </w:p>
    <w:p w:rsidR="00A120F8" w:rsidRPr="00A120F8" w:rsidRDefault="00A120F8" w:rsidP="00A120F8">
      <w:pPr>
        <w:jc w:val="right"/>
        <w:rPr>
          <w:b/>
          <w:sz w:val="28"/>
          <w:szCs w:val="28"/>
        </w:rPr>
      </w:pPr>
      <w:bookmarkStart w:id="0" w:name="_GoBack"/>
      <w:r w:rsidRPr="00A120F8">
        <w:rPr>
          <w:b/>
          <w:sz w:val="28"/>
          <w:szCs w:val="28"/>
        </w:rPr>
        <w:t xml:space="preserve">Глава Карабашского городского округа </w:t>
      </w:r>
      <w:r w:rsidRPr="00A120F8">
        <w:rPr>
          <w:b/>
          <w:sz w:val="28"/>
          <w:szCs w:val="28"/>
        </w:rPr>
        <w:t>В.Ф. Ягодинец</w:t>
      </w:r>
    </w:p>
    <w:bookmarkEnd w:id="0"/>
    <w:p w:rsidR="00A120F8" w:rsidRDefault="00A120F8" w:rsidP="00A120F8">
      <w:pPr>
        <w:jc w:val="both"/>
        <w:rPr>
          <w:sz w:val="28"/>
          <w:szCs w:val="28"/>
        </w:rPr>
      </w:pPr>
    </w:p>
    <w:p w:rsidR="00A120F8" w:rsidRDefault="00A120F8" w:rsidP="00A120F8">
      <w:pPr>
        <w:jc w:val="both"/>
        <w:rPr>
          <w:sz w:val="28"/>
          <w:szCs w:val="28"/>
        </w:rPr>
      </w:pPr>
    </w:p>
    <w:p w:rsidR="00A120F8" w:rsidRDefault="00A120F8" w:rsidP="00A120F8">
      <w:pPr>
        <w:jc w:val="both"/>
        <w:rPr>
          <w:sz w:val="28"/>
          <w:szCs w:val="28"/>
        </w:rPr>
      </w:pPr>
    </w:p>
    <w:p w:rsidR="00A120F8" w:rsidRDefault="00A120F8" w:rsidP="00A120F8">
      <w:pPr>
        <w:jc w:val="both"/>
        <w:rPr>
          <w:sz w:val="28"/>
          <w:szCs w:val="28"/>
        </w:rPr>
      </w:pPr>
    </w:p>
    <w:p w:rsidR="00A120F8" w:rsidRDefault="00A120F8" w:rsidP="00A120F8">
      <w:pPr>
        <w:rPr>
          <w:b/>
          <w:sz w:val="28"/>
          <w:szCs w:val="28"/>
        </w:rPr>
      </w:pPr>
    </w:p>
    <w:p w:rsidR="00A120F8" w:rsidRPr="00A120F8" w:rsidRDefault="00A120F8" w:rsidP="00A120F8">
      <w:pPr>
        <w:rPr>
          <w:sz w:val="28"/>
          <w:szCs w:val="28"/>
        </w:rPr>
      </w:pPr>
    </w:p>
    <w:sectPr w:rsidR="00A120F8" w:rsidRPr="00A1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8"/>
    <w:rsid w:val="00996107"/>
    <w:rsid w:val="00A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2013-11-11T02:49:00Z</dcterms:created>
  <dcterms:modified xsi:type="dcterms:W3CDTF">2013-11-11T02:54:00Z</dcterms:modified>
</cp:coreProperties>
</file>