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332230480"/>
    <w:bookmarkEnd w:id="0"/>
    <w:p w:rsidR="00EB786B" w:rsidRDefault="00EB786B" w:rsidP="00984D49">
      <w:pPr>
        <w:pStyle w:val="3"/>
        <w:jc w:val="center"/>
        <w:rPr>
          <w:b/>
        </w:rPr>
      </w:pPr>
      <w:r w:rsidRPr="00DF7B1E">
        <w:rPr>
          <w:b/>
          <w:lang w:val="en-US"/>
        </w:rPr>
        <w:object w:dxaOrig="3922" w:dyaOrig="5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fillcolor="window">
            <v:imagedata r:id="rId5" o:title=""/>
          </v:shape>
          <o:OLEObject Type="Embed" ProgID="Word.Picture.8" ShapeID="_x0000_i1025" DrawAspect="Content" ObjectID="_1606226022" r:id="rId6"/>
        </w:object>
      </w:r>
    </w:p>
    <w:p w:rsidR="00984D49" w:rsidRPr="00984D49" w:rsidRDefault="00984D49" w:rsidP="00984D49">
      <w:pPr>
        <w:pStyle w:val="3"/>
        <w:jc w:val="center"/>
        <w:rPr>
          <w:b/>
        </w:rPr>
      </w:pPr>
    </w:p>
    <w:p w:rsidR="00E82C5B" w:rsidRPr="00984D49" w:rsidRDefault="00984D49" w:rsidP="00984D49">
      <w:pPr>
        <w:jc w:val="center"/>
        <w:outlineLvl w:val="0"/>
        <w:rPr>
          <w:b/>
          <w:sz w:val="24"/>
          <w:szCs w:val="24"/>
        </w:rPr>
      </w:pPr>
      <w:r w:rsidRPr="00984D49">
        <w:rPr>
          <w:b/>
          <w:sz w:val="24"/>
          <w:szCs w:val="24"/>
        </w:rPr>
        <w:t>АДМИНИСТРАЦИЯ  КАРАБАШСКОГО ГОРОДСКОГО ОКРУГА</w:t>
      </w:r>
    </w:p>
    <w:p w:rsidR="00984D49" w:rsidRPr="00984D49" w:rsidRDefault="00984D49" w:rsidP="00984D49">
      <w:pPr>
        <w:jc w:val="center"/>
        <w:outlineLvl w:val="0"/>
        <w:rPr>
          <w:b/>
          <w:sz w:val="24"/>
          <w:szCs w:val="24"/>
        </w:rPr>
      </w:pPr>
      <w:r w:rsidRPr="00984D49">
        <w:rPr>
          <w:b/>
          <w:sz w:val="24"/>
          <w:szCs w:val="24"/>
        </w:rPr>
        <w:t>ЧЕЛЯБИНСКОЙ ОБЛАСТИ</w:t>
      </w:r>
    </w:p>
    <w:p w:rsidR="00984D49" w:rsidRPr="00984D49" w:rsidRDefault="00984D49" w:rsidP="00984D49">
      <w:pPr>
        <w:jc w:val="center"/>
        <w:outlineLvl w:val="0"/>
        <w:rPr>
          <w:b/>
          <w:sz w:val="28"/>
          <w:szCs w:val="28"/>
        </w:rPr>
      </w:pPr>
    </w:p>
    <w:p w:rsidR="00984D49" w:rsidRPr="00984D49" w:rsidRDefault="00984D49" w:rsidP="00984D49">
      <w:pPr>
        <w:pStyle w:val="4"/>
        <w:rPr>
          <w:b/>
          <w:sz w:val="32"/>
          <w:szCs w:val="32"/>
        </w:rPr>
      </w:pPr>
      <w:r w:rsidRPr="00984D49">
        <w:rPr>
          <w:b/>
          <w:sz w:val="32"/>
          <w:szCs w:val="32"/>
        </w:rPr>
        <w:t xml:space="preserve">ПОСТАНОВЛЕНИЕ </w:t>
      </w:r>
    </w:p>
    <w:p w:rsidR="008B4734" w:rsidRDefault="008B4734" w:rsidP="00984D49">
      <w:pPr>
        <w:outlineLvl w:val="0"/>
        <w:rPr>
          <w:b/>
          <w:sz w:val="28"/>
          <w:szCs w:val="28"/>
        </w:rPr>
      </w:pPr>
    </w:p>
    <w:p w:rsidR="00984D49" w:rsidRDefault="008B4734" w:rsidP="00984D4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6E96">
        <w:rPr>
          <w:sz w:val="28"/>
          <w:szCs w:val="28"/>
        </w:rPr>
        <w:t xml:space="preserve">От </w:t>
      </w:r>
      <w:r w:rsidR="00ED6E96" w:rsidRPr="00ED6E96">
        <w:rPr>
          <w:sz w:val="28"/>
          <w:szCs w:val="28"/>
          <w:u w:val="single"/>
        </w:rPr>
        <w:t>13.12.2018</w:t>
      </w:r>
      <w:r w:rsidR="00ED6E96">
        <w:rPr>
          <w:sz w:val="28"/>
          <w:szCs w:val="28"/>
          <w:u w:val="single"/>
        </w:rPr>
        <w:t xml:space="preserve"> </w:t>
      </w:r>
      <w:r w:rsidR="00ED6E96">
        <w:rPr>
          <w:sz w:val="28"/>
          <w:szCs w:val="28"/>
        </w:rPr>
        <w:t xml:space="preserve"> №  </w:t>
      </w:r>
      <w:r w:rsidR="00ED6E96" w:rsidRPr="00ED6E96">
        <w:rPr>
          <w:sz w:val="28"/>
          <w:szCs w:val="28"/>
          <w:u w:val="single"/>
        </w:rPr>
        <w:t>980</w:t>
      </w:r>
    </w:p>
    <w:p w:rsidR="00811CEC" w:rsidRDefault="00811CEC" w:rsidP="00984D49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арабаш</w:t>
      </w:r>
    </w:p>
    <w:p w:rsidR="00984D49" w:rsidRPr="00811CEC" w:rsidRDefault="00811CEC" w:rsidP="00984D49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tbl>
      <w:tblPr>
        <w:tblpPr w:leftFromText="180" w:rightFromText="180" w:vertAnchor="text" w:horzAnchor="margin" w:tblpY="133"/>
        <w:tblOverlap w:val="never"/>
        <w:tblW w:w="0" w:type="auto"/>
        <w:tblLook w:val="04A0"/>
      </w:tblPr>
      <w:tblGrid>
        <w:gridCol w:w="4145"/>
      </w:tblGrid>
      <w:tr w:rsidR="00984D49" w:rsidRPr="00695201" w:rsidTr="00ED43CF">
        <w:tc>
          <w:tcPr>
            <w:tcW w:w="4145" w:type="dxa"/>
            <w:shd w:val="clear" w:color="auto" w:fill="auto"/>
          </w:tcPr>
          <w:p w:rsidR="00984D49" w:rsidRPr="008B4734" w:rsidRDefault="008B4734" w:rsidP="00ED43C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4734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постановление администрации Карабашского городского округа от 17.07.2018г.</w:t>
            </w:r>
            <w:r w:rsidR="00FC34E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FC34E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475</w:t>
            </w:r>
          </w:p>
        </w:tc>
      </w:tr>
    </w:tbl>
    <w:p w:rsidR="00984D49" w:rsidRPr="00984D49" w:rsidRDefault="006D1C9E" w:rsidP="00984D49">
      <w:pPr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212.25pt;margin-top:4.3pt;width:16.35pt;height:0;z-index:251661312;mso-position-horizontal-relative:text;mso-position-vertical-relative:text" o:connectortype="straight"/>
        </w:pict>
      </w:r>
      <w:r w:rsidRPr="006D1C9E">
        <w:rPr>
          <w:rFonts w:eastAsia="Calibri"/>
          <w:noProof/>
          <w:sz w:val="22"/>
          <w:szCs w:val="22"/>
        </w:rPr>
        <w:pict>
          <v:shape id="_x0000_s1033" type="#_x0000_t32" style="position:absolute;left:0;text-align:left;margin-left:-212.25pt;margin-top:4.3pt;width:.05pt;height:15pt;z-index:251658240;mso-position-horizontal-relative:text;mso-position-vertical-relative:text" o:connectortype="straight"/>
        </w:pict>
      </w:r>
      <w:r w:rsidRPr="006D1C9E">
        <w:rPr>
          <w:noProof/>
          <w:color w:val="000000" w:themeColor="text1"/>
          <w:sz w:val="28"/>
          <w:szCs w:val="28"/>
        </w:rPr>
        <w:pict>
          <v:shape id="_x0000_s1035" type="#_x0000_t32" style="position:absolute;left:0;text-align:left;margin-left:-5.45pt;margin-top:4.3pt;width:0;height:15pt;z-index:251660288;mso-position-horizontal-relative:text;mso-position-vertical-relative:text" o:connectortype="straight"/>
        </w:pict>
      </w:r>
      <w:r w:rsidRPr="006D1C9E">
        <w:rPr>
          <w:noProof/>
          <w:color w:val="000000" w:themeColor="text1"/>
          <w:sz w:val="28"/>
          <w:szCs w:val="28"/>
        </w:rPr>
        <w:pict>
          <v:shape id="_x0000_s1034" type="#_x0000_t32" style="position:absolute;left:0;text-align:left;margin-left:-22.65pt;margin-top:4.3pt;width:17.2pt;height:0;flip:x;z-index:251659264;mso-position-horizontal-relative:text;mso-position-vertical-relative:text" o:connectortype="straight"/>
        </w:pict>
      </w:r>
    </w:p>
    <w:p w:rsidR="00984D49" w:rsidRDefault="00984D49" w:rsidP="00984D49">
      <w:pPr>
        <w:jc w:val="center"/>
        <w:outlineLvl w:val="0"/>
        <w:rPr>
          <w:b/>
          <w:sz w:val="24"/>
        </w:rPr>
      </w:pPr>
    </w:p>
    <w:p w:rsidR="00984D49" w:rsidRDefault="00984D49" w:rsidP="00984D49">
      <w:pPr>
        <w:jc w:val="center"/>
        <w:outlineLvl w:val="0"/>
        <w:rPr>
          <w:b/>
          <w:sz w:val="24"/>
        </w:rPr>
      </w:pPr>
    </w:p>
    <w:p w:rsidR="00984D49" w:rsidRDefault="00984D49" w:rsidP="00984D49">
      <w:pPr>
        <w:jc w:val="center"/>
        <w:outlineLvl w:val="0"/>
        <w:rPr>
          <w:b/>
          <w:sz w:val="24"/>
        </w:rPr>
      </w:pPr>
    </w:p>
    <w:p w:rsidR="00984D49" w:rsidRDefault="00984D49" w:rsidP="00984D49">
      <w:pPr>
        <w:jc w:val="center"/>
        <w:outlineLvl w:val="0"/>
        <w:rPr>
          <w:b/>
          <w:sz w:val="24"/>
        </w:rPr>
      </w:pPr>
    </w:p>
    <w:p w:rsidR="00ED43CF" w:rsidRDefault="00ED43CF" w:rsidP="00ED43CF">
      <w:pPr>
        <w:jc w:val="both"/>
        <w:outlineLvl w:val="0"/>
        <w:rPr>
          <w:sz w:val="28"/>
          <w:szCs w:val="28"/>
        </w:rPr>
      </w:pPr>
    </w:p>
    <w:p w:rsidR="00984D49" w:rsidRPr="00ED43CF" w:rsidRDefault="00AA74BD" w:rsidP="00D3725A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ED43CF">
        <w:rPr>
          <w:sz w:val="28"/>
          <w:szCs w:val="28"/>
        </w:rPr>
        <w:t>В</w:t>
      </w:r>
      <w:r w:rsidR="00471E72">
        <w:rPr>
          <w:sz w:val="28"/>
          <w:szCs w:val="28"/>
        </w:rPr>
        <w:t xml:space="preserve"> </w:t>
      </w:r>
      <w:r w:rsidRPr="00ED43CF">
        <w:rPr>
          <w:sz w:val="28"/>
          <w:szCs w:val="28"/>
        </w:rPr>
        <w:t>целях</w:t>
      </w:r>
      <w:r w:rsidR="00471E72">
        <w:rPr>
          <w:sz w:val="28"/>
          <w:szCs w:val="28"/>
        </w:rPr>
        <w:t xml:space="preserve"> </w:t>
      </w:r>
      <w:r w:rsidRPr="00ED43CF">
        <w:rPr>
          <w:sz w:val="28"/>
          <w:szCs w:val="28"/>
        </w:rPr>
        <w:t>приведения</w:t>
      </w:r>
      <w:r w:rsidR="00471E72">
        <w:rPr>
          <w:sz w:val="28"/>
          <w:szCs w:val="28"/>
        </w:rPr>
        <w:t xml:space="preserve"> </w:t>
      </w:r>
      <w:r w:rsidRPr="00ED43CF">
        <w:rPr>
          <w:sz w:val="28"/>
          <w:szCs w:val="28"/>
        </w:rPr>
        <w:t>в</w:t>
      </w:r>
      <w:r w:rsidR="00471E72">
        <w:rPr>
          <w:sz w:val="28"/>
          <w:szCs w:val="28"/>
        </w:rPr>
        <w:t xml:space="preserve"> </w:t>
      </w:r>
      <w:r w:rsidRPr="00ED43CF">
        <w:rPr>
          <w:sz w:val="28"/>
          <w:szCs w:val="28"/>
        </w:rPr>
        <w:t>соответствие</w:t>
      </w:r>
      <w:r w:rsidR="009C258A">
        <w:rPr>
          <w:sz w:val="28"/>
          <w:szCs w:val="28"/>
        </w:rPr>
        <w:t xml:space="preserve"> </w:t>
      </w:r>
      <w:r w:rsidRPr="00ED43CF">
        <w:rPr>
          <w:sz w:val="28"/>
          <w:szCs w:val="28"/>
        </w:rPr>
        <w:t>с</w:t>
      </w:r>
      <w:r w:rsidR="00471E72">
        <w:rPr>
          <w:sz w:val="28"/>
          <w:szCs w:val="28"/>
        </w:rPr>
        <w:t xml:space="preserve"> </w:t>
      </w:r>
      <w:r w:rsidRPr="00ED43CF">
        <w:rPr>
          <w:sz w:val="28"/>
          <w:szCs w:val="28"/>
        </w:rPr>
        <w:t>действующим</w:t>
      </w:r>
      <w:r w:rsidR="00471E72">
        <w:rPr>
          <w:sz w:val="28"/>
          <w:szCs w:val="28"/>
        </w:rPr>
        <w:t xml:space="preserve"> </w:t>
      </w:r>
      <w:r w:rsidRPr="00ED43CF">
        <w:rPr>
          <w:sz w:val="28"/>
          <w:szCs w:val="28"/>
        </w:rPr>
        <w:t>законодательством</w:t>
      </w:r>
      <w:r w:rsidR="00D3725A">
        <w:rPr>
          <w:sz w:val="28"/>
          <w:szCs w:val="28"/>
        </w:rPr>
        <w:t xml:space="preserve"> </w:t>
      </w:r>
      <w:r w:rsidR="00471E72">
        <w:rPr>
          <w:sz w:val="28"/>
          <w:szCs w:val="28"/>
        </w:rPr>
        <w:t xml:space="preserve">муниципального правового акта, </w:t>
      </w:r>
      <w:r w:rsidRPr="00ED43CF">
        <w:rPr>
          <w:sz w:val="28"/>
          <w:szCs w:val="28"/>
        </w:rPr>
        <w:t>руководствуясь</w:t>
      </w:r>
      <w:r w:rsidR="00ED43CF" w:rsidRPr="00ED43CF">
        <w:rPr>
          <w:color w:val="2D2D2D"/>
          <w:spacing w:val="2"/>
          <w:sz w:val="28"/>
          <w:szCs w:val="28"/>
        </w:rPr>
        <w:t xml:space="preserve"> </w:t>
      </w:r>
      <w:r w:rsidR="00ED43CF" w:rsidRPr="00471E72">
        <w:rPr>
          <w:color w:val="000000" w:themeColor="text1"/>
          <w:spacing w:val="2"/>
          <w:sz w:val="28"/>
          <w:szCs w:val="28"/>
        </w:rPr>
        <w:t>статьей 78 Бюджетного кодекса</w:t>
      </w:r>
      <w:r w:rsidR="00ED43CF" w:rsidRPr="00471E72">
        <w:rPr>
          <w:rFonts w:ascii="Arial" w:hAnsi="Arial" w:cs="Arial"/>
          <w:color w:val="000000" w:themeColor="text1"/>
          <w:spacing w:val="2"/>
        </w:rPr>
        <w:t xml:space="preserve"> </w:t>
      </w:r>
      <w:r w:rsidR="00ED43CF" w:rsidRPr="00471E72">
        <w:rPr>
          <w:color w:val="000000" w:themeColor="text1"/>
          <w:sz w:val="28"/>
          <w:szCs w:val="28"/>
        </w:rPr>
        <w:t>Российской Федерации,</w:t>
      </w:r>
      <w:r w:rsidR="00D3725A">
        <w:rPr>
          <w:color w:val="000000" w:themeColor="text1"/>
          <w:sz w:val="28"/>
          <w:szCs w:val="28"/>
        </w:rPr>
        <w:t xml:space="preserve"> </w:t>
      </w:r>
      <w:r w:rsidR="00ED43CF" w:rsidRPr="00471E72">
        <w:rPr>
          <w:color w:val="000000" w:themeColor="text1"/>
          <w:sz w:val="28"/>
          <w:szCs w:val="28"/>
        </w:rPr>
        <w:t>гражданским кодекс</w:t>
      </w:r>
      <w:r w:rsidR="00471E72">
        <w:rPr>
          <w:color w:val="000000" w:themeColor="text1"/>
          <w:sz w:val="28"/>
          <w:szCs w:val="28"/>
        </w:rPr>
        <w:t>ом</w:t>
      </w:r>
      <w:r w:rsidR="00ED43CF" w:rsidRPr="00471E72">
        <w:rPr>
          <w:color w:val="000000" w:themeColor="text1"/>
          <w:sz w:val="28"/>
          <w:szCs w:val="28"/>
        </w:rPr>
        <w:t xml:space="preserve"> Российской Федерации</w:t>
      </w:r>
      <w:r w:rsidR="00ED43CF">
        <w:rPr>
          <w:color w:val="000000"/>
          <w:sz w:val="28"/>
          <w:szCs w:val="28"/>
        </w:rPr>
        <w:t xml:space="preserve">, </w:t>
      </w:r>
      <w:r w:rsidR="00ED43CF" w:rsidRPr="00A3616E">
        <w:rPr>
          <w:color w:val="000000"/>
          <w:sz w:val="28"/>
          <w:szCs w:val="28"/>
        </w:rPr>
        <w:t>Федеральным законом</w:t>
      </w:r>
      <w:r w:rsidR="00ED43CF">
        <w:rPr>
          <w:color w:val="000000"/>
          <w:sz w:val="28"/>
          <w:szCs w:val="28"/>
        </w:rPr>
        <w:t xml:space="preserve"> от 15.04.1998 № 66-ФЗ</w:t>
      </w:r>
      <w:r w:rsidR="00ED43CF" w:rsidRPr="00A3616E">
        <w:rPr>
          <w:color w:val="000000"/>
          <w:sz w:val="28"/>
          <w:szCs w:val="28"/>
        </w:rPr>
        <w:t xml:space="preserve"> «О садоводческих, огороднических и дачных </w:t>
      </w:r>
      <w:hyperlink r:id="rId7" w:tooltip="Некоммерческие организации" w:history="1">
        <w:r w:rsidR="00ED43CF" w:rsidRPr="005D7DEC">
          <w:rPr>
            <w:color w:val="000000" w:themeColor="text1"/>
            <w:sz w:val="28"/>
            <w:szCs w:val="28"/>
          </w:rPr>
          <w:t>некоммерческих объединениях</w:t>
        </w:r>
      </w:hyperlink>
      <w:r w:rsidR="00ED43CF">
        <w:rPr>
          <w:sz w:val="28"/>
          <w:szCs w:val="28"/>
        </w:rPr>
        <w:t xml:space="preserve"> </w:t>
      </w:r>
      <w:r w:rsidR="00ED43CF" w:rsidRPr="00A3616E">
        <w:rPr>
          <w:color w:val="000000"/>
          <w:sz w:val="28"/>
          <w:szCs w:val="28"/>
        </w:rPr>
        <w:t>граждан»,</w:t>
      </w:r>
      <w:r w:rsidR="00ED43CF">
        <w:rPr>
          <w:color w:val="000000"/>
          <w:sz w:val="28"/>
          <w:szCs w:val="28"/>
        </w:rPr>
        <w:t xml:space="preserve"> </w:t>
      </w:r>
      <w:r w:rsidR="00ED43CF" w:rsidRPr="00A3616E">
        <w:rPr>
          <w:color w:val="000000"/>
          <w:sz w:val="28"/>
          <w:szCs w:val="28"/>
        </w:rPr>
        <w:t>Федеральным законом</w:t>
      </w:r>
      <w:r w:rsidR="00ED43CF">
        <w:rPr>
          <w:color w:val="000000"/>
          <w:sz w:val="28"/>
          <w:szCs w:val="28"/>
        </w:rPr>
        <w:t xml:space="preserve"> от 29.07.2017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</w:t>
      </w:r>
      <w:r w:rsidR="00ED43CF">
        <w:rPr>
          <w:sz w:val="28"/>
          <w:szCs w:val="28"/>
        </w:rPr>
        <w:t>дерации»,</w:t>
      </w:r>
      <w:proofErr w:type="gramEnd"/>
    </w:p>
    <w:p w:rsidR="008B4734" w:rsidRDefault="008B4734" w:rsidP="009C25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B4734" w:rsidRPr="00D3725A" w:rsidRDefault="00D3725A" w:rsidP="00D3725A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4734" w:rsidRPr="00D3725A">
        <w:rPr>
          <w:sz w:val="28"/>
          <w:szCs w:val="28"/>
        </w:rPr>
        <w:t>Внести в постановление администрации Карабашского городского округа</w:t>
      </w:r>
      <w:r>
        <w:rPr>
          <w:sz w:val="28"/>
          <w:szCs w:val="28"/>
        </w:rPr>
        <w:t xml:space="preserve"> </w:t>
      </w:r>
      <w:r w:rsidR="004641F6" w:rsidRPr="00D3725A">
        <w:rPr>
          <w:sz w:val="28"/>
          <w:szCs w:val="28"/>
        </w:rPr>
        <w:t>от 17.07.218г.</w:t>
      </w:r>
      <w:r w:rsidR="00FC34E5" w:rsidRPr="00D3725A">
        <w:rPr>
          <w:sz w:val="28"/>
          <w:szCs w:val="28"/>
        </w:rPr>
        <w:t xml:space="preserve"> </w:t>
      </w:r>
      <w:r w:rsidR="004641F6" w:rsidRPr="00D3725A">
        <w:rPr>
          <w:sz w:val="28"/>
          <w:szCs w:val="28"/>
        </w:rPr>
        <w:t>№</w:t>
      </w:r>
      <w:r w:rsidR="00FC34E5" w:rsidRPr="00D3725A">
        <w:rPr>
          <w:sz w:val="28"/>
          <w:szCs w:val="28"/>
        </w:rPr>
        <w:t xml:space="preserve"> </w:t>
      </w:r>
      <w:r w:rsidR="004641F6" w:rsidRPr="00D3725A">
        <w:rPr>
          <w:sz w:val="28"/>
          <w:szCs w:val="28"/>
        </w:rPr>
        <w:t>475 «Об утверждении порядка предоставления субсидий на поддержку садоводческих некоммерческих объединений граждан</w:t>
      </w:r>
      <w:r w:rsidR="00010C87" w:rsidRPr="00D3725A">
        <w:rPr>
          <w:sz w:val="28"/>
          <w:szCs w:val="28"/>
        </w:rPr>
        <w:t xml:space="preserve">, </w:t>
      </w:r>
      <w:r w:rsidR="004641F6" w:rsidRPr="00D3725A">
        <w:rPr>
          <w:sz w:val="28"/>
          <w:szCs w:val="28"/>
        </w:rPr>
        <w:t>расположенных на территории Карабашского го</w:t>
      </w:r>
      <w:r w:rsidR="00943B9B" w:rsidRPr="00D3725A">
        <w:rPr>
          <w:sz w:val="28"/>
          <w:szCs w:val="28"/>
        </w:rPr>
        <w:t>родского округа»</w:t>
      </w:r>
      <w:r w:rsidR="00FC34E5" w:rsidRPr="00D3725A">
        <w:rPr>
          <w:sz w:val="28"/>
          <w:szCs w:val="28"/>
        </w:rPr>
        <w:t xml:space="preserve"> следующие изменения</w:t>
      </w:r>
      <w:r w:rsidR="004641F6" w:rsidRPr="00D3725A">
        <w:rPr>
          <w:sz w:val="28"/>
          <w:szCs w:val="28"/>
        </w:rPr>
        <w:t>:</w:t>
      </w:r>
    </w:p>
    <w:p w:rsidR="004641F6" w:rsidRDefault="00AA74BD" w:rsidP="00D372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  <w:r w:rsidRPr="00AA74BD">
        <w:rPr>
          <w:color w:val="000000"/>
          <w:sz w:val="28"/>
          <w:szCs w:val="28"/>
        </w:rPr>
        <w:t xml:space="preserve">к </w:t>
      </w:r>
      <w:r w:rsidR="00CD6A84">
        <w:rPr>
          <w:color w:val="000000"/>
          <w:sz w:val="28"/>
          <w:szCs w:val="28"/>
        </w:rPr>
        <w:t>П</w:t>
      </w:r>
      <w:r w:rsidRPr="00AA74BD">
        <w:rPr>
          <w:color w:val="000000"/>
          <w:sz w:val="28"/>
          <w:szCs w:val="28"/>
        </w:rPr>
        <w:t>орядку предоставления субсидий на поддержку с</w:t>
      </w:r>
      <w:r w:rsidRPr="00AA74BD">
        <w:rPr>
          <w:spacing w:val="2"/>
          <w:sz w:val="28"/>
          <w:szCs w:val="28"/>
        </w:rPr>
        <w:t>адоводческих некоммерческих объединений граждан,</w:t>
      </w:r>
      <w:r w:rsidRPr="00AA74BD">
        <w:rPr>
          <w:color w:val="000000"/>
          <w:sz w:val="28"/>
          <w:szCs w:val="28"/>
        </w:rPr>
        <w:t xml:space="preserve"> расположенных на территории Карабашского городского округа</w:t>
      </w:r>
      <w:r>
        <w:rPr>
          <w:color w:val="000000"/>
          <w:sz w:val="28"/>
          <w:szCs w:val="28"/>
        </w:rPr>
        <w:t>,</w:t>
      </w:r>
      <w:r w:rsidRPr="00AA74BD">
        <w:rPr>
          <w:sz w:val="28"/>
          <w:szCs w:val="28"/>
        </w:rPr>
        <w:t xml:space="preserve"> </w:t>
      </w:r>
      <w:r w:rsidR="00FC34E5">
        <w:rPr>
          <w:sz w:val="28"/>
          <w:szCs w:val="28"/>
        </w:rPr>
        <w:t xml:space="preserve">читать </w:t>
      </w:r>
      <w:r w:rsidRPr="00AA74BD">
        <w:rPr>
          <w:sz w:val="28"/>
          <w:szCs w:val="28"/>
        </w:rPr>
        <w:t>в новой редакции</w:t>
      </w:r>
      <w:r w:rsidR="00FC34E5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D3725A" w:rsidRPr="00AA74BD" w:rsidRDefault="00D3725A" w:rsidP="00D372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D43CF"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</w:t>
      </w:r>
      <w:proofErr w:type="gramStart"/>
      <w:r w:rsidRPr="00ED43CF">
        <w:rPr>
          <w:sz w:val="28"/>
          <w:szCs w:val="28"/>
        </w:rPr>
        <w:t>разместить</w:t>
      </w:r>
      <w:proofErr w:type="gramEnd"/>
      <w:r w:rsidRPr="00ED43CF">
        <w:rPr>
          <w:sz w:val="28"/>
          <w:szCs w:val="28"/>
        </w:rPr>
        <w:t xml:space="preserve"> настоящее постановление на официальном сайте администрации Карабашского городского округа </w:t>
      </w:r>
      <w:r w:rsidRPr="00ED43CF">
        <w:rPr>
          <w:sz w:val="28"/>
          <w:szCs w:val="28"/>
          <w:lang w:val="en-US"/>
        </w:rPr>
        <w:t>http</w:t>
      </w:r>
      <w:r w:rsidRPr="00ED43CF">
        <w:rPr>
          <w:sz w:val="28"/>
          <w:szCs w:val="28"/>
        </w:rPr>
        <w:t xml:space="preserve">: </w:t>
      </w:r>
      <w:r w:rsidRPr="00ED43CF">
        <w:rPr>
          <w:sz w:val="28"/>
          <w:szCs w:val="28"/>
          <w:lang w:val="en-US"/>
        </w:rPr>
        <w:t>www</w:t>
      </w:r>
      <w:r w:rsidRPr="00ED43CF">
        <w:rPr>
          <w:sz w:val="28"/>
          <w:szCs w:val="28"/>
        </w:rPr>
        <w:t>.</w:t>
      </w:r>
      <w:r w:rsidRPr="00ED43CF">
        <w:rPr>
          <w:sz w:val="28"/>
          <w:szCs w:val="28"/>
          <w:lang w:val="en-US"/>
        </w:rPr>
        <w:t>karabash</w:t>
      </w:r>
      <w:r w:rsidRPr="00ED43CF">
        <w:rPr>
          <w:sz w:val="28"/>
          <w:szCs w:val="28"/>
        </w:rPr>
        <w:t>-</w:t>
      </w:r>
      <w:r w:rsidRPr="00ED43CF">
        <w:rPr>
          <w:sz w:val="28"/>
          <w:szCs w:val="28"/>
          <w:lang w:val="en-US"/>
        </w:rPr>
        <w:t>go</w:t>
      </w:r>
      <w:r w:rsidRPr="00ED43CF">
        <w:rPr>
          <w:sz w:val="28"/>
          <w:szCs w:val="28"/>
        </w:rPr>
        <w:t>.</w:t>
      </w:r>
      <w:r w:rsidRPr="00ED43CF">
        <w:rPr>
          <w:sz w:val="28"/>
          <w:szCs w:val="28"/>
          <w:lang w:val="en-US"/>
        </w:rPr>
        <w:t>ru</w:t>
      </w:r>
      <w:r w:rsidRPr="00ED43CF">
        <w:rPr>
          <w:sz w:val="28"/>
          <w:szCs w:val="28"/>
        </w:rPr>
        <w:t xml:space="preserve"> и обнародовать на информационных стендах.</w:t>
      </w:r>
    </w:p>
    <w:p w:rsidR="008E6601" w:rsidRDefault="008E6601" w:rsidP="00D3725A">
      <w:pPr>
        <w:ind w:firstLine="708"/>
        <w:jc w:val="both"/>
        <w:rPr>
          <w:sz w:val="28"/>
          <w:szCs w:val="28"/>
        </w:rPr>
      </w:pPr>
      <w:r w:rsidRPr="00DB0E8B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настоящего постановления возложить на заместителя главы Карабашского городского округа по финансам и экономике Тарасову И.В.</w:t>
      </w:r>
    </w:p>
    <w:p w:rsidR="00E82C5B" w:rsidRDefault="00E82C5B" w:rsidP="00E82C5B">
      <w:pPr>
        <w:pStyle w:val="6"/>
        <w:tabs>
          <w:tab w:val="left" w:pos="6915"/>
          <w:tab w:val="left" w:pos="9129"/>
        </w:tabs>
        <w:rPr>
          <w:i w:val="0"/>
          <w:color w:val="000000" w:themeColor="text1"/>
          <w:sz w:val="28"/>
          <w:szCs w:val="28"/>
        </w:rPr>
      </w:pPr>
    </w:p>
    <w:p w:rsidR="00E82C5B" w:rsidRDefault="00E82C5B" w:rsidP="00943B9B">
      <w:pPr>
        <w:pStyle w:val="6"/>
        <w:tabs>
          <w:tab w:val="left" w:pos="6915"/>
          <w:tab w:val="left" w:pos="9129"/>
        </w:tabs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2C5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Глава Карабашского </w:t>
      </w:r>
      <w:r w:rsidR="006E4AD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010C8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</w:t>
      </w:r>
      <w:r w:rsidR="006E4AD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Pr="00E82C5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городского округа       </w:t>
      </w:r>
      <w:r w:rsidR="006E4ADE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   </w:t>
      </w:r>
      <w:r w:rsidR="00471E7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     </w:t>
      </w:r>
      <w:r w:rsidRPr="00E82C5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                                  </w:t>
      </w:r>
      <w:r w:rsidR="00010C8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      </w:t>
      </w:r>
      <w:r w:rsidRPr="00E82C5B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О.Г. Буданов</w:t>
      </w:r>
    </w:p>
    <w:p w:rsidR="00943B9B" w:rsidRPr="00943B9B" w:rsidRDefault="00943B9B" w:rsidP="00943B9B"/>
    <w:p w:rsidR="00811CEC" w:rsidRDefault="00811CEC" w:rsidP="00E93D7F">
      <w:pPr>
        <w:rPr>
          <w:sz w:val="28"/>
          <w:szCs w:val="28"/>
        </w:rPr>
      </w:pPr>
    </w:p>
    <w:p w:rsidR="00E93D7F" w:rsidRDefault="00E93D7F" w:rsidP="00E93D7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93D7F" w:rsidRDefault="00E93D7F" w:rsidP="00010C87">
      <w:pPr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КГО                          </w:t>
      </w:r>
      <w:r w:rsidR="00010C8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И.В. Тарасова</w:t>
      </w:r>
    </w:p>
    <w:p w:rsidR="00E93D7F" w:rsidRDefault="00E93D7F" w:rsidP="00010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УЭ                                                        </w:t>
      </w:r>
      <w:r w:rsidR="00010C8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А.Г. Ахатова</w:t>
      </w:r>
    </w:p>
    <w:p w:rsidR="00E93D7F" w:rsidRDefault="00E93D7F" w:rsidP="00010C87">
      <w:pPr>
        <w:tabs>
          <w:tab w:val="left" w:pos="5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тдел                                              </w:t>
      </w:r>
      <w:r w:rsidR="00010C8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Е.В. Беспалова</w:t>
      </w:r>
    </w:p>
    <w:p w:rsidR="00E93D7F" w:rsidRDefault="00E93D7F" w:rsidP="00E93D7F">
      <w:pPr>
        <w:tabs>
          <w:tab w:val="left" w:pos="5380"/>
        </w:tabs>
        <w:rPr>
          <w:sz w:val="28"/>
          <w:szCs w:val="28"/>
        </w:rPr>
      </w:pPr>
    </w:p>
    <w:p w:rsidR="00811CEC" w:rsidRPr="008A27FB" w:rsidRDefault="00811CEC" w:rsidP="00811CEC">
      <w:pPr>
        <w:tabs>
          <w:tab w:val="left" w:pos="53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отп</w:t>
      </w:r>
      <w:proofErr w:type="spellEnd"/>
      <w:r>
        <w:rPr>
          <w:sz w:val="28"/>
          <w:szCs w:val="28"/>
        </w:rPr>
        <w:t>.</w:t>
      </w:r>
      <w:r w:rsidR="00010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 w:rsidR="00E93D7F">
        <w:rPr>
          <w:sz w:val="28"/>
          <w:szCs w:val="28"/>
        </w:rPr>
        <w:t>экз.</w:t>
      </w:r>
    </w:p>
    <w:p w:rsidR="00811CEC" w:rsidRPr="008A27FB" w:rsidRDefault="00811CEC" w:rsidP="00811CEC">
      <w:pPr>
        <w:rPr>
          <w:sz w:val="28"/>
          <w:szCs w:val="28"/>
        </w:rPr>
      </w:pPr>
      <w:r w:rsidRPr="008A27FB">
        <w:rPr>
          <w:sz w:val="28"/>
          <w:szCs w:val="28"/>
        </w:rPr>
        <w:t xml:space="preserve">1 </w:t>
      </w:r>
      <w:r>
        <w:rPr>
          <w:sz w:val="28"/>
          <w:szCs w:val="28"/>
        </w:rPr>
        <w:t>-</w:t>
      </w:r>
      <w:r w:rsidRPr="008A27FB">
        <w:rPr>
          <w:sz w:val="28"/>
          <w:szCs w:val="28"/>
        </w:rPr>
        <w:t xml:space="preserve"> в дело </w:t>
      </w:r>
    </w:p>
    <w:p w:rsidR="00811CEC" w:rsidRPr="008A27FB" w:rsidRDefault="00811CEC" w:rsidP="00811CEC">
      <w:pPr>
        <w:rPr>
          <w:sz w:val="28"/>
          <w:szCs w:val="28"/>
        </w:rPr>
      </w:pPr>
      <w:r w:rsidRPr="008A27FB">
        <w:rPr>
          <w:sz w:val="28"/>
          <w:szCs w:val="28"/>
        </w:rPr>
        <w:t xml:space="preserve">2 </w:t>
      </w:r>
      <w:r>
        <w:rPr>
          <w:sz w:val="28"/>
          <w:szCs w:val="28"/>
        </w:rPr>
        <w:t>-</w:t>
      </w:r>
      <w:r w:rsidRPr="008A27F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финансов</w:t>
      </w:r>
    </w:p>
    <w:p w:rsidR="00811CEC" w:rsidRDefault="00811CEC" w:rsidP="00811CEC">
      <w:pPr>
        <w:rPr>
          <w:sz w:val="28"/>
          <w:szCs w:val="28"/>
        </w:rPr>
      </w:pPr>
      <w:r>
        <w:rPr>
          <w:sz w:val="28"/>
          <w:szCs w:val="28"/>
        </w:rPr>
        <w:t>3,4 - УЭ</w:t>
      </w:r>
    </w:p>
    <w:p w:rsidR="00811CEC" w:rsidRPr="008A27FB" w:rsidRDefault="00811CEC" w:rsidP="00811CE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A27F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A27FB">
        <w:rPr>
          <w:sz w:val="28"/>
          <w:szCs w:val="28"/>
        </w:rPr>
        <w:t xml:space="preserve"> </w:t>
      </w:r>
      <w:r>
        <w:rPr>
          <w:sz w:val="28"/>
          <w:szCs w:val="28"/>
        </w:rPr>
        <w:t>ООКР</w:t>
      </w:r>
    </w:p>
    <w:p w:rsidR="00811CEC" w:rsidRDefault="00811CEC" w:rsidP="00811CEC">
      <w:pPr>
        <w:rPr>
          <w:sz w:val="28"/>
          <w:szCs w:val="28"/>
        </w:rPr>
      </w:pPr>
      <w:r>
        <w:rPr>
          <w:sz w:val="28"/>
          <w:szCs w:val="28"/>
        </w:rPr>
        <w:t>6 -</w:t>
      </w:r>
      <w:r w:rsidRPr="008A2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бухгалтерия </w:t>
      </w:r>
    </w:p>
    <w:p w:rsidR="00811CEC" w:rsidRDefault="00811CEC" w:rsidP="00811CEC">
      <w:pPr>
        <w:rPr>
          <w:sz w:val="28"/>
          <w:szCs w:val="28"/>
        </w:rPr>
      </w:pPr>
      <w:r>
        <w:rPr>
          <w:sz w:val="28"/>
          <w:szCs w:val="28"/>
        </w:rPr>
        <w:t xml:space="preserve">7 - </w:t>
      </w:r>
      <w:proofErr w:type="spellStart"/>
      <w:r>
        <w:rPr>
          <w:sz w:val="28"/>
          <w:szCs w:val="28"/>
        </w:rPr>
        <w:t>референтура</w:t>
      </w:r>
      <w:proofErr w:type="spellEnd"/>
    </w:p>
    <w:p w:rsidR="00811CEC" w:rsidRDefault="00811CEC" w:rsidP="00811CEC">
      <w:pPr>
        <w:rPr>
          <w:sz w:val="28"/>
          <w:szCs w:val="28"/>
        </w:rPr>
      </w:pPr>
      <w:r>
        <w:rPr>
          <w:sz w:val="28"/>
          <w:szCs w:val="28"/>
        </w:rPr>
        <w:t>8 - прокуратура</w:t>
      </w:r>
    </w:p>
    <w:p w:rsidR="00010C87" w:rsidRDefault="00010C87" w:rsidP="00E93D7F">
      <w:pPr>
        <w:rPr>
          <w:sz w:val="28"/>
        </w:rPr>
      </w:pPr>
    </w:p>
    <w:p w:rsidR="00E93D7F" w:rsidRDefault="00010C87" w:rsidP="00E93D7F">
      <w:pPr>
        <w:rPr>
          <w:sz w:val="28"/>
        </w:rPr>
      </w:pPr>
      <w:r>
        <w:rPr>
          <w:sz w:val="28"/>
        </w:rPr>
        <w:t>Исп. Прокопьева Л.С.</w:t>
      </w:r>
    </w:p>
    <w:p w:rsidR="00E93D7F" w:rsidRDefault="00E93D7F" w:rsidP="00E93D7F">
      <w:pPr>
        <w:rPr>
          <w:sz w:val="28"/>
        </w:rPr>
      </w:pPr>
    </w:p>
    <w:p w:rsidR="001D3987" w:rsidRDefault="001D3987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p w:rsidR="00ED6E96" w:rsidRDefault="00ED6E96" w:rsidP="008E660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ED6E96" w:rsidRPr="00ED6E96" w:rsidTr="00ED6E96">
        <w:tc>
          <w:tcPr>
            <w:tcW w:w="5070" w:type="dxa"/>
          </w:tcPr>
          <w:p w:rsidR="00ED6E96" w:rsidRPr="00ED6E96" w:rsidRDefault="00ED6E96" w:rsidP="00BA40C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ED6E96" w:rsidRPr="00ED6E96" w:rsidRDefault="00ED6E96" w:rsidP="00ED6E96">
            <w:pPr>
              <w:shd w:val="clear" w:color="auto" w:fill="FFFFFF"/>
              <w:spacing w:line="276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D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6E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ED6E96" w:rsidRPr="00ED6E96" w:rsidRDefault="00ED6E96" w:rsidP="00ED6E96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Приложение 3        </w:t>
            </w:r>
          </w:p>
          <w:p w:rsidR="00ED6E96" w:rsidRPr="00ED6E96" w:rsidRDefault="00ED6E96" w:rsidP="00ED6E9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Порядку предоставления субсидий на поддержку с</w:t>
            </w:r>
            <w:r w:rsidRPr="00ED6E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адоводческих некоммерческих объединений граждан,</w:t>
            </w:r>
            <w:r w:rsidRPr="00ED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расположенных на территории Карабашского городского округа</w:t>
            </w:r>
          </w:p>
        </w:tc>
      </w:tr>
    </w:tbl>
    <w:p w:rsidR="00ED6E96" w:rsidRPr="00ED6E96" w:rsidRDefault="00ED6E96" w:rsidP="00ED6E96">
      <w:pPr>
        <w:shd w:val="clear" w:color="auto" w:fill="FFFFFF"/>
        <w:ind w:firstLine="567"/>
        <w:textAlignment w:val="baseline"/>
        <w:rPr>
          <w:color w:val="000000"/>
          <w:sz w:val="24"/>
          <w:szCs w:val="24"/>
        </w:rPr>
      </w:pPr>
    </w:p>
    <w:p w:rsidR="00ED6E96" w:rsidRPr="00ED6E96" w:rsidRDefault="00ED6E96" w:rsidP="00ED6E96">
      <w:pPr>
        <w:shd w:val="clear" w:color="auto" w:fill="FFFFFF"/>
        <w:ind w:firstLine="567"/>
        <w:textAlignment w:val="baseline"/>
        <w:rPr>
          <w:color w:val="000000"/>
          <w:sz w:val="24"/>
          <w:szCs w:val="24"/>
        </w:rPr>
      </w:pPr>
    </w:p>
    <w:p w:rsidR="00ED6E96" w:rsidRPr="00ED6E96" w:rsidRDefault="00ED6E96" w:rsidP="00ED6E96">
      <w:pPr>
        <w:shd w:val="clear" w:color="auto" w:fill="FFFFFF"/>
        <w:ind w:firstLine="567"/>
        <w:jc w:val="center"/>
        <w:textAlignment w:val="baseline"/>
        <w:rPr>
          <w:b/>
          <w:color w:val="000000"/>
          <w:sz w:val="24"/>
          <w:szCs w:val="24"/>
        </w:rPr>
      </w:pPr>
      <w:r w:rsidRPr="00ED6E96">
        <w:rPr>
          <w:b/>
          <w:color w:val="000000"/>
          <w:sz w:val="24"/>
          <w:szCs w:val="24"/>
        </w:rPr>
        <w:t>Соглашение №______</w:t>
      </w:r>
    </w:p>
    <w:p w:rsidR="00ED6E96" w:rsidRPr="00ED6E96" w:rsidRDefault="00ED6E96" w:rsidP="00ED6E96">
      <w:pPr>
        <w:shd w:val="clear" w:color="auto" w:fill="FFFFFF"/>
        <w:ind w:firstLine="567"/>
        <w:jc w:val="center"/>
        <w:textAlignment w:val="baseline"/>
        <w:rPr>
          <w:color w:val="000000"/>
          <w:sz w:val="24"/>
          <w:szCs w:val="24"/>
        </w:rPr>
      </w:pPr>
      <w:r w:rsidRPr="00ED6E96">
        <w:rPr>
          <w:color w:val="000000"/>
          <w:sz w:val="24"/>
          <w:szCs w:val="24"/>
        </w:rPr>
        <w:t>о предоставлении субсидии на возмещение части затрат на инженерное обеспечение территории ________________________________________________________________</w:t>
      </w:r>
    </w:p>
    <w:p w:rsidR="00ED6E96" w:rsidRPr="00ED6E96" w:rsidRDefault="00ED6E96" w:rsidP="00ED6E96">
      <w:pPr>
        <w:shd w:val="clear" w:color="auto" w:fill="FFFFFF"/>
        <w:ind w:firstLine="567"/>
        <w:textAlignment w:val="baseline"/>
        <w:rPr>
          <w:color w:val="000000"/>
          <w:sz w:val="24"/>
          <w:szCs w:val="24"/>
        </w:rPr>
      </w:pPr>
      <w:r w:rsidRPr="00ED6E96">
        <w:rPr>
          <w:color w:val="000000"/>
          <w:sz w:val="24"/>
          <w:szCs w:val="24"/>
        </w:rPr>
        <w:t> «__ » __________ 20__ г.</w:t>
      </w:r>
    </w:p>
    <w:p w:rsidR="00ED6E96" w:rsidRPr="00ED6E96" w:rsidRDefault="00ED6E96" w:rsidP="00ED6E96">
      <w:pPr>
        <w:shd w:val="clear" w:color="auto" w:fill="FFFFFF"/>
        <w:ind w:firstLine="567"/>
        <w:textAlignment w:val="baseline"/>
        <w:rPr>
          <w:color w:val="000000"/>
          <w:sz w:val="24"/>
          <w:szCs w:val="24"/>
        </w:rPr>
      </w:pPr>
    </w:p>
    <w:p w:rsidR="00ED6E96" w:rsidRPr="00ED6E96" w:rsidRDefault="00ED6E96" w:rsidP="00ED6E96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ED6E96">
        <w:rPr>
          <w:color w:val="000000"/>
          <w:sz w:val="24"/>
          <w:szCs w:val="24"/>
        </w:rPr>
        <w:t xml:space="preserve">  Администрация  Карабашского  городского округа, в лице главы Карабашского городского </w:t>
      </w:r>
      <w:proofErr w:type="spellStart"/>
      <w:r w:rsidRPr="00ED6E96">
        <w:rPr>
          <w:color w:val="000000"/>
          <w:sz w:val="24"/>
          <w:szCs w:val="24"/>
        </w:rPr>
        <w:t>округа____________</w:t>
      </w:r>
      <w:proofErr w:type="spellEnd"/>
      <w:r w:rsidRPr="00ED6E96">
        <w:rPr>
          <w:color w:val="000000"/>
          <w:sz w:val="24"/>
          <w:szCs w:val="24"/>
        </w:rPr>
        <w:t>, действующего  на  основании Устава Карабашского  городского округа,  именуемая  в  дальнейшем «Администрация» с  одной стороны,  и ____________________________________________________________________________   _____________________________________________________________________________</w:t>
      </w:r>
      <w:proofErr w:type="gramStart"/>
      <w:r w:rsidRPr="00ED6E96">
        <w:rPr>
          <w:color w:val="000000"/>
          <w:sz w:val="24"/>
          <w:szCs w:val="24"/>
        </w:rPr>
        <w:t> ,</w:t>
      </w:r>
      <w:proofErr w:type="gramEnd"/>
    </w:p>
    <w:p w:rsidR="00ED6E96" w:rsidRPr="00ED6E96" w:rsidRDefault="00ED6E96" w:rsidP="00ED6E96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ED6E96">
        <w:rPr>
          <w:color w:val="000000"/>
          <w:sz w:val="24"/>
          <w:szCs w:val="24"/>
        </w:rPr>
        <w:t>именуемое в дальнейшем «Получатель», в лице ______________________________________,</w:t>
      </w:r>
    </w:p>
    <w:p w:rsidR="00ED6E96" w:rsidRPr="00ED6E96" w:rsidRDefault="00ED6E96" w:rsidP="00ED6E96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ED6E96">
        <w:rPr>
          <w:color w:val="000000"/>
          <w:sz w:val="24"/>
          <w:szCs w:val="24"/>
        </w:rPr>
        <w:t>действующего на основании  __________, с другой  стороны, именуемые в дальнейшем «Стороны», заключили настоящее соглашение о нижеследующем:</w:t>
      </w:r>
      <w:proofErr w:type="gramEnd"/>
    </w:p>
    <w:p w:rsidR="00ED6E96" w:rsidRPr="00ED6E96" w:rsidRDefault="00ED6E96" w:rsidP="00ED6E96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</w:p>
    <w:p w:rsidR="00ED6E96" w:rsidRPr="00ED6E96" w:rsidRDefault="00ED6E96" w:rsidP="00ED6E96">
      <w:pPr>
        <w:shd w:val="clear" w:color="auto" w:fill="FFFFFF"/>
        <w:ind w:firstLine="567"/>
        <w:jc w:val="center"/>
        <w:textAlignment w:val="baseline"/>
        <w:rPr>
          <w:color w:val="000000"/>
          <w:sz w:val="24"/>
          <w:szCs w:val="24"/>
        </w:rPr>
      </w:pPr>
      <w:r w:rsidRPr="00ED6E96">
        <w:rPr>
          <w:color w:val="000000"/>
          <w:sz w:val="24"/>
          <w:szCs w:val="24"/>
        </w:rPr>
        <w:t>I. Предмет соглашения</w:t>
      </w:r>
    </w:p>
    <w:p w:rsidR="00ED6E96" w:rsidRPr="00ED6E96" w:rsidRDefault="00ED6E96" w:rsidP="00ED6E96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ED6E96">
        <w:rPr>
          <w:color w:val="000000"/>
          <w:sz w:val="24"/>
          <w:szCs w:val="24"/>
        </w:rPr>
        <w:t>1.Администрация  предоставляет  субсидию  Получателю  в соответствии  с  постановлением  Администрации  Карабашского  городского  округа  </w:t>
      </w:r>
      <w:proofErr w:type="gramStart"/>
      <w:r w:rsidRPr="00ED6E96">
        <w:rPr>
          <w:color w:val="000000"/>
          <w:sz w:val="24"/>
          <w:szCs w:val="24"/>
        </w:rPr>
        <w:t>от</w:t>
      </w:r>
      <w:proofErr w:type="gramEnd"/>
      <w:r w:rsidRPr="00ED6E96">
        <w:rPr>
          <w:color w:val="000000"/>
          <w:sz w:val="24"/>
          <w:szCs w:val="24"/>
        </w:rPr>
        <w:t xml:space="preserve">  ________ № _______, </w:t>
      </w:r>
      <w:proofErr w:type="gramStart"/>
      <w:r w:rsidRPr="00ED6E96">
        <w:rPr>
          <w:color w:val="000000"/>
          <w:sz w:val="24"/>
          <w:szCs w:val="24"/>
        </w:rPr>
        <w:t>с</w:t>
      </w:r>
      <w:proofErr w:type="gramEnd"/>
      <w:r w:rsidRPr="00ED6E96">
        <w:rPr>
          <w:color w:val="000000"/>
          <w:sz w:val="24"/>
          <w:szCs w:val="24"/>
        </w:rPr>
        <w:t xml:space="preserve"> целью возмещения фактически понесенных затрат на инженерное обеспечение территорий некоммерческих объединений граждан, в сумме </w:t>
      </w:r>
      <w:proofErr w:type="spellStart"/>
      <w:r w:rsidRPr="00ED6E96">
        <w:rPr>
          <w:color w:val="000000"/>
          <w:sz w:val="24"/>
          <w:szCs w:val="24"/>
        </w:rPr>
        <w:t>___________рублей</w:t>
      </w:r>
      <w:proofErr w:type="spellEnd"/>
      <w:r w:rsidRPr="00ED6E96">
        <w:rPr>
          <w:color w:val="000000"/>
          <w:sz w:val="24"/>
          <w:szCs w:val="24"/>
        </w:rPr>
        <w:t>.</w:t>
      </w:r>
    </w:p>
    <w:p w:rsidR="00ED6E96" w:rsidRPr="00ED6E96" w:rsidRDefault="00ED6E96" w:rsidP="00ED6E96">
      <w:pPr>
        <w:shd w:val="clear" w:color="auto" w:fill="FFFFFF"/>
        <w:ind w:firstLine="567"/>
        <w:jc w:val="center"/>
        <w:textAlignment w:val="baseline"/>
        <w:rPr>
          <w:color w:val="000000"/>
          <w:sz w:val="24"/>
          <w:szCs w:val="24"/>
        </w:rPr>
      </w:pPr>
      <w:r w:rsidRPr="00ED6E96">
        <w:rPr>
          <w:color w:val="000000"/>
          <w:sz w:val="24"/>
          <w:szCs w:val="24"/>
        </w:rPr>
        <w:br/>
      </w:r>
      <w:r w:rsidRPr="00ED6E96">
        <w:rPr>
          <w:color w:val="000000"/>
          <w:sz w:val="24"/>
          <w:szCs w:val="24"/>
          <w:lang w:val="en-US"/>
        </w:rPr>
        <w:t>II</w:t>
      </w:r>
      <w:r w:rsidRPr="00ED6E96">
        <w:rPr>
          <w:color w:val="000000"/>
          <w:sz w:val="24"/>
          <w:szCs w:val="24"/>
        </w:rPr>
        <w:t>. Права и обязанности сторон</w:t>
      </w:r>
    </w:p>
    <w:p w:rsidR="00ED6E96" w:rsidRPr="00ED6E96" w:rsidRDefault="00ED6E96" w:rsidP="00ED6E96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ED6E96">
        <w:rPr>
          <w:color w:val="000000"/>
          <w:sz w:val="24"/>
          <w:szCs w:val="24"/>
        </w:rPr>
        <w:t>2.  Администрация обязуется предоставить субсидию Получателю в</w:t>
      </w:r>
      <w:r w:rsidRPr="00ED6E96">
        <w:rPr>
          <w:color w:val="000000"/>
          <w:sz w:val="24"/>
          <w:szCs w:val="24"/>
        </w:rPr>
        <w:br/>
        <w:t>размере, установленном пунктом 1 настоящего соглашения, путем перечисления денежных средств на расчетный счет Получателя.</w:t>
      </w:r>
    </w:p>
    <w:p w:rsidR="00ED6E96" w:rsidRPr="00ED6E96" w:rsidRDefault="00ED6E96" w:rsidP="00ED6E96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ED6E96">
        <w:rPr>
          <w:color w:val="000000"/>
          <w:sz w:val="24"/>
          <w:szCs w:val="24"/>
        </w:rPr>
        <w:t>3. Администрация имеет право на осуществление контроля соблюдения Получателем условий, целей и порядка предоставления субсидии в соответствии с действующим законодательством Российской Федерации.</w:t>
      </w:r>
    </w:p>
    <w:p w:rsidR="00ED6E96" w:rsidRPr="00ED6E96" w:rsidRDefault="00ED6E96" w:rsidP="00ED6E96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ED6E96">
        <w:rPr>
          <w:color w:val="000000"/>
          <w:sz w:val="24"/>
          <w:szCs w:val="24"/>
        </w:rPr>
        <w:t xml:space="preserve">3. Администрация имеет право запрашивать дополнительные документы </w:t>
      </w:r>
      <w:proofErr w:type="gramStart"/>
      <w:r w:rsidRPr="00ED6E96">
        <w:rPr>
          <w:color w:val="000000"/>
          <w:sz w:val="24"/>
          <w:szCs w:val="24"/>
        </w:rPr>
        <w:t>к</w:t>
      </w:r>
      <w:proofErr w:type="gramEnd"/>
      <w:r w:rsidRPr="00ED6E96">
        <w:rPr>
          <w:color w:val="000000"/>
          <w:sz w:val="24"/>
          <w:szCs w:val="24"/>
        </w:rPr>
        <w:t xml:space="preserve"> </w:t>
      </w:r>
      <w:proofErr w:type="gramStart"/>
      <w:r w:rsidRPr="00ED6E96">
        <w:rPr>
          <w:color w:val="000000"/>
          <w:sz w:val="24"/>
          <w:szCs w:val="24"/>
        </w:rPr>
        <w:t>получателя</w:t>
      </w:r>
      <w:proofErr w:type="gramEnd"/>
      <w:r w:rsidRPr="00ED6E96">
        <w:rPr>
          <w:color w:val="000000"/>
          <w:sz w:val="24"/>
          <w:szCs w:val="24"/>
        </w:rPr>
        <w:t xml:space="preserve"> Субсидии, подтверждающее целевое использование Субсидии</w:t>
      </w:r>
    </w:p>
    <w:p w:rsidR="00ED6E96" w:rsidRPr="00ED6E96" w:rsidRDefault="00ED6E96" w:rsidP="00ED6E96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ED6E96">
        <w:rPr>
          <w:color w:val="000000"/>
          <w:sz w:val="24"/>
          <w:szCs w:val="24"/>
        </w:rPr>
        <w:t>4. Получатель обязуется:</w:t>
      </w:r>
    </w:p>
    <w:p w:rsidR="00ED6E96" w:rsidRPr="00ED6E96" w:rsidRDefault="00ED6E96" w:rsidP="00ED6E96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ED6E96">
        <w:rPr>
          <w:color w:val="000000"/>
          <w:sz w:val="24"/>
          <w:szCs w:val="24"/>
        </w:rPr>
        <w:t>1) быть зарегистрированным на территории Карабашского городского округа в течение срока действия настоящего соглашения;</w:t>
      </w:r>
    </w:p>
    <w:p w:rsidR="00ED6E96" w:rsidRPr="00ED6E96" w:rsidRDefault="00ED6E96" w:rsidP="00ED6E96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ED6E96">
        <w:rPr>
          <w:color w:val="000000"/>
          <w:sz w:val="24"/>
          <w:szCs w:val="24"/>
        </w:rPr>
        <w:t xml:space="preserve">         2) </w:t>
      </w:r>
      <w:proofErr w:type="gramStart"/>
      <w:r w:rsidRPr="00ED6E96">
        <w:rPr>
          <w:color w:val="000000"/>
          <w:sz w:val="24"/>
          <w:szCs w:val="24"/>
        </w:rPr>
        <w:t>предоставлять все необходимые документы</w:t>
      </w:r>
      <w:proofErr w:type="gramEnd"/>
      <w:r w:rsidRPr="00ED6E96">
        <w:rPr>
          <w:color w:val="000000"/>
          <w:sz w:val="24"/>
          <w:szCs w:val="24"/>
        </w:rPr>
        <w:t xml:space="preserve"> в соответствии с Порядком;</w:t>
      </w:r>
    </w:p>
    <w:p w:rsidR="00ED6E96" w:rsidRPr="00ED6E96" w:rsidRDefault="00ED6E96" w:rsidP="00ED6E96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</w:rPr>
      </w:pPr>
      <w:r w:rsidRPr="00ED6E96">
        <w:rPr>
          <w:sz w:val="24"/>
          <w:szCs w:val="24"/>
        </w:rPr>
        <w:t xml:space="preserve">         3) соблюдать сроки предоставления документов в </w:t>
      </w:r>
      <w:r w:rsidRPr="00ED6E96">
        <w:rPr>
          <w:color w:val="000000"/>
          <w:sz w:val="24"/>
          <w:szCs w:val="24"/>
        </w:rPr>
        <w:t>соответствии с Порядком;</w:t>
      </w:r>
    </w:p>
    <w:p w:rsidR="00ED6E96" w:rsidRPr="00ED6E96" w:rsidRDefault="00ED6E96" w:rsidP="00ED6E96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ED6E96">
        <w:rPr>
          <w:color w:val="000000"/>
          <w:sz w:val="24"/>
          <w:szCs w:val="24"/>
        </w:rPr>
        <w:t xml:space="preserve">         4) вернуть субсидию в бюджет Карабашского городского округа  в случаях, предусмотренных в пункте 23 Порядка.</w:t>
      </w:r>
    </w:p>
    <w:p w:rsidR="00ED6E96" w:rsidRPr="00ED6E96" w:rsidRDefault="00ED6E96" w:rsidP="00ED6E96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</w:p>
    <w:p w:rsidR="00ED6E96" w:rsidRPr="00ED6E96" w:rsidRDefault="00ED6E96" w:rsidP="00ED6E96">
      <w:pPr>
        <w:shd w:val="clear" w:color="auto" w:fill="FFFFFF"/>
        <w:ind w:firstLine="567"/>
        <w:jc w:val="center"/>
        <w:textAlignment w:val="baseline"/>
        <w:rPr>
          <w:color w:val="000000"/>
          <w:sz w:val="24"/>
          <w:szCs w:val="24"/>
        </w:rPr>
      </w:pPr>
      <w:r w:rsidRPr="00ED6E96">
        <w:rPr>
          <w:color w:val="000000"/>
          <w:sz w:val="24"/>
          <w:szCs w:val="24"/>
        </w:rPr>
        <w:t>III. Ответственность сторон</w:t>
      </w:r>
    </w:p>
    <w:p w:rsidR="00ED6E96" w:rsidRPr="00ED6E96" w:rsidRDefault="00ED6E96" w:rsidP="00ED6E96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ED6E96">
        <w:rPr>
          <w:color w:val="000000"/>
          <w:sz w:val="24"/>
          <w:szCs w:val="24"/>
        </w:rPr>
        <w:t>5. В случае нарушения Получателем условий, целей и порядка предоставления субсидии, бюджетные средства подлежат возврату в бюджет Карабашского городского округа в соответствии с бюджетным законодательством Российской Федерации.</w:t>
      </w:r>
    </w:p>
    <w:p w:rsidR="00ED6E96" w:rsidRPr="00ED6E96" w:rsidRDefault="00ED6E96" w:rsidP="00ED6E96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ED6E96">
        <w:rPr>
          <w:color w:val="000000"/>
          <w:sz w:val="24"/>
          <w:szCs w:val="24"/>
        </w:rPr>
        <w:t>6. Возврат предоставленной субсидии осуществляется в течение 10 календарных дней со дня получения Получателем требования Администрации о возврате субсидии.</w:t>
      </w:r>
    </w:p>
    <w:p w:rsidR="00ED6E96" w:rsidRPr="00ED6E96" w:rsidRDefault="00ED6E96" w:rsidP="00ED6E96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ED6E96">
        <w:rPr>
          <w:color w:val="000000"/>
          <w:sz w:val="24"/>
          <w:szCs w:val="24"/>
        </w:rPr>
        <w:t>7. Невозвращенные добровольно средства субсидии подлежат взысканию в судебном порядке в соответствии с действующим законодательством Российской Федерации.</w:t>
      </w:r>
    </w:p>
    <w:p w:rsidR="00ED6E96" w:rsidRPr="00ED6E96" w:rsidRDefault="00ED6E96" w:rsidP="00ED6E96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</w:p>
    <w:p w:rsidR="00ED6E96" w:rsidRPr="00ED6E96" w:rsidRDefault="00ED6E96" w:rsidP="00ED6E96">
      <w:pPr>
        <w:shd w:val="clear" w:color="auto" w:fill="FFFFFF"/>
        <w:ind w:firstLine="567"/>
        <w:jc w:val="center"/>
        <w:textAlignment w:val="baseline"/>
        <w:rPr>
          <w:color w:val="000000"/>
          <w:sz w:val="24"/>
          <w:szCs w:val="24"/>
        </w:rPr>
      </w:pPr>
    </w:p>
    <w:p w:rsidR="00ED6E96" w:rsidRPr="00ED6E96" w:rsidRDefault="00ED6E96" w:rsidP="00ED6E96">
      <w:pPr>
        <w:shd w:val="clear" w:color="auto" w:fill="FFFFFF"/>
        <w:ind w:firstLine="567"/>
        <w:jc w:val="center"/>
        <w:textAlignment w:val="baseline"/>
        <w:rPr>
          <w:color w:val="000000"/>
          <w:sz w:val="24"/>
          <w:szCs w:val="24"/>
        </w:rPr>
      </w:pPr>
    </w:p>
    <w:p w:rsidR="00ED6E96" w:rsidRPr="00ED6E96" w:rsidRDefault="00ED6E96" w:rsidP="00ED6E96">
      <w:pPr>
        <w:shd w:val="clear" w:color="auto" w:fill="FFFFFF"/>
        <w:ind w:firstLine="567"/>
        <w:jc w:val="center"/>
        <w:textAlignment w:val="baseline"/>
        <w:rPr>
          <w:color w:val="000000"/>
          <w:sz w:val="24"/>
          <w:szCs w:val="24"/>
        </w:rPr>
      </w:pPr>
      <w:r w:rsidRPr="00ED6E96">
        <w:rPr>
          <w:color w:val="000000"/>
          <w:sz w:val="24"/>
          <w:szCs w:val="24"/>
        </w:rPr>
        <w:t>IV. Заключительные положения</w:t>
      </w:r>
    </w:p>
    <w:p w:rsidR="00ED6E96" w:rsidRPr="00ED6E96" w:rsidRDefault="00ED6E96" w:rsidP="00ED6E96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ED6E96">
        <w:rPr>
          <w:color w:val="000000"/>
          <w:sz w:val="24"/>
          <w:szCs w:val="24"/>
        </w:rPr>
        <w:t>8. Получатель дает согласие на осуществление контроля со стороны</w:t>
      </w:r>
      <w:r w:rsidRPr="00ED6E96">
        <w:rPr>
          <w:color w:val="000000"/>
          <w:sz w:val="24"/>
          <w:szCs w:val="24"/>
        </w:rPr>
        <w:br/>
        <w:t>Администрации Получателем условий, целей и порядка</w:t>
      </w:r>
      <w:r w:rsidRPr="00ED6E96">
        <w:rPr>
          <w:color w:val="000000"/>
          <w:sz w:val="24"/>
          <w:szCs w:val="24"/>
        </w:rPr>
        <w:br/>
        <w:t>предоставления субсидии согласно действующему законодательству Российской</w:t>
      </w:r>
      <w:r w:rsidRPr="00ED6E96">
        <w:rPr>
          <w:color w:val="000000"/>
          <w:sz w:val="24"/>
          <w:szCs w:val="24"/>
        </w:rPr>
        <w:br/>
        <w:t>Федерации.</w:t>
      </w:r>
    </w:p>
    <w:p w:rsidR="00ED6E96" w:rsidRPr="00ED6E96" w:rsidRDefault="00ED6E96" w:rsidP="00ED6E96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ED6E96">
        <w:rPr>
          <w:color w:val="000000"/>
          <w:sz w:val="24"/>
          <w:szCs w:val="24"/>
        </w:rPr>
        <w:t>9. Все изменения и дополнения к настоящему соглашению действительны только в том случае, если они оформлены в письменной форме и подписаны обеими сторонами.</w:t>
      </w:r>
    </w:p>
    <w:p w:rsidR="00ED6E96" w:rsidRPr="00ED6E96" w:rsidRDefault="00ED6E96" w:rsidP="00ED6E96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ED6E96">
        <w:rPr>
          <w:color w:val="000000"/>
          <w:sz w:val="24"/>
          <w:szCs w:val="24"/>
        </w:rPr>
        <w:t xml:space="preserve">      10. Все споры и разногласия, возникающие между сторонами по настоящему соглашению или в связи с ним, разрешаются путем переговоров. В иных случаях споры разрешаются в установленном законодательством Российской Федерации порядке.</w:t>
      </w:r>
    </w:p>
    <w:p w:rsidR="00ED6E96" w:rsidRPr="00ED6E96" w:rsidRDefault="00ED6E96" w:rsidP="00ED6E96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ED6E96">
        <w:rPr>
          <w:color w:val="000000"/>
          <w:sz w:val="24"/>
          <w:szCs w:val="24"/>
        </w:rPr>
        <w:t xml:space="preserve">       11.  Настоящее соглашение составлено в 2 экземплярах, имеющих одинаковую юридическую силу, для каждой из сторон.</w:t>
      </w:r>
    </w:p>
    <w:p w:rsidR="00ED6E96" w:rsidRPr="00ED6E96" w:rsidRDefault="00ED6E96" w:rsidP="00ED6E96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ED6E96">
        <w:rPr>
          <w:color w:val="000000"/>
          <w:sz w:val="24"/>
          <w:szCs w:val="24"/>
        </w:rPr>
        <w:t xml:space="preserve">       12.  Настоящее соглашение вступает в силу с момента его подписания и</w:t>
      </w:r>
      <w:r w:rsidRPr="00ED6E96">
        <w:rPr>
          <w:color w:val="000000"/>
          <w:sz w:val="24"/>
          <w:szCs w:val="24"/>
        </w:rPr>
        <w:br/>
        <w:t>действует до «__» ___________ 20__ г.</w:t>
      </w:r>
    </w:p>
    <w:p w:rsidR="00ED6E96" w:rsidRPr="00ED6E96" w:rsidRDefault="00ED6E96" w:rsidP="00ED6E96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</w:p>
    <w:p w:rsidR="00ED6E96" w:rsidRPr="00ED6E96" w:rsidRDefault="00ED6E96" w:rsidP="00ED6E96">
      <w:pPr>
        <w:shd w:val="clear" w:color="auto" w:fill="FFFFFF"/>
        <w:ind w:firstLine="567"/>
        <w:jc w:val="center"/>
        <w:textAlignment w:val="baseline"/>
        <w:rPr>
          <w:color w:val="000000"/>
          <w:sz w:val="24"/>
          <w:szCs w:val="24"/>
        </w:rPr>
      </w:pPr>
      <w:r w:rsidRPr="00ED6E96">
        <w:rPr>
          <w:color w:val="000000"/>
          <w:sz w:val="24"/>
          <w:szCs w:val="24"/>
        </w:rPr>
        <w:t>V. Юридические адреса и реквизиты сторон</w:t>
      </w:r>
    </w:p>
    <w:p w:rsidR="00ED6E96" w:rsidRPr="00ED6E96" w:rsidRDefault="00ED6E96" w:rsidP="00ED6E96">
      <w:pPr>
        <w:shd w:val="clear" w:color="auto" w:fill="FFFFFF"/>
        <w:ind w:firstLine="567"/>
        <w:jc w:val="center"/>
        <w:textAlignment w:val="baseline"/>
        <w:rPr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D6E96" w:rsidRPr="00ED6E96" w:rsidTr="00BA40C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D6E96" w:rsidRPr="00ED6E96" w:rsidRDefault="00ED6E96" w:rsidP="00BA40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96">
              <w:rPr>
                <w:rFonts w:ascii="Times New Roman" w:hAnsi="Times New Roman" w:cs="Times New Roman"/>
                <w:sz w:val="24"/>
                <w:szCs w:val="24"/>
              </w:rPr>
              <w:t>Администрация:</w:t>
            </w:r>
          </w:p>
          <w:p w:rsidR="00ED6E96" w:rsidRPr="00ED6E96" w:rsidRDefault="00ED6E96" w:rsidP="00BA40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6" w:rsidRPr="00ED6E96" w:rsidRDefault="00ED6E96" w:rsidP="00BA40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E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Карабашского </w:t>
            </w:r>
            <w:proofErr w:type="gramStart"/>
            <w:r w:rsidRPr="00ED6E9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ED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E96" w:rsidRPr="00ED6E96" w:rsidRDefault="00ED6E96" w:rsidP="00BA40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E9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ED6E96" w:rsidRPr="00ED6E96" w:rsidRDefault="00ED6E96" w:rsidP="00BA40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6E96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56143, г"/>
              </w:smartTagPr>
              <w:r w:rsidRPr="00ED6E96">
                <w:rPr>
                  <w:rFonts w:ascii="Times New Roman" w:hAnsi="Times New Roman" w:cs="Times New Roman"/>
                  <w:sz w:val="24"/>
                  <w:szCs w:val="24"/>
                </w:rPr>
                <w:t>456143, г</w:t>
              </w:r>
            </w:smartTag>
            <w:proofErr w:type="gramStart"/>
            <w:r w:rsidRPr="00ED6E9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6E96">
              <w:rPr>
                <w:rFonts w:ascii="Times New Roman" w:hAnsi="Times New Roman" w:cs="Times New Roman"/>
                <w:sz w:val="24"/>
                <w:szCs w:val="24"/>
              </w:rPr>
              <w:t>арабаш, Челябинская область ул. Металлургов,3</w:t>
            </w:r>
          </w:p>
          <w:p w:rsidR="00ED6E96" w:rsidRPr="00ED6E96" w:rsidRDefault="00ED6E96" w:rsidP="00BA40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E96">
              <w:rPr>
                <w:rFonts w:ascii="Times New Roman" w:hAnsi="Times New Roman" w:cs="Times New Roman"/>
                <w:sz w:val="24"/>
                <w:szCs w:val="24"/>
              </w:rPr>
              <w:t xml:space="preserve"> ИНН 7406001047/КПП 741301001</w:t>
            </w:r>
          </w:p>
          <w:p w:rsidR="00ED6E96" w:rsidRPr="00ED6E96" w:rsidRDefault="00ED6E96" w:rsidP="00BA40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E96">
              <w:rPr>
                <w:rFonts w:ascii="Times New Roman" w:hAnsi="Times New Roman" w:cs="Times New Roman"/>
                <w:sz w:val="24"/>
                <w:szCs w:val="24"/>
              </w:rPr>
              <w:t>ОГРН 1027400684618</w:t>
            </w:r>
          </w:p>
          <w:p w:rsidR="00ED6E96" w:rsidRPr="00ED6E96" w:rsidRDefault="00ED6E96" w:rsidP="00BA40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E96">
              <w:rPr>
                <w:rFonts w:ascii="Times New Roman" w:hAnsi="Times New Roman" w:cs="Times New Roman"/>
                <w:sz w:val="24"/>
                <w:szCs w:val="24"/>
              </w:rPr>
              <w:t>УФК по Челябинской области (Управление финансов администрации Карабашского городского округа, Администрация Карабашского городского округа</w:t>
            </w:r>
            <w:proofErr w:type="gramEnd"/>
          </w:p>
          <w:p w:rsidR="00ED6E96" w:rsidRPr="00ED6E96" w:rsidRDefault="00ED6E96" w:rsidP="00BA40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E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D6E96">
              <w:rPr>
                <w:rFonts w:ascii="Times New Roman" w:hAnsi="Times New Roman" w:cs="Times New Roman"/>
                <w:sz w:val="24"/>
                <w:szCs w:val="24"/>
              </w:rPr>
              <w:t>/с 0369301421Б)</w:t>
            </w:r>
          </w:p>
          <w:p w:rsidR="00ED6E96" w:rsidRPr="00ED6E96" w:rsidRDefault="00ED6E96" w:rsidP="00BA40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6E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D6E96">
              <w:rPr>
                <w:rFonts w:ascii="Times New Roman" w:hAnsi="Times New Roman" w:cs="Times New Roman"/>
                <w:sz w:val="24"/>
                <w:szCs w:val="24"/>
              </w:rPr>
              <w:t>/с 40204810700000000081 (Отделение</w:t>
            </w:r>
          </w:p>
          <w:p w:rsidR="00ED6E96" w:rsidRPr="00ED6E96" w:rsidRDefault="00ED6E96" w:rsidP="00BA40C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E96">
              <w:rPr>
                <w:rFonts w:ascii="Times New Roman" w:hAnsi="Times New Roman" w:cs="Times New Roman"/>
                <w:sz w:val="24"/>
                <w:szCs w:val="24"/>
              </w:rPr>
              <w:t>Челябинск, г</w:t>
            </w:r>
            <w:proofErr w:type="gramStart"/>
            <w:r w:rsidRPr="00ED6E9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D6E96">
              <w:rPr>
                <w:rFonts w:ascii="Times New Roman" w:hAnsi="Times New Roman" w:cs="Times New Roman"/>
                <w:sz w:val="24"/>
                <w:szCs w:val="24"/>
              </w:rPr>
              <w:t>елябинск)</w:t>
            </w:r>
          </w:p>
          <w:p w:rsidR="00ED6E96" w:rsidRPr="00ED6E96" w:rsidRDefault="00ED6E96" w:rsidP="00BA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96">
              <w:rPr>
                <w:rFonts w:ascii="Times New Roman" w:hAnsi="Times New Roman" w:cs="Times New Roman"/>
                <w:sz w:val="24"/>
                <w:szCs w:val="24"/>
              </w:rPr>
              <w:t>БИК 047501001</w:t>
            </w:r>
          </w:p>
          <w:p w:rsidR="00ED6E96" w:rsidRPr="00ED6E96" w:rsidRDefault="00ED6E96" w:rsidP="00BA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6" w:rsidRPr="00ED6E96" w:rsidRDefault="00ED6E96" w:rsidP="00BA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96" w:rsidRPr="00ED6E96" w:rsidRDefault="00ED6E96" w:rsidP="00BA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96">
              <w:rPr>
                <w:rFonts w:ascii="Times New Roman" w:hAnsi="Times New Roman" w:cs="Times New Roman"/>
                <w:sz w:val="24"/>
                <w:szCs w:val="24"/>
              </w:rPr>
              <w:t>Глава Карабашского городского округа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D6E96" w:rsidRPr="00ED6E96" w:rsidRDefault="00ED6E96" w:rsidP="00BA40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Получатель:</w:t>
            </w:r>
          </w:p>
          <w:p w:rsidR="00ED6E96" w:rsidRPr="00ED6E96" w:rsidRDefault="00ED6E96" w:rsidP="00BA4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E96" w:rsidRPr="00ED6E96" w:rsidRDefault="00ED6E96" w:rsidP="00ED6E96">
      <w:pPr>
        <w:widowControl w:val="0"/>
        <w:jc w:val="both"/>
        <w:rPr>
          <w:sz w:val="24"/>
          <w:szCs w:val="24"/>
        </w:rPr>
      </w:pPr>
    </w:p>
    <w:p w:rsidR="00ED6E96" w:rsidRPr="00ED6E96" w:rsidRDefault="00ED6E96" w:rsidP="00ED6E96">
      <w:pPr>
        <w:widowControl w:val="0"/>
        <w:jc w:val="both"/>
        <w:rPr>
          <w:sz w:val="24"/>
          <w:szCs w:val="24"/>
        </w:rPr>
      </w:pPr>
      <w:r w:rsidRPr="00ED6E96">
        <w:rPr>
          <w:sz w:val="24"/>
          <w:szCs w:val="24"/>
        </w:rPr>
        <w:t>_____________________ /                      /</w:t>
      </w:r>
    </w:p>
    <w:p w:rsidR="00ED6E96" w:rsidRPr="00ED6E96" w:rsidRDefault="00ED6E96" w:rsidP="00ED6E96">
      <w:pPr>
        <w:ind w:firstLine="567"/>
        <w:jc w:val="both"/>
        <w:rPr>
          <w:sz w:val="24"/>
          <w:szCs w:val="24"/>
        </w:rPr>
      </w:pPr>
      <w:r w:rsidRPr="00ED6E96">
        <w:rPr>
          <w:sz w:val="24"/>
          <w:szCs w:val="24"/>
        </w:rPr>
        <w:t>М.П.</w:t>
      </w:r>
    </w:p>
    <w:p w:rsidR="00ED6E96" w:rsidRPr="00ED6E96" w:rsidRDefault="00ED6E96" w:rsidP="00ED6E96">
      <w:pPr>
        <w:rPr>
          <w:sz w:val="24"/>
          <w:szCs w:val="24"/>
        </w:rPr>
      </w:pPr>
    </w:p>
    <w:p w:rsidR="00ED6E96" w:rsidRPr="00ED6E96" w:rsidRDefault="00ED6E96" w:rsidP="00ED6E96">
      <w:pPr>
        <w:rPr>
          <w:sz w:val="24"/>
          <w:szCs w:val="24"/>
        </w:rPr>
      </w:pPr>
    </w:p>
    <w:p w:rsidR="00ED6E96" w:rsidRPr="00ED6E96" w:rsidRDefault="00ED6E96" w:rsidP="008E6601">
      <w:pPr>
        <w:rPr>
          <w:sz w:val="24"/>
          <w:szCs w:val="24"/>
        </w:rPr>
      </w:pPr>
    </w:p>
    <w:sectPr w:rsidR="00ED6E96" w:rsidRPr="00ED6E96" w:rsidSect="00471E72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3288D"/>
    <w:multiLevelType w:val="hybridMultilevel"/>
    <w:tmpl w:val="BFAE21CA"/>
    <w:lvl w:ilvl="0" w:tplc="F502F73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330152D"/>
    <w:multiLevelType w:val="hybridMultilevel"/>
    <w:tmpl w:val="F81868C2"/>
    <w:lvl w:ilvl="0" w:tplc="18B40B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3864C80"/>
    <w:multiLevelType w:val="hybridMultilevel"/>
    <w:tmpl w:val="D32A88EC"/>
    <w:lvl w:ilvl="0" w:tplc="528C1AC2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601"/>
    <w:rsid w:val="00010C87"/>
    <w:rsid w:val="000654DC"/>
    <w:rsid w:val="000976F0"/>
    <w:rsid w:val="000A4AB8"/>
    <w:rsid w:val="000B2168"/>
    <w:rsid w:val="001D3987"/>
    <w:rsid w:val="001D6258"/>
    <w:rsid w:val="002154F0"/>
    <w:rsid w:val="003B7F05"/>
    <w:rsid w:val="003F3292"/>
    <w:rsid w:val="004449F0"/>
    <w:rsid w:val="004641F6"/>
    <w:rsid w:val="00471E72"/>
    <w:rsid w:val="004B3CA6"/>
    <w:rsid w:val="004E2E6F"/>
    <w:rsid w:val="00513276"/>
    <w:rsid w:val="00535F41"/>
    <w:rsid w:val="00560A8C"/>
    <w:rsid w:val="00657153"/>
    <w:rsid w:val="00690352"/>
    <w:rsid w:val="006B3C6B"/>
    <w:rsid w:val="006D1C9E"/>
    <w:rsid w:val="006E4ADE"/>
    <w:rsid w:val="00811CEC"/>
    <w:rsid w:val="00825860"/>
    <w:rsid w:val="00851A97"/>
    <w:rsid w:val="008567F7"/>
    <w:rsid w:val="008B4734"/>
    <w:rsid w:val="008D1206"/>
    <w:rsid w:val="008E6601"/>
    <w:rsid w:val="00943B9B"/>
    <w:rsid w:val="00984D49"/>
    <w:rsid w:val="009C258A"/>
    <w:rsid w:val="009E1674"/>
    <w:rsid w:val="00A21702"/>
    <w:rsid w:val="00AA6F69"/>
    <w:rsid w:val="00AA74BD"/>
    <w:rsid w:val="00AE4F6B"/>
    <w:rsid w:val="00AF43D5"/>
    <w:rsid w:val="00B422F5"/>
    <w:rsid w:val="00BA74CE"/>
    <w:rsid w:val="00C659FA"/>
    <w:rsid w:val="00CA4C08"/>
    <w:rsid w:val="00CD6A84"/>
    <w:rsid w:val="00D31ED7"/>
    <w:rsid w:val="00D3725A"/>
    <w:rsid w:val="00DF211D"/>
    <w:rsid w:val="00E82C5B"/>
    <w:rsid w:val="00E93D7F"/>
    <w:rsid w:val="00EB786B"/>
    <w:rsid w:val="00ED43CF"/>
    <w:rsid w:val="00ED6E96"/>
    <w:rsid w:val="00F1425C"/>
    <w:rsid w:val="00FA3DFE"/>
    <w:rsid w:val="00FC34E5"/>
    <w:rsid w:val="00FD1E2E"/>
    <w:rsid w:val="00FD27C3"/>
    <w:rsid w:val="00FD5781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  <o:rules v:ext="edit">
        <o:r id="V:Rule5" type="connector" idref="#_x0000_s1035"/>
        <o:r id="V:Rule6" type="connector" idref="#_x0000_s1033"/>
        <o:r id="V:Rule7" type="connector" idref="#_x0000_s1034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01"/>
    <w:pPr>
      <w:ind w:firstLine="0"/>
    </w:pPr>
    <w:rPr>
      <w:rFonts w:eastAsia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E6601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82C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6601"/>
    <w:rPr>
      <w:rFonts w:eastAsia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82C5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54DC"/>
    <w:pPr>
      <w:ind w:left="720"/>
      <w:contextualSpacing/>
    </w:pPr>
  </w:style>
  <w:style w:type="paragraph" w:styleId="3">
    <w:name w:val="Body Text 3"/>
    <w:basedOn w:val="a"/>
    <w:link w:val="30"/>
    <w:rsid w:val="00EB786B"/>
    <w:pPr>
      <w:outlineLvl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EB786B"/>
    <w:rPr>
      <w:rFonts w:eastAsia="Times New Roman"/>
      <w:szCs w:val="20"/>
      <w:lang w:eastAsia="ru-RU"/>
    </w:rPr>
  </w:style>
  <w:style w:type="paragraph" w:styleId="a4">
    <w:name w:val="No Spacing"/>
    <w:uiPriority w:val="1"/>
    <w:qFormat/>
    <w:rsid w:val="00984D49"/>
    <w:pPr>
      <w:ind w:firstLine="0"/>
    </w:pPr>
    <w:rPr>
      <w:rFonts w:eastAsia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6E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6E96"/>
    <w:rPr>
      <w:rFonts w:eastAsia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D6E96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nekommercheskie_organiz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K212N3</dc:creator>
  <cp:keywords/>
  <dc:description/>
  <cp:lastModifiedBy>K212N3</cp:lastModifiedBy>
  <cp:revision>28</cp:revision>
  <cp:lastPrinted>2018-12-13T10:00:00Z</cp:lastPrinted>
  <dcterms:created xsi:type="dcterms:W3CDTF">2018-09-25T11:33:00Z</dcterms:created>
  <dcterms:modified xsi:type="dcterms:W3CDTF">2018-12-13T12:07:00Z</dcterms:modified>
</cp:coreProperties>
</file>