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6020E" w:rsidRPr="00A6020E" w:rsidTr="00AB4721">
        <w:trPr>
          <w:trHeight w:val="1153"/>
        </w:trPr>
        <w:tc>
          <w:tcPr>
            <w:tcW w:w="9781" w:type="dxa"/>
          </w:tcPr>
          <w:p w:rsidR="00A6020E" w:rsidRPr="00A6020E" w:rsidRDefault="00A6020E" w:rsidP="00A6020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6020E" w:rsidRPr="00A6020E" w:rsidRDefault="00A6020E" w:rsidP="00A6020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02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B61CE24" wp14:editId="722E3702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20E" w:rsidRPr="00A6020E" w:rsidRDefault="00A6020E" w:rsidP="00A6020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6020E" w:rsidRPr="00A6020E" w:rsidRDefault="00A6020E" w:rsidP="00A6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60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ТЕРРИТОРИАЛЬНАЯ ИЗБИРАТЕЛЬНАЯ КОМИССИЯ </w:t>
      </w:r>
    </w:p>
    <w:p w:rsidR="00A6020E" w:rsidRPr="00A6020E" w:rsidRDefault="00A6020E" w:rsidP="00A6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60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ГОРОДА КАРАБАША</w:t>
      </w:r>
    </w:p>
    <w:p w:rsidR="00A6020E" w:rsidRPr="00A6020E" w:rsidRDefault="00A6020E" w:rsidP="00A60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6020E" w:rsidRPr="00A6020E" w:rsidRDefault="00A6020E" w:rsidP="00A6020E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A6020E" w:rsidRPr="00A6020E" w:rsidTr="00AB4721">
        <w:trPr>
          <w:trHeight w:val="76"/>
        </w:trPr>
        <w:tc>
          <w:tcPr>
            <w:tcW w:w="3438" w:type="dxa"/>
            <w:hideMark/>
          </w:tcPr>
          <w:p w:rsidR="00A6020E" w:rsidRPr="00A6020E" w:rsidRDefault="00A6020E" w:rsidP="00A6020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602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 февраля 2019 года</w:t>
            </w:r>
          </w:p>
        </w:tc>
        <w:tc>
          <w:tcPr>
            <w:tcW w:w="3108" w:type="dxa"/>
          </w:tcPr>
          <w:p w:rsidR="00A6020E" w:rsidRPr="00A6020E" w:rsidRDefault="00A6020E" w:rsidP="00A6020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172" w:type="dxa"/>
            <w:hideMark/>
          </w:tcPr>
          <w:p w:rsidR="00A6020E" w:rsidRPr="00A6020E" w:rsidRDefault="00A6020E" w:rsidP="00A6020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602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       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58</w:t>
            </w:r>
            <w:r w:rsidRPr="00A602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  <w:r w:rsidRPr="00A602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/2 </w:t>
            </w:r>
          </w:p>
        </w:tc>
      </w:tr>
    </w:tbl>
    <w:p w:rsidR="00A6020E" w:rsidRPr="00A6020E" w:rsidRDefault="00A6020E" w:rsidP="00A602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Карабаш</w:t>
      </w:r>
    </w:p>
    <w:p w:rsidR="00A6020E" w:rsidRPr="00A6020E" w:rsidRDefault="00A6020E" w:rsidP="00A60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Default="00A6020E" w:rsidP="00A602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утверждении Положения</w:t>
      </w:r>
    </w:p>
    <w:p w:rsidR="00A6020E" w:rsidRDefault="00A6020E" w:rsidP="00A60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20E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6020E">
        <w:rPr>
          <w:rFonts w:ascii="Times New Roman" w:hAnsi="Times New Roman" w:cs="Times New Roman"/>
          <w:sz w:val="28"/>
          <w:szCs w:val="28"/>
        </w:rPr>
        <w:br/>
        <w:t xml:space="preserve">творческого конкурса ко </w:t>
      </w:r>
    </w:p>
    <w:p w:rsidR="00A6020E" w:rsidRDefault="00A6020E" w:rsidP="00A60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20E">
        <w:rPr>
          <w:rFonts w:ascii="Times New Roman" w:hAnsi="Times New Roman" w:cs="Times New Roman"/>
          <w:sz w:val="28"/>
          <w:szCs w:val="28"/>
        </w:rPr>
        <w:t xml:space="preserve">Дню молодого </w:t>
      </w:r>
      <w:proofErr w:type="gramStart"/>
      <w:r w:rsidRPr="00A6020E">
        <w:rPr>
          <w:rFonts w:ascii="Times New Roman" w:hAnsi="Times New Roman" w:cs="Times New Roman"/>
          <w:sz w:val="28"/>
          <w:szCs w:val="28"/>
        </w:rPr>
        <w:t>избирателя</w:t>
      </w:r>
      <w:r w:rsidRPr="00A6020E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A6020E">
        <w:rPr>
          <w:rFonts w:ascii="Times New Roman" w:hAnsi="Times New Roman" w:cs="Times New Roman"/>
          <w:sz w:val="28"/>
          <w:szCs w:val="28"/>
        </w:rPr>
        <w:t>Молодые выбирают»</w:t>
      </w:r>
      <w:r w:rsidRPr="00A6020E">
        <w:rPr>
          <w:rFonts w:ascii="Times New Roman" w:hAnsi="Times New Roman" w:cs="Times New Roman"/>
          <w:sz w:val="28"/>
          <w:szCs w:val="28"/>
        </w:rPr>
        <w:br/>
        <w:t xml:space="preserve">среди молодежи </w:t>
      </w:r>
      <w:r>
        <w:rPr>
          <w:rFonts w:ascii="Times New Roman" w:hAnsi="Times New Roman" w:cs="Times New Roman"/>
          <w:sz w:val="28"/>
          <w:szCs w:val="28"/>
        </w:rPr>
        <w:t xml:space="preserve">Карабашского </w:t>
      </w:r>
    </w:p>
    <w:p w:rsidR="00A6020E" w:rsidRPr="00A6020E" w:rsidRDefault="00A6020E" w:rsidP="00A602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6020E" w:rsidRPr="00A6020E" w:rsidRDefault="00A6020E" w:rsidP="00A602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мероприятий по повышению правовой культуры избирателей (участников референдума) и других участников избирательного процесса на территории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Карабаша на 2019 год, а также с целью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будущих и молодых </w:t>
      </w:r>
      <w:bookmarkStart w:id="0" w:name="_GoBack"/>
      <w:bookmarkEnd w:id="0"/>
      <w:r w:rsidR="002A60CA"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избирателей, привлечения</w:t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к проведению выборов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Карабашского городского округа,</w:t>
      </w:r>
    </w:p>
    <w:p w:rsidR="00A6020E" w:rsidRPr="00A6020E" w:rsidRDefault="00A6020E" w:rsidP="00A6020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территориальная избирательная комиссия города Карабаша РЕШАЕТ:</w:t>
      </w:r>
    </w:p>
    <w:p w:rsidR="00A6020E" w:rsidRPr="008A5AEC" w:rsidRDefault="00134425" w:rsidP="00962602">
      <w:pPr>
        <w:pStyle w:val="a4"/>
        <w:numPr>
          <w:ilvl w:val="0"/>
          <w:numId w:val="1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5A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Утвердить Положение</w:t>
      </w:r>
      <w:r w:rsidR="003435B8" w:rsidRPr="008A5A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A5AEC">
        <w:rPr>
          <w:rFonts w:ascii="Times New Roman" w:hAnsi="Times New Roman" w:cs="Times New Roman"/>
          <w:sz w:val="28"/>
          <w:szCs w:val="28"/>
        </w:rPr>
        <w:t>о порядке проведения городского</w:t>
      </w:r>
      <w:r w:rsidRPr="008A5AEC">
        <w:rPr>
          <w:rFonts w:ascii="Times New Roman" w:hAnsi="Times New Roman" w:cs="Times New Roman"/>
          <w:sz w:val="28"/>
          <w:szCs w:val="28"/>
        </w:rPr>
        <w:br/>
        <w:t>творческого конкурса ко Дню молодого избирателя</w:t>
      </w:r>
      <w:r w:rsidR="003435B8" w:rsidRPr="008A5AEC">
        <w:rPr>
          <w:rFonts w:ascii="Times New Roman" w:hAnsi="Times New Roman" w:cs="Times New Roman"/>
          <w:sz w:val="28"/>
          <w:szCs w:val="28"/>
        </w:rPr>
        <w:t xml:space="preserve"> </w:t>
      </w:r>
      <w:r w:rsidRPr="008A5AEC">
        <w:rPr>
          <w:rFonts w:ascii="Times New Roman" w:hAnsi="Times New Roman" w:cs="Times New Roman"/>
          <w:sz w:val="28"/>
          <w:szCs w:val="28"/>
        </w:rPr>
        <w:t>«Молодые выбирают»</w:t>
      </w:r>
      <w:r w:rsidR="003435B8" w:rsidRPr="008A5AEC">
        <w:rPr>
          <w:rFonts w:ascii="Times New Roman" w:hAnsi="Times New Roman" w:cs="Times New Roman"/>
          <w:sz w:val="28"/>
          <w:szCs w:val="28"/>
        </w:rPr>
        <w:t xml:space="preserve"> </w:t>
      </w:r>
      <w:r w:rsidRPr="008A5AEC">
        <w:rPr>
          <w:rFonts w:ascii="Times New Roman" w:hAnsi="Times New Roman" w:cs="Times New Roman"/>
          <w:sz w:val="28"/>
          <w:szCs w:val="28"/>
        </w:rPr>
        <w:t>среди молодежи Карабашского городского округа</w:t>
      </w:r>
      <w:r w:rsidR="003435B8" w:rsidRPr="008A5AEC">
        <w:rPr>
          <w:rFonts w:ascii="Times New Roman" w:hAnsi="Times New Roman" w:cs="Times New Roman"/>
          <w:sz w:val="28"/>
          <w:szCs w:val="28"/>
        </w:rPr>
        <w:t xml:space="preserve"> </w:t>
      </w:r>
      <w:r w:rsidR="003435B8" w:rsidRPr="008A5A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(прилагается)</w:t>
      </w:r>
      <w:r w:rsidR="00A6020E" w:rsidRPr="008A5A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6020E" w:rsidRPr="00A6020E" w:rsidRDefault="00A6020E" w:rsidP="00A6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="008A5A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5F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Опубликовать настоящее решение в средствах массовой информации и разместить </w:t>
      </w:r>
      <w:r w:rsidR="00F46CC4" w:rsidRPr="00F4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Территориальной избирательной комиссии города </w:t>
      </w:r>
      <w:r w:rsidR="00F46CC4" w:rsidRPr="00F46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Карабаша сайта Администрации Карабашского городского округа в информационно-телекоммуникационной сети «Интернет».</w:t>
      </w:r>
    </w:p>
    <w:p w:rsidR="00A6020E" w:rsidRPr="00A6020E" w:rsidRDefault="00A6020E" w:rsidP="00A6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Контроль за выполнением настоящего решения возложить на секретаря Территориальной избирательной комиссии города Карабаша </w:t>
      </w:r>
      <w:proofErr w:type="spellStart"/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Хисматулину</w:t>
      </w:r>
      <w:proofErr w:type="spellEnd"/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Ю.В.</w:t>
      </w:r>
    </w:p>
    <w:p w:rsidR="00A6020E" w:rsidRPr="00A6020E" w:rsidRDefault="00A6020E" w:rsidP="00A6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3E4C" w:rsidRDefault="00A6020E" w:rsidP="00A602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</w:p>
    <w:p w:rsidR="00A6020E" w:rsidRPr="00A6020E" w:rsidRDefault="006A3E4C" w:rsidP="00A602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A6020E"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Председатель комиссии</w:t>
      </w:r>
      <w:r w:rsidR="00A6020E"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A6020E"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A6020E"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A6020E"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A6020E"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С.М. Кожевников  </w:t>
      </w:r>
    </w:p>
    <w:p w:rsidR="00A6020E" w:rsidRPr="00A6020E" w:rsidRDefault="00A6020E" w:rsidP="00A602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</w:p>
    <w:p w:rsidR="00A6020E" w:rsidRPr="00A6020E" w:rsidRDefault="00A6020E" w:rsidP="00A602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Секретарь комиссии</w:t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         </w:t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Ю.В. </w:t>
      </w:r>
      <w:proofErr w:type="spellStart"/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Хисматулина</w:t>
      </w:r>
      <w:proofErr w:type="spellEnd"/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55D83" w:rsidRDefault="00755D83" w:rsidP="00A602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55D83" w:rsidRDefault="00755D83" w:rsidP="00A602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55D83" w:rsidRDefault="00755D83" w:rsidP="00A602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5658" w:rsidRDefault="00BA5658" w:rsidP="00A602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020E" w:rsidRPr="00A6020E" w:rsidRDefault="00A6020E" w:rsidP="00A602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Приложение </w:t>
      </w:r>
    </w:p>
    <w:p w:rsidR="00A6020E" w:rsidRPr="00A6020E" w:rsidRDefault="00A6020E" w:rsidP="00A602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решению Территориальной</w:t>
      </w:r>
    </w:p>
    <w:p w:rsidR="00A6020E" w:rsidRPr="00A6020E" w:rsidRDefault="00A6020E" w:rsidP="00A602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избирательной комиссии г. Карабаша </w:t>
      </w:r>
    </w:p>
    <w:p w:rsidR="00A6020E" w:rsidRDefault="00A6020E" w:rsidP="00A602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01.02.2019г. №</w:t>
      </w:r>
      <w:r w:rsidR="005961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58-609/2</w:t>
      </w:r>
    </w:p>
    <w:p w:rsidR="0059617B" w:rsidRDefault="007D0C2C" w:rsidP="0059617B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59617B">
        <w:rPr>
          <w:sz w:val="28"/>
        </w:rPr>
        <w:t xml:space="preserve">Положение </w:t>
      </w:r>
    </w:p>
    <w:p w:rsidR="0059617B" w:rsidRDefault="007D0C2C" w:rsidP="005961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9617B">
        <w:rPr>
          <w:sz w:val="28"/>
        </w:rPr>
        <w:t>о порядке проведения</w:t>
      </w:r>
      <w:r w:rsidR="0059617B" w:rsidRPr="0059617B">
        <w:rPr>
          <w:sz w:val="28"/>
          <w:szCs w:val="28"/>
        </w:rPr>
        <w:t xml:space="preserve"> </w:t>
      </w:r>
      <w:r w:rsidR="0059617B" w:rsidRPr="008A5AEC">
        <w:rPr>
          <w:sz w:val="28"/>
          <w:szCs w:val="28"/>
        </w:rPr>
        <w:t>о порядке проведения городского</w:t>
      </w:r>
      <w:r w:rsidR="0059617B" w:rsidRPr="008A5AEC">
        <w:rPr>
          <w:sz w:val="28"/>
          <w:szCs w:val="28"/>
        </w:rPr>
        <w:br/>
        <w:t xml:space="preserve">творческого конкурса ко Дню молодого избирателя «Молодые выбирают» среди молодежи Карабашского городского округа </w:t>
      </w:r>
    </w:p>
    <w:p w:rsidR="00755D83" w:rsidRDefault="00755D83" w:rsidP="005961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9617B" w:rsidRDefault="007D0C2C" w:rsidP="0052072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center"/>
        <w:rPr>
          <w:sz w:val="28"/>
        </w:rPr>
      </w:pPr>
      <w:r w:rsidRPr="0059617B">
        <w:rPr>
          <w:sz w:val="28"/>
        </w:rPr>
        <w:t>Общие положения</w:t>
      </w:r>
    </w:p>
    <w:p w:rsidR="0059617B" w:rsidRDefault="0059617B" w:rsidP="0059617B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 xml:space="preserve">1.1. Настоящее Положение определяет порядок организации и проведения </w:t>
      </w:r>
      <w:r>
        <w:rPr>
          <w:sz w:val="28"/>
        </w:rPr>
        <w:t>городского</w:t>
      </w:r>
      <w:r w:rsidR="007D0C2C" w:rsidRPr="0059617B">
        <w:rPr>
          <w:sz w:val="28"/>
        </w:rPr>
        <w:t xml:space="preserve"> творческого конкурса ко Дню молодого избирателя «Молодые выбирают» (далее — Конкурс) среди молодежи </w:t>
      </w:r>
      <w:r>
        <w:rPr>
          <w:sz w:val="28"/>
        </w:rPr>
        <w:t>Карабашского городского округа</w:t>
      </w:r>
      <w:r w:rsidR="007D0C2C" w:rsidRPr="0059617B">
        <w:rPr>
          <w:sz w:val="28"/>
        </w:rPr>
        <w:t>, его организационное</w:t>
      </w:r>
      <w:r w:rsidR="007F7A10">
        <w:rPr>
          <w:sz w:val="28"/>
        </w:rPr>
        <w:t xml:space="preserve"> и </w:t>
      </w:r>
      <w:r w:rsidR="007D0C2C" w:rsidRPr="0059617B">
        <w:rPr>
          <w:sz w:val="28"/>
        </w:rPr>
        <w:t>методическое обеспечение, порядок участия в Конкурсе и определения победителей и призеров.</w:t>
      </w:r>
      <w:r w:rsidR="007D0C2C" w:rsidRPr="0059617B">
        <w:rPr>
          <w:sz w:val="28"/>
        </w:rPr>
        <w:br/>
      </w:r>
      <w:r>
        <w:rPr>
          <w:sz w:val="28"/>
        </w:rPr>
        <w:t xml:space="preserve">       </w:t>
      </w:r>
      <w:r w:rsidR="007D0C2C" w:rsidRPr="0059617B">
        <w:rPr>
          <w:sz w:val="28"/>
        </w:rPr>
        <w:t>1.2. Целью Конкурса является содействие формированию активной гражданской позиции молодого поколения избирателей.</w:t>
      </w:r>
      <w:r w:rsidR="007D0C2C" w:rsidRPr="0059617B">
        <w:rPr>
          <w:sz w:val="28"/>
        </w:rPr>
        <w:br/>
      </w:r>
      <w:r>
        <w:rPr>
          <w:sz w:val="28"/>
        </w:rPr>
        <w:t xml:space="preserve">       </w:t>
      </w:r>
      <w:r w:rsidR="007D0C2C" w:rsidRPr="0059617B">
        <w:rPr>
          <w:sz w:val="28"/>
        </w:rPr>
        <w:t>Задачами Конкурса являются:</w:t>
      </w:r>
      <w:r>
        <w:rPr>
          <w:sz w:val="28"/>
        </w:rPr>
        <w:t xml:space="preserve"> </w:t>
      </w:r>
    </w:p>
    <w:p w:rsidR="0059617B" w:rsidRDefault="0059617B" w:rsidP="0059617B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sym w:font="Symbol" w:char="F02D"/>
      </w:r>
      <w:r w:rsidR="007D0C2C" w:rsidRPr="0059617B">
        <w:rPr>
          <w:sz w:val="28"/>
        </w:rPr>
        <w:t xml:space="preserve"> развитие и повышение правовой культуры молодежи </w:t>
      </w:r>
      <w:r>
        <w:rPr>
          <w:sz w:val="28"/>
        </w:rPr>
        <w:t>Карабашского городского округа</w:t>
      </w:r>
      <w:r w:rsidR="007D0C2C" w:rsidRPr="0059617B">
        <w:rPr>
          <w:sz w:val="28"/>
        </w:rPr>
        <w:t>;</w:t>
      </w:r>
    </w:p>
    <w:p w:rsidR="0059617B" w:rsidRDefault="0059617B" w:rsidP="0059617B">
      <w:pPr>
        <w:pStyle w:val="a3"/>
        <w:spacing w:before="0" w:beforeAutospacing="0" w:after="0" w:afterAutospacing="0" w:line="360" w:lineRule="auto"/>
        <w:ind w:firstLine="142"/>
        <w:jc w:val="both"/>
        <w:rPr>
          <w:sz w:val="28"/>
        </w:rPr>
      </w:pPr>
      <w:r>
        <w:rPr>
          <w:sz w:val="28"/>
        </w:rPr>
        <w:t xml:space="preserve">     </w:t>
      </w:r>
      <w:r w:rsidR="007D0C2C" w:rsidRPr="0059617B">
        <w:rPr>
          <w:sz w:val="28"/>
        </w:rPr>
        <w:sym w:font="Symbol" w:char="F02D"/>
      </w:r>
      <w:r w:rsidR="007D0C2C" w:rsidRPr="0059617B">
        <w:rPr>
          <w:sz w:val="28"/>
        </w:rPr>
        <w:t xml:space="preserve"> стимулирование интереса к избирательному законодательству;</w:t>
      </w:r>
    </w:p>
    <w:p w:rsidR="008E6203" w:rsidRDefault="0059617B" w:rsidP="008E6203">
      <w:pPr>
        <w:pStyle w:val="a3"/>
        <w:spacing w:before="0" w:beforeAutospacing="0" w:after="0" w:afterAutospacing="0" w:line="360" w:lineRule="auto"/>
        <w:ind w:firstLine="142"/>
        <w:jc w:val="both"/>
        <w:rPr>
          <w:sz w:val="28"/>
        </w:rPr>
      </w:pPr>
      <w:r>
        <w:rPr>
          <w:sz w:val="28"/>
        </w:rPr>
        <w:t xml:space="preserve">     </w:t>
      </w:r>
      <w:r w:rsidR="007D0C2C" w:rsidRPr="0059617B">
        <w:rPr>
          <w:sz w:val="28"/>
        </w:rPr>
        <w:sym w:font="Symbol" w:char="F02D"/>
      </w:r>
      <w:r w:rsidR="007D0C2C" w:rsidRPr="0059617B">
        <w:rPr>
          <w:sz w:val="28"/>
        </w:rPr>
        <w:t xml:space="preserve"> стимулирование процесса формирования гражданских свойств </w:t>
      </w:r>
      <w:proofErr w:type="gramStart"/>
      <w:r w:rsidR="007D0C2C" w:rsidRPr="0059617B">
        <w:rPr>
          <w:sz w:val="28"/>
        </w:rPr>
        <w:t>личности;</w:t>
      </w:r>
      <w:r w:rsidR="007D0C2C" w:rsidRPr="0059617B">
        <w:rPr>
          <w:sz w:val="28"/>
        </w:rPr>
        <w:br/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</w:t>
      </w:r>
      <w:r w:rsidR="007D0C2C" w:rsidRPr="0059617B">
        <w:rPr>
          <w:sz w:val="28"/>
        </w:rPr>
        <w:sym w:font="Symbol" w:char="F02D"/>
      </w:r>
      <w:r w:rsidR="007D0C2C" w:rsidRPr="0059617B">
        <w:rPr>
          <w:sz w:val="28"/>
        </w:rPr>
        <w:t xml:space="preserve"> развитие творческого отношения к избирательному процессу.</w:t>
      </w:r>
      <w:r w:rsidR="007D0C2C" w:rsidRPr="0059617B">
        <w:rPr>
          <w:sz w:val="28"/>
        </w:rPr>
        <w:br/>
      </w:r>
      <w:r>
        <w:rPr>
          <w:sz w:val="28"/>
        </w:rPr>
        <w:t xml:space="preserve">       </w:t>
      </w:r>
      <w:r w:rsidR="007D0C2C" w:rsidRPr="0059617B">
        <w:rPr>
          <w:sz w:val="28"/>
        </w:rPr>
        <w:t xml:space="preserve">1.3. В Конкурсе принимают участие на добровольной основе обучающиеся государственных, муниципальных образовательных учреждений </w:t>
      </w:r>
      <w:r>
        <w:rPr>
          <w:sz w:val="28"/>
        </w:rPr>
        <w:t>Карабашского городского округа</w:t>
      </w:r>
      <w:r w:rsidR="007D0C2C" w:rsidRPr="0059617B">
        <w:rPr>
          <w:sz w:val="28"/>
        </w:rPr>
        <w:t xml:space="preserve"> и работающая молодежь. Возраст участников конкурса с 14 до 30 лет.</w:t>
      </w:r>
    </w:p>
    <w:p w:rsidR="007D0C2C" w:rsidRPr="0059617B" w:rsidRDefault="008E6203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 xml:space="preserve">1.4. Конкурс проводится в период с </w:t>
      </w:r>
      <w:r w:rsidR="000745D7">
        <w:rPr>
          <w:sz w:val="28"/>
        </w:rPr>
        <w:t>11</w:t>
      </w:r>
      <w:r w:rsidR="007D0C2C" w:rsidRPr="0059617B">
        <w:rPr>
          <w:sz w:val="28"/>
        </w:rPr>
        <w:t xml:space="preserve"> </w:t>
      </w:r>
      <w:r w:rsidR="000745D7">
        <w:rPr>
          <w:sz w:val="28"/>
        </w:rPr>
        <w:t>февраля по 11 марта</w:t>
      </w:r>
      <w:r w:rsidR="007D0C2C" w:rsidRPr="0059617B">
        <w:rPr>
          <w:sz w:val="28"/>
        </w:rPr>
        <w:t xml:space="preserve"> 201</w:t>
      </w:r>
      <w:r w:rsidR="000745D7">
        <w:rPr>
          <w:sz w:val="28"/>
        </w:rPr>
        <w:t>9</w:t>
      </w:r>
      <w:r w:rsidR="007D0C2C" w:rsidRPr="0059617B">
        <w:rPr>
          <w:sz w:val="28"/>
        </w:rPr>
        <w:t xml:space="preserve"> года </w:t>
      </w:r>
      <w:r w:rsidR="000745D7">
        <w:rPr>
          <w:sz w:val="28"/>
        </w:rPr>
        <w:t xml:space="preserve">Территориальной </w:t>
      </w:r>
      <w:r w:rsidR="007D0C2C" w:rsidRPr="0059617B">
        <w:rPr>
          <w:sz w:val="28"/>
        </w:rPr>
        <w:t xml:space="preserve">избирательной комиссией </w:t>
      </w:r>
      <w:r w:rsidR="000745D7">
        <w:rPr>
          <w:sz w:val="28"/>
        </w:rPr>
        <w:t xml:space="preserve">города Карабаша во </w:t>
      </w:r>
      <w:r w:rsidR="000745D7">
        <w:rPr>
          <w:sz w:val="28"/>
        </w:rPr>
        <w:lastRenderedPageBreak/>
        <w:t>взаимодействии с общеобразовательными учреждениями, библиотеками, общественными организациями, средствами массовой информации</w:t>
      </w:r>
      <w:r w:rsidR="007D0C2C" w:rsidRPr="0059617B">
        <w:rPr>
          <w:sz w:val="28"/>
        </w:rPr>
        <w:t>.</w:t>
      </w:r>
    </w:p>
    <w:p w:rsidR="00113BE7" w:rsidRDefault="007D0C2C" w:rsidP="00113BE7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59617B">
        <w:rPr>
          <w:sz w:val="28"/>
        </w:rPr>
        <w:t>2. Порядок подготовки, организации и проведения Конкурса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7D0C2C" w:rsidRPr="0059617B">
        <w:rPr>
          <w:sz w:val="28"/>
        </w:rPr>
        <w:t xml:space="preserve">2.1. Конкурс проводится в период </w:t>
      </w:r>
      <w:r w:rsidRPr="0059617B">
        <w:rPr>
          <w:sz w:val="28"/>
        </w:rPr>
        <w:t xml:space="preserve">с </w:t>
      </w:r>
      <w:r>
        <w:rPr>
          <w:sz w:val="28"/>
        </w:rPr>
        <w:t>11</w:t>
      </w:r>
      <w:r w:rsidRPr="0059617B">
        <w:rPr>
          <w:sz w:val="28"/>
        </w:rPr>
        <w:t xml:space="preserve"> </w:t>
      </w:r>
      <w:r>
        <w:rPr>
          <w:sz w:val="28"/>
        </w:rPr>
        <w:t>февраля по 11 марта</w:t>
      </w:r>
      <w:r w:rsidRPr="0059617B">
        <w:rPr>
          <w:sz w:val="28"/>
        </w:rPr>
        <w:t xml:space="preserve"> 201</w:t>
      </w:r>
      <w:r>
        <w:rPr>
          <w:sz w:val="28"/>
        </w:rPr>
        <w:t>9</w:t>
      </w:r>
      <w:r w:rsidRPr="0059617B">
        <w:rPr>
          <w:sz w:val="28"/>
        </w:rPr>
        <w:t xml:space="preserve"> года</w:t>
      </w:r>
      <w:r w:rsidR="007D0C2C" w:rsidRPr="0059617B">
        <w:rPr>
          <w:sz w:val="28"/>
        </w:rPr>
        <w:t>.</w:t>
      </w:r>
      <w:r w:rsidR="007D0C2C" w:rsidRPr="0059617B">
        <w:rPr>
          <w:sz w:val="28"/>
        </w:rPr>
        <w:br/>
      </w:r>
      <w:r>
        <w:rPr>
          <w:sz w:val="28"/>
        </w:rPr>
        <w:t xml:space="preserve">      </w:t>
      </w:r>
      <w:r w:rsidR="007D0C2C" w:rsidRPr="0059617B">
        <w:rPr>
          <w:sz w:val="28"/>
        </w:rPr>
        <w:t xml:space="preserve">2.2. Для организации и проведения Конкурса, подведения итогов создается конкурсная комиссия: </w:t>
      </w:r>
    </w:p>
    <w:p w:rsidR="00113BE7" w:rsidRDefault="00DB5BC2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113BE7">
        <w:rPr>
          <w:sz w:val="28"/>
        </w:rPr>
        <w:t>Кожевников С.М.</w:t>
      </w:r>
      <w:r w:rsidR="007D0C2C" w:rsidRPr="0059617B">
        <w:rPr>
          <w:sz w:val="28"/>
        </w:rPr>
        <w:t xml:space="preserve"> – председатель </w:t>
      </w:r>
      <w:r w:rsidR="00113BE7">
        <w:rPr>
          <w:sz w:val="28"/>
        </w:rPr>
        <w:t>Т</w:t>
      </w:r>
      <w:r w:rsidR="007D0C2C" w:rsidRPr="0059617B">
        <w:rPr>
          <w:sz w:val="28"/>
        </w:rPr>
        <w:t>ИК</w:t>
      </w:r>
      <w:r w:rsidR="00113BE7">
        <w:rPr>
          <w:sz w:val="28"/>
        </w:rPr>
        <w:t xml:space="preserve"> г. Карабаша</w:t>
      </w:r>
      <w:r w:rsidR="007D0C2C" w:rsidRPr="0059617B">
        <w:rPr>
          <w:sz w:val="28"/>
        </w:rPr>
        <w:t xml:space="preserve">, 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Чернова А.С.</w:t>
      </w:r>
      <w:r w:rsidR="007D0C2C" w:rsidRPr="0059617B">
        <w:rPr>
          <w:sz w:val="28"/>
        </w:rPr>
        <w:t xml:space="preserve"> – </w:t>
      </w:r>
      <w:r>
        <w:rPr>
          <w:sz w:val="28"/>
        </w:rPr>
        <w:t>заместитель главы КГО по социальным вопросам</w:t>
      </w:r>
      <w:r w:rsidR="00DB5BC2">
        <w:rPr>
          <w:sz w:val="28"/>
        </w:rPr>
        <w:t xml:space="preserve"> (по согласованию)</w:t>
      </w:r>
      <w:r w:rsidR="007D0C2C" w:rsidRPr="0059617B">
        <w:rPr>
          <w:sz w:val="28"/>
        </w:rPr>
        <w:t xml:space="preserve">, </w:t>
      </w:r>
    </w:p>
    <w:p w:rsidR="00DB5BC2" w:rsidRDefault="00DB5BC2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Зарифова</w:t>
      </w:r>
      <w:proofErr w:type="spellEnd"/>
      <w:r>
        <w:rPr>
          <w:sz w:val="28"/>
        </w:rPr>
        <w:t xml:space="preserve"> Н.А. – главный редактор городской газеты «Карабашский рабочий» (по согласованию),</w:t>
      </w:r>
    </w:p>
    <w:p w:rsidR="00DB5BC2" w:rsidRDefault="00DB5BC2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 w:rsidR="00113BE7">
        <w:rPr>
          <w:sz w:val="28"/>
        </w:rPr>
        <w:t>Лапочкин</w:t>
      </w:r>
      <w:proofErr w:type="spellEnd"/>
      <w:r w:rsidR="00113BE7">
        <w:rPr>
          <w:sz w:val="28"/>
        </w:rPr>
        <w:t xml:space="preserve"> Ю.И. </w:t>
      </w:r>
      <w:r w:rsidR="007D0C2C" w:rsidRPr="0059617B">
        <w:rPr>
          <w:sz w:val="28"/>
        </w:rPr>
        <w:t xml:space="preserve"> </w:t>
      </w:r>
      <w:r w:rsidR="00113BE7" w:rsidRPr="0059617B">
        <w:rPr>
          <w:sz w:val="28"/>
        </w:rPr>
        <w:t xml:space="preserve">– </w:t>
      </w:r>
      <w:r w:rsidR="00113BE7">
        <w:rPr>
          <w:sz w:val="28"/>
        </w:rPr>
        <w:t>член ТИК г. Карабаша с правом решающего голоса</w:t>
      </w:r>
      <w:r w:rsidR="007D0C2C" w:rsidRPr="0059617B">
        <w:rPr>
          <w:sz w:val="28"/>
        </w:rPr>
        <w:t xml:space="preserve">, </w:t>
      </w:r>
      <w:r>
        <w:rPr>
          <w:sz w:val="28"/>
        </w:rPr>
        <w:t xml:space="preserve">    </w:t>
      </w:r>
    </w:p>
    <w:p w:rsidR="00113BE7" w:rsidRDefault="00DB5BC2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 w:rsidR="00113BE7">
        <w:rPr>
          <w:sz w:val="28"/>
        </w:rPr>
        <w:t>Хисматулина</w:t>
      </w:r>
      <w:proofErr w:type="spellEnd"/>
      <w:r w:rsidR="00113BE7">
        <w:rPr>
          <w:sz w:val="28"/>
        </w:rPr>
        <w:t xml:space="preserve"> Ю.В.</w:t>
      </w:r>
      <w:r w:rsidR="007D0C2C" w:rsidRPr="0059617B">
        <w:rPr>
          <w:sz w:val="28"/>
        </w:rPr>
        <w:t xml:space="preserve"> – </w:t>
      </w:r>
      <w:r w:rsidR="00113BE7">
        <w:rPr>
          <w:sz w:val="28"/>
        </w:rPr>
        <w:t>секретарь ТИК г. Карабаша</w:t>
      </w:r>
      <w:r w:rsidR="007D0C2C" w:rsidRPr="0059617B">
        <w:rPr>
          <w:sz w:val="28"/>
        </w:rPr>
        <w:t>.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 xml:space="preserve">2.3. К компетенции конкурсной комиссии </w:t>
      </w:r>
      <w:proofErr w:type="gramStart"/>
      <w:r w:rsidR="007D0C2C" w:rsidRPr="0059617B">
        <w:rPr>
          <w:sz w:val="28"/>
        </w:rPr>
        <w:t>относится:</w:t>
      </w:r>
      <w:r w:rsidR="007D0C2C" w:rsidRPr="0059617B">
        <w:rPr>
          <w:sz w:val="28"/>
        </w:rPr>
        <w:br/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</w:t>
      </w:r>
      <w:r w:rsidR="007D0C2C" w:rsidRPr="0059617B">
        <w:rPr>
          <w:sz w:val="28"/>
        </w:rPr>
        <w:t>1) осуществляет непосредственно организацию и проведение Конкурса;</w:t>
      </w:r>
      <w:r w:rsidR="007D0C2C" w:rsidRPr="0059617B">
        <w:rPr>
          <w:sz w:val="28"/>
        </w:rPr>
        <w:br/>
      </w:r>
      <w:r>
        <w:rPr>
          <w:sz w:val="28"/>
        </w:rPr>
        <w:t xml:space="preserve">       </w:t>
      </w:r>
      <w:r w:rsidR="007D0C2C" w:rsidRPr="0059617B">
        <w:rPr>
          <w:sz w:val="28"/>
        </w:rPr>
        <w:t>2) осуществляет оценку представленных на Конкурс работ;</w:t>
      </w:r>
      <w:r w:rsidR="007D0C2C" w:rsidRPr="0059617B">
        <w:rPr>
          <w:sz w:val="28"/>
        </w:rPr>
        <w:br/>
      </w:r>
      <w:r>
        <w:rPr>
          <w:sz w:val="28"/>
        </w:rPr>
        <w:t xml:space="preserve">       </w:t>
      </w:r>
      <w:r w:rsidR="007D0C2C" w:rsidRPr="0059617B">
        <w:rPr>
          <w:sz w:val="28"/>
        </w:rPr>
        <w:t>3) подводит итоги Конкурса.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2.4. Участникам Конкурса предлагается подготовить творческую работу на одну из заданных тем: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7D0C2C" w:rsidRPr="0059617B">
        <w:rPr>
          <w:sz w:val="28"/>
        </w:rPr>
        <w:t xml:space="preserve"> </w:t>
      </w:r>
      <w:r>
        <w:rPr>
          <w:sz w:val="28"/>
        </w:rPr>
        <w:t xml:space="preserve">1) </w:t>
      </w:r>
      <w:r w:rsidR="007D0C2C" w:rsidRPr="0059617B">
        <w:rPr>
          <w:sz w:val="28"/>
        </w:rPr>
        <w:t>Эссе на любую из предложенных тем: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7D0C2C" w:rsidRPr="0059617B">
        <w:rPr>
          <w:sz w:val="28"/>
        </w:rPr>
        <w:t>«Нужны ли выборы совре</w:t>
      </w:r>
      <w:r>
        <w:rPr>
          <w:sz w:val="28"/>
        </w:rPr>
        <w:t>менной молодежи?»;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="007D0C2C" w:rsidRPr="0059617B">
        <w:rPr>
          <w:sz w:val="28"/>
        </w:rPr>
        <w:t xml:space="preserve"> «В</w:t>
      </w:r>
      <w:r>
        <w:rPr>
          <w:sz w:val="28"/>
        </w:rPr>
        <w:t>ыборы – это взгляд в будущее»;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="007D0C2C" w:rsidRPr="0059617B">
        <w:rPr>
          <w:sz w:val="28"/>
        </w:rPr>
        <w:t xml:space="preserve"> «Выборы- это право или обязанность?»</w:t>
      </w:r>
      <w:r>
        <w:rPr>
          <w:sz w:val="28"/>
        </w:rPr>
        <w:t>.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На Конкурс принимается работа, выполненная на 1 листе формата А4. Представленные на Конкурс работы должны сопровождаться анкетой (см. Приложение к Положению).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2) </w:t>
      </w:r>
      <w:r w:rsidR="007D0C2C" w:rsidRPr="0059617B">
        <w:rPr>
          <w:sz w:val="28"/>
        </w:rPr>
        <w:t>Стихотворное произведение в любом жанре на темы, связанные с Днем молодого избирателя.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На Конкурс принимается работа, выполненная на бумаге формата А4. Представленные на Конкурс работы должны сопровождаться анкетой (см. Приложение к Положению).</w:t>
      </w:r>
    </w:p>
    <w:p w:rsidR="00113BE7" w:rsidRDefault="00113BE7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3) </w:t>
      </w:r>
      <w:r w:rsidR="007D0C2C" w:rsidRPr="0059617B">
        <w:rPr>
          <w:sz w:val="28"/>
        </w:rPr>
        <w:t>Работа, выполненная в любом из направлений художественного или декоративно-прикладного искусства.</w:t>
      </w:r>
    </w:p>
    <w:p w:rsidR="00755D83" w:rsidRDefault="00113BE7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Содержание представляемой на Конкурс работы должно отражать идею необходимости активного участия молодых избирателей в выборах. Работа не должна содержать признаков агитации за конкретного человека (кандидата, участвующего в выборах), политическую партию (избирательное объединение), либо против них. Работы, содержащие указанные признаки, на Конкурс не принимаются и не оцениваются.</w:t>
      </w:r>
    </w:p>
    <w:p w:rsidR="00113BE7" w:rsidRDefault="00755D83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Представленные на Конкурс работы должны сопровождаться анкетой (см. Приложение к Положению).</w:t>
      </w:r>
    </w:p>
    <w:p w:rsidR="00DB5BC2" w:rsidRDefault="00113BE7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2.5. Работы, представленные на Конкурс, должны быть лично выполнены участником Конкурса без нарушений авторских и иных прав третьих лиц.</w:t>
      </w:r>
      <w:r w:rsidR="007D0C2C" w:rsidRPr="0059617B">
        <w:rPr>
          <w:sz w:val="28"/>
        </w:rPr>
        <w:br/>
      </w:r>
      <w:r>
        <w:rPr>
          <w:sz w:val="28"/>
        </w:rPr>
        <w:t xml:space="preserve">       </w:t>
      </w:r>
      <w:r w:rsidR="007D0C2C" w:rsidRPr="0059617B">
        <w:rPr>
          <w:sz w:val="28"/>
        </w:rPr>
        <w:t>2.6. Авторы работ предоставляют организаторам Конкурса право на некоммерческое использование представленных на Конкурс работ без предварительного уведомления авторов и выплаты им какого-либо вознаграждения. Публичная демонстрация представленных на Конкурс работ осуществляется с обязательным упоминанием имени автора.</w:t>
      </w:r>
      <w:r w:rsidR="007D0C2C" w:rsidRPr="0059617B">
        <w:rPr>
          <w:sz w:val="28"/>
        </w:rPr>
        <w:br/>
      </w:r>
      <w:r>
        <w:rPr>
          <w:sz w:val="28"/>
        </w:rPr>
        <w:t xml:space="preserve">      </w:t>
      </w:r>
      <w:r w:rsidR="007D0C2C" w:rsidRPr="0059617B">
        <w:rPr>
          <w:sz w:val="28"/>
        </w:rPr>
        <w:t>2.7. Участие в Конкурсе означает согласие с условиями Конкурса.</w:t>
      </w:r>
      <w:r w:rsidR="007D0C2C" w:rsidRPr="0059617B">
        <w:rPr>
          <w:sz w:val="28"/>
        </w:rPr>
        <w:br/>
      </w:r>
      <w:r>
        <w:rPr>
          <w:sz w:val="28"/>
        </w:rPr>
        <w:t xml:space="preserve">      </w:t>
      </w:r>
      <w:r w:rsidR="007D0C2C" w:rsidRPr="0059617B">
        <w:rPr>
          <w:sz w:val="28"/>
        </w:rPr>
        <w:t xml:space="preserve">2.8. Готовое задание </w:t>
      </w:r>
      <w:r w:rsidR="00DB5BC2" w:rsidRPr="0059617B">
        <w:rPr>
          <w:sz w:val="28"/>
        </w:rPr>
        <w:t xml:space="preserve">с </w:t>
      </w:r>
      <w:r w:rsidR="00DB5BC2">
        <w:rPr>
          <w:sz w:val="28"/>
        </w:rPr>
        <w:t>11</w:t>
      </w:r>
      <w:r w:rsidR="00DB5BC2" w:rsidRPr="0059617B">
        <w:rPr>
          <w:sz w:val="28"/>
        </w:rPr>
        <w:t xml:space="preserve"> </w:t>
      </w:r>
      <w:r w:rsidR="00DB5BC2">
        <w:rPr>
          <w:sz w:val="28"/>
        </w:rPr>
        <w:t>февраля по 11 марта</w:t>
      </w:r>
      <w:r w:rsidR="00DB5BC2" w:rsidRPr="0059617B">
        <w:rPr>
          <w:sz w:val="28"/>
        </w:rPr>
        <w:t xml:space="preserve"> 201</w:t>
      </w:r>
      <w:r w:rsidR="00DB5BC2">
        <w:rPr>
          <w:sz w:val="28"/>
        </w:rPr>
        <w:t>9</w:t>
      </w:r>
      <w:r w:rsidR="00DB5BC2" w:rsidRPr="0059617B">
        <w:rPr>
          <w:sz w:val="28"/>
        </w:rPr>
        <w:t xml:space="preserve"> года </w:t>
      </w:r>
      <w:r w:rsidR="007D0C2C" w:rsidRPr="0059617B">
        <w:rPr>
          <w:sz w:val="28"/>
        </w:rPr>
        <w:t>должно быть отправлен</w:t>
      </w:r>
      <w:r w:rsidR="00DB5BC2">
        <w:rPr>
          <w:sz w:val="28"/>
        </w:rPr>
        <w:t>о</w:t>
      </w:r>
      <w:r w:rsidR="007D0C2C" w:rsidRPr="0059617B">
        <w:rPr>
          <w:sz w:val="28"/>
        </w:rPr>
        <w:t xml:space="preserve"> на электронную почту </w:t>
      </w:r>
      <w:r w:rsidR="00DB5BC2">
        <w:rPr>
          <w:sz w:val="28"/>
        </w:rPr>
        <w:t xml:space="preserve">Территориальной избирательной комиссии города Карабаша </w:t>
      </w:r>
      <w:hyperlink r:id="rId6" w:history="1">
        <w:r w:rsidR="00DB5BC2" w:rsidRPr="00715BF9">
          <w:rPr>
            <w:rStyle w:val="a5"/>
            <w:sz w:val="28"/>
          </w:rPr>
          <w:t>74t011-tik@iksrf74.uu.ru</w:t>
        </w:r>
      </w:hyperlink>
      <w:r w:rsidR="00DB5BC2">
        <w:rPr>
          <w:sz w:val="28"/>
        </w:rPr>
        <w:t xml:space="preserve"> </w:t>
      </w:r>
      <w:r w:rsidR="007D0C2C" w:rsidRPr="0059617B">
        <w:rPr>
          <w:sz w:val="28"/>
        </w:rPr>
        <w:t xml:space="preserve">или представлено в </w:t>
      </w:r>
      <w:r w:rsidR="00DB5BC2">
        <w:rPr>
          <w:sz w:val="28"/>
        </w:rPr>
        <w:t>Территориальную избирательную комиссию г. Карабаша</w:t>
      </w:r>
      <w:r w:rsidR="007D0C2C" w:rsidRPr="0059617B">
        <w:rPr>
          <w:sz w:val="28"/>
        </w:rPr>
        <w:t xml:space="preserve"> по адресу: </w:t>
      </w:r>
      <w:r w:rsidR="00DB5BC2">
        <w:rPr>
          <w:sz w:val="28"/>
        </w:rPr>
        <w:t>г. Карабаш</w:t>
      </w:r>
      <w:r w:rsidR="007D0C2C" w:rsidRPr="0059617B">
        <w:rPr>
          <w:sz w:val="28"/>
        </w:rPr>
        <w:t xml:space="preserve">, ул. </w:t>
      </w:r>
      <w:r w:rsidR="00DB5BC2">
        <w:rPr>
          <w:sz w:val="28"/>
        </w:rPr>
        <w:t>Металлургов</w:t>
      </w:r>
      <w:r w:rsidR="007D0C2C" w:rsidRPr="0059617B">
        <w:rPr>
          <w:sz w:val="28"/>
        </w:rPr>
        <w:t xml:space="preserve">, </w:t>
      </w:r>
      <w:r w:rsidR="00DB5BC2">
        <w:rPr>
          <w:sz w:val="28"/>
        </w:rPr>
        <w:t>д. 3, кабинет 102, т. 8 (35153) 2-37-10</w:t>
      </w:r>
      <w:r w:rsidR="007D0C2C" w:rsidRPr="0059617B">
        <w:rPr>
          <w:sz w:val="28"/>
        </w:rPr>
        <w:t>.</w:t>
      </w:r>
    </w:p>
    <w:p w:rsidR="007D0C2C" w:rsidRPr="0059617B" w:rsidRDefault="00DB5BC2" w:rsidP="00113BE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7D0C2C" w:rsidRPr="0059617B">
        <w:rPr>
          <w:sz w:val="28"/>
        </w:rPr>
        <w:t>2.9. Подведение итогов Конкурса будет проводится в период с 1</w:t>
      </w:r>
      <w:r>
        <w:rPr>
          <w:sz w:val="28"/>
        </w:rPr>
        <w:t>3 по 18 марта</w:t>
      </w:r>
      <w:r w:rsidR="007D0C2C" w:rsidRPr="0059617B">
        <w:rPr>
          <w:sz w:val="28"/>
        </w:rPr>
        <w:t xml:space="preserve"> 201</w:t>
      </w:r>
      <w:r>
        <w:rPr>
          <w:sz w:val="28"/>
        </w:rPr>
        <w:t>9</w:t>
      </w:r>
      <w:r w:rsidR="007D0C2C" w:rsidRPr="0059617B">
        <w:rPr>
          <w:sz w:val="28"/>
        </w:rPr>
        <w:t xml:space="preserve"> года в </w:t>
      </w:r>
      <w:r>
        <w:rPr>
          <w:sz w:val="28"/>
        </w:rPr>
        <w:t>Территориальной избирательной комиссии г. Кар</w:t>
      </w:r>
      <w:r w:rsidR="00755D83">
        <w:rPr>
          <w:sz w:val="28"/>
        </w:rPr>
        <w:t>а</w:t>
      </w:r>
      <w:r>
        <w:rPr>
          <w:sz w:val="28"/>
        </w:rPr>
        <w:t>баша.</w:t>
      </w:r>
      <w:r w:rsidR="007D0C2C" w:rsidRPr="0059617B">
        <w:rPr>
          <w:sz w:val="28"/>
        </w:rPr>
        <w:br/>
        <w:t>Точная дата и время подведения итогов конкурса будут сообщены дополнительно.</w:t>
      </w:r>
      <w:r w:rsidR="007D0C2C" w:rsidRPr="0059617B">
        <w:rPr>
          <w:sz w:val="28"/>
        </w:rPr>
        <w:br/>
      </w:r>
      <w:r>
        <w:rPr>
          <w:sz w:val="28"/>
        </w:rPr>
        <w:t xml:space="preserve">       </w:t>
      </w:r>
      <w:r w:rsidR="007D0C2C" w:rsidRPr="0059617B">
        <w:rPr>
          <w:sz w:val="28"/>
        </w:rPr>
        <w:t xml:space="preserve">2.10. Заседание конкурсной комиссии считается правомочным, если в нем принимает участие простое большинство членов конкурсной комиссии. Решение конкурсной комиссии принимается простым большинством голосов от числа ее членов, присутствующих на заседании. При равенстве голосов голос </w:t>
      </w:r>
      <w:r w:rsidR="007D0C2C" w:rsidRPr="0059617B">
        <w:rPr>
          <w:sz w:val="28"/>
        </w:rPr>
        <w:lastRenderedPageBreak/>
        <w:t>председателя конкурсной комиссии является решающим.</w:t>
      </w:r>
      <w:r w:rsidR="007D0C2C" w:rsidRPr="0059617B">
        <w:rPr>
          <w:sz w:val="28"/>
        </w:rPr>
        <w:br/>
      </w:r>
      <w:r>
        <w:rPr>
          <w:sz w:val="28"/>
        </w:rPr>
        <w:t xml:space="preserve">       </w:t>
      </w:r>
      <w:r w:rsidR="007D0C2C" w:rsidRPr="0059617B">
        <w:rPr>
          <w:sz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подписывают председатель и члены конкурсной комиссии, принимавшие участие в голосовании.</w:t>
      </w:r>
    </w:p>
    <w:p w:rsidR="00267BE6" w:rsidRDefault="00267BE6" w:rsidP="00267BE6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>
        <w:rPr>
          <w:sz w:val="28"/>
        </w:rPr>
        <w:t>3. Подведение итогов Конкурса</w:t>
      </w:r>
    </w:p>
    <w:p w:rsidR="00267BE6" w:rsidRDefault="00267BE6" w:rsidP="00267BE6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3.1. Представленные на Конкурс работы оцениваются конкурсной комиссией.</w:t>
      </w:r>
      <w:r w:rsidR="007D0C2C" w:rsidRPr="0059617B">
        <w:rPr>
          <w:sz w:val="28"/>
        </w:rPr>
        <w:br/>
      </w:r>
      <w:r>
        <w:rPr>
          <w:sz w:val="28"/>
        </w:rPr>
        <w:t xml:space="preserve">       </w:t>
      </w:r>
      <w:r w:rsidR="007D0C2C" w:rsidRPr="0059617B">
        <w:rPr>
          <w:sz w:val="28"/>
        </w:rPr>
        <w:t>3.2. Конкурсная комиссия подводит итоги Конкурса и открытым голосованием определяет победителей Конкурса, исходя из количества призовых мест.</w:t>
      </w:r>
    </w:p>
    <w:p w:rsidR="00267BE6" w:rsidRDefault="00267BE6" w:rsidP="00267BE6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 xml:space="preserve">3.3. Конкурсная комиссия в своей деятельности руководствуется настоящим Положением и оценивает работы по следующим </w:t>
      </w:r>
      <w:proofErr w:type="gramStart"/>
      <w:r w:rsidR="007D0C2C" w:rsidRPr="0059617B">
        <w:rPr>
          <w:sz w:val="28"/>
        </w:rPr>
        <w:t>критериям:</w:t>
      </w:r>
      <w:r w:rsidR="007D0C2C" w:rsidRPr="0059617B">
        <w:rPr>
          <w:sz w:val="28"/>
        </w:rPr>
        <w:br/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</w:t>
      </w:r>
      <w:r w:rsidR="007D0C2C" w:rsidRPr="0059617B">
        <w:rPr>
          <w:sz w:val="28"/>
        </w:rPr>
        <w:t>1) полнота и глубина раскрытия темы;</w:t>
      </w:r>
    </w:p>
    <w:p w:rsidR="00267BE6" w:rsidRDefault="00267BE6" w:rsidP="00267BE6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2) оригинальность раскрытия темы;</w:t>
      </w:r>
    </w:p>
    <w:p w:rsidR="00267BE6" w:rsidRDefault="00267BE6" w:rsidP="00267BE6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3) эстетичность;</w:t>
      </w:r>
    </w:p>
    <w:p w:rsidR="00267BE6" w:rsidRDefault="00267BE6" w:rsidP="00267BE6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4) актуальность;</w:t>
      </w:r>
    </w:p>
    <w:p w:rsidR="00267BE6" w:rsidRDefault="00267BE6" w:rsidP="00267BE6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5) оригинальность;</w:t>
      </w:r>
    </w:p>
    <w:p w:rsidR="00267BE6" w:rsidRDefault="00267BE6" w:rsidP="00267BE6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6) техническая реализация работы.</w:t>
      </w:r>
    </w:p>
    <w:p w:rsidR="00267BE6" w:rsidRDefault="00267BE6" w:rsidP="00267BE6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3.4. Конкурсная комиссия вправе не рассматривать те работы, которые не соответствуют требованиям конкурса.</w:t>
      </w:r>
    </w:p>
    <w:p w:rsidR="00267BE6" w:rsidRDefault="00267BE6" w:rsidP="00267BE6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3.5. Конкурсная комиссия определяет победителей голосованием. Решение конкурсной комиссии является окончательным.</w:t>
      </w:r>
    </w:p>
    <w:p w:rsidR="00755D83" w:rsidRDefault="00267BE6" w:rsidP="00755D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7D0C2C" w:rsidRPr="0059617B">
        <w:rPr>
          <w:sz w:val="28"/>
        </w:rPr>
        <w:t>3.6. Победители награждаются дипломами и призами.</w:t>
      </w:r>
      <w:r w:rsidR="007D0C2C" w:rsidRPr="0059617B">
        <w:rPr>
          <w:sz w:val="28"/>
        </w:rPr>
        <w:br/>
      </w:r>
      <w:r>
        <w:rPr>
          <w:sz w:val="28"/>
        </w:rPr>
        <w:t xml:space="preserve">       </w:t>
      </w:r>
      <w:r w:rsidR="007D0C2C" w:rsidRPr="0059617B">
        <w:rPr>
          <w:sz w:val="28"/>
        </w:rPr>
        <w:t xml:space="preserve">3.7. Информация о проведении Конкурса, ее результатах, победителях, публикуется в </w:t>
      </w:r>
      <w:r w:rsidR="00755D83">
        <w:rPr>
          <w:sz w:val="28"/>
        </w:rPr>
        <w:t>средствах массовой информации</w:t>
      </w:r>
      <w:r w:rsidR="007D0C2C" w:rsidRPr="0059617B">
        <w:rPr>
          <w:sz w:val="28"/>
        </w:rPr>
        <w:t xml:space="preserve">, а также размещается на сайте </w:t>
      </w:r>
      <w:r w:rsidR="00755D83" w:rsidRPr="00F46CC4">
        <w:rPr>
          <w:sz w:val="28"/>
          <w:szCs w:val="28"/>
        </w:rPr>
        <w:t>на странице Территориальной избирательной комиссии города Карабаша сайта Администрации Карабашского городского округа в информационно-телекоммуникационной сети «Интернет»</w:t>
      </w:r>
      <w:r w:rsidR="00BA5658">
        <w:rPr>
          <w:sz w:val="28"/>
          <w:szCs w:val="28"/>
        </w:rPr>
        <w:t>.</w:t>
      </w:r>
    </w:p>
    <w:p w:rsidR="00755D83" w:rsidRDefault="00755D83" w:rsidP="00755D83">
      <w:pPr>
        <w:pStyle w:val="a3"/>
        <w:spacing w:before="0" w:beforeAutospacing="0" w:after="0" w:afterAutospacing="0" w:line="360" w:lineRule="auto"/>
        <w:jc w:val="both"/>
      </w:pPr>
    </w:p>
    <w:p w:rsidR="00755D83" w:rsidRDefault="00755D83" w:rsidP="00755D83">
      <w:pPr>
        <w:pStyle w:val="a3"/>
        <w:spacing w:before="0" w:beforeAutospacing="0" w:after="0" w:afterAutospacing="0" w:line="360" w:lineRule="auto"/>
        <w:jc w:val="both"/>
      </w:pPr>
    </w:p>
    <w:p w:rsidR="00755D83" w:rsidRDefault="00755D83" w:rsidP="00755D83">
      <w:pPr>
        <w:pStyle w:val="a3"/>
        <w:spacing w:before="0" w:beforeAutospacing="0" w:after="0" w:afterAutospacing="0" w:line="360" w:lineRule="auto"/>
        <w:jc w:val="both"/>
      </w:pPr>
    </w:p>
    <w:p w:rsidR="007D0C2C" w:rsidRDefault="007D0C2C" w:rsidP="00BA5658">
      <w:pPr>
        <w:pStyle w:val="a3"/>
        <w:spacing w:before="0" w:beforeAutospacing="0" w:after="0" w:afterAutospacing="0" w:line="360" w:lineRule="auto"/>
        <w:jc w:val="right"/>
        <w:rPr>
          <w:sz w:val="28"/>
        </w:rPr>
      </w:pPr>
      <w:r w:rsidRPr="00755D83">
        <w:rPr>
          <w:sz w:val="28"/>
        </w:rPr>
        <w:lastRenderedPageBreak/>
        <w:t>Приложение</w:t>
      </w:r>
    </w:p>
    <w:p w:rsidR="00BA5658" w:rsidRDefault="00BA5658" w:rsidP="00BA5658">
      <w:pPr>
        <w:pStyle w:val="a3"/>
        <w:spacing w:before="0" w:beforeAutospacing="0" w:after="0" w:afterAutospacing="0" w:line="360" w:lineRule="auto"/>
        <w:jc w:val="right"/>
        <w:rPr>
          <w:sz w:val="28"/>
        </w:rPr>
      </w:pPr>
      <w:r>
        <w:rPr>
          <w:sz w:val="28"/>
        </w:rPr>
        <w:t>к Положению</w:t>
      </w:r>
      <w:r w:rsidRPr="00BA5658">
        <w:rPr>
          <w:sz w:val="28"/>
        </w:rPr>
        <w:t xml:space="preserve"> </w:t>
      </w:r>
      <w:r w:rsidRPr="0059617B">
        <w:rPr>
          <w:sz w:val="28"/>
        </w:rPr>
        <w:t xml:space="preserve">о порядке </w:t>
      </w:r>
    </w:p>
    <w:p w:rsidR="00BA5658" w:rsidRDefault="00BA5658" w:rsidP="00BA565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59617B">
        <w:rPr>
          <w:sz w:val="28"/>
        </w:rPr>
        <w:t>проведения</w:t>
      </w:r>
      <w:r w:rsidRPr="0059617B">
        <w:rPr>
          <w:sz w:val="28"/>
          <w:szCs w:val="28"/>
        </w:rPr>
        <w:t xml:space="preserve"> </w:t>
      </w:r>
      <w:r w:rsidRPr="008A5AEC">
        <w:rPr>
          <w:sz w:val="28"/>
          <w:szCs w:val="28"/>
        </w:rPr>
        <w:t>городского</w:t>
      </w:r>
      <w:r w:rsidRPr="008A5AEC">
        <w:rPr>
          <w:sz w:val="28"/>
          <w:szCs w:val="28"/>
        </w:rPr>
        <w:br/>
        <w:t xml:space="preserve">творческого конкурса ко Дню </w:t>
      </w:r>
    </w:p>
    <w:p w:rsidR="00BA5658" w:rsidRDefault="00BA5658" w:rsidP="00BA565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A5AEC">
        <w:rPr>
          <w:sz w:val="28"/>
          <w:szCs w:val="28"/>
        </w:rPr>
        <w:t xml:space="preserve">молодого избирателя «Молодые </w:t>
      </w:r>
    </w:p>
    <w:p w:rsidR="00BA5658" w:rsidRDefault="00BA5658" w:rsidP="00BA565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A5AEC">
        <w:rPr>
          <w:sz w:val="28"/>
          <w:szCs w:val="28"/>
        </w:rPr>
        <w:t>выбирают»</w:t>
      </w:r>
      <w:r>
        <w:rPr>
          <w:sz w:val="28"/>
          <w:szCs w:val="28"/>
        </w:rPr>
        <w:t xml:space="preserve"> </w:t>
      </w:r>
      <w:r w:rsidRPr="008A5AEC">
        <w:rPr>
          <w:sz w:val="28"/>
          <w:szCs w:val="28"/>
        </w:rPr>
        <w:t xml:space="preserve">среди молодежи </w:t>
      </w:r>
    </w:p>
    <w:p w:rsidR="00BA5658" w:rsidRDefault="00BA5658" w:rsidP="00BA565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A5AEC">
        <w:rPr>
          <w:sz w:val="28"/>
          <w:szCs w:val="28"/>
        </w:rPr>
        <w:t xml:space="preserve">Карабашского городского округа </w:t>
      </w:r>
    </w:p>
    <w:p w:rsidR="00BA5658" w:rsidRPr="00755D83" w:rsidRDefault="00BA5658" w:rsidP="00755D83">
      <w:pPr>
        <w:pStyle w:val="a3"/>
        <w:spacing w:before="0" w:beforeAutospacing="0" w:after="0" w:afterAutospacing="0" w:line="360" w:lineRule="auto"/>
        <w:jc w:val="right"/>
        <w:rPr>
          <w:sz w:val="28"/>
        </w:rPr>
      </w:pPr>
      <w:r>
        <w:rPr>
          <w:sz w:val="28"/>
        </w:rPr>
        <w:t xml:space="preserve"> </w:t>
      </w:r>
    </w:p>
    <w:p w:rsidR="007D0C2C" w:rsidRPr="00BA5658" w:rsidRDefault="007D0C2C" w:rsidP="00BA5658">
      <w:pPr>
        <w:pStyle w:val="a3"/>
        <w:jc w:val="center"/>
        <w:rPr>
          <w:sz w:val="28"/>
        </w:rPr>
      </w:pPr>
      <w:r w:rsidRPr="00BA5658">
        <w:rPr>
          <w:sz w:val="28"/>
        </w:rPr>
        <w:t>Анкета</w:t>
      </w:r>
      <w:r w:rsidRPr="00BA5658">
        <w:rPr>
          <w:sz w:val="28"/>
        </w:rPr>
        <w:br/>
        <w:t xml:space="preserve">участника </w:t>
      </w:r>
      <w:r w:rsidR="00BA5658">
        <w:rPr>
          <w:sz w:val="28"/>
        </w:rPr>
        <w:t>городского</w:t>
      </w:r>
      <w:r w:rsidRPr="00BA5658">
        <w:rPr>
          <w:sz w:val="28"/>
        </w:rPr>
        <w:t xml:space="preserve"> творческого конкурса к Дню молодого избирателя «Молодые выбирают»</w:t>
      </w:r>
    </w:p>
    <w:p w:rsidR="007D0C2C" w:rsidRPr="00BA5658" w:rsidRDefault="007D0C2C" w:rsidP="007D0C2C">
      <w:pPr>
        <w:pStyle w:val="a3"/>
        <w:rPr>
          <w:sz w:val="28"/>
        </w:rPr>
      </w:pPr>
      <w:r w:rsidRPr="00BA5658">
        <w:rPr>
          <w:sz w:val="28"/>
        </w:rPr>
        <w:t>Ф.И.О. участника ________________________________________________</w:t>
      </w:r>
    </w:p>
    <w:p w:rsidR="007D0C2C" w:rsidRPr="00BA5658" w:rsidRDefault="007D0C2C" w:rsidP="007D0C2C">
      <w:pPr>
        <w:pStyle w:val="a3"/>
        <w:rPr>
          <w:sz w:val="28"/>
        </w:rPr>
      </w:pPr>
      <w:r w:rsidRPr="00BA5658">
        <w:rPr>
          <w:sz w:val="28"/>
        </w:rPr>
        <w:t>Ф.И.О. руководителя ______________________________________________</w:t>
      </w:r>
    </w:p>
    <w:p w:rsidR="007D0C2C" w:rsidRPr="00BA5658" w:rsidRDefault="007D0C2C" w:rsidP="007D0C2C">
      <w:pPr>
        <w:pStyle w:val="a3"/>
        <w:rPr>
          <w:sz w:val="28"/>
        </w:rPr>
      </w:pPr>
      <w:r w:rsidRPr="00BA5658">
        <w:rPr>
          <w:sz w:val="28"/>
        </w:rPr>
        <w:t>Тема или название, представленной на Конкурс работы</w:t>
      </w:r>
      <w:r w:rsidRPr="00BA5658">
        <w:rPr>
          <w:sz w:val="28"/>
        </w:rPr>
        <w:br/>
        <w:t>______________________________________________________________</w:t>
      </w:r>
    </w:p>
    <w:p w:rsidR="007D0C2C" w:rsidRPr="00BA5658" w:rsidRDefault="007D0C2C" w:rsidP="007D0C2C">
      <w:pPr>
        <w:pStyle w:val="a3"/>
        <w:rPr>
          <w:sz w:val="28"/>
        </w:rPr>
      </w:pPr>
      <w:proofErr w:type="gramStart"/>
      <w:r w:rsidRPr="00BA5658">
        <w:rPr>
          <w:sz w:val="28"/>
        </w:rPr>
        <w:t>Адрес:_</w:t>
      </w:r>
      <w:proofErr w:type="gramEnd"/>
      <w:r w:rsidRPr="00BA5658">
        <w:rPr>
          <w:sz w:val="28"/>
        </w:rPr>
        <w:t>________________________________________________________</w:t>
      </w:r>
    </w:p>
    <w:p w:rsidR="007D0C2C" w:rsidRPr="00BA5658" w:rsidRDefault="007D0C2C" w:rsidP="007D0C2C">
      <w:pPr>
        <w:pStyle w:val="a3"/>
        <w:rPr>
          <w:sz w:val="28"/>
        </w:rPr>
      </w:pPr>
      <w:proofErr w:type="gramStart"/>
      <w:r w:rsidRPr="00BA5658">
        <w:rPr>
          <w:sz w:val="28"/>
        </w:rPr>
        <w:t>E-</w:t>
      </w:r>
      <w:proofErr w:type="spellStart"/>
      <w:r w:rsidRPr="00BA5658">
        <w:rPr>
          <w:sz w:val="28"/>
        </w:rPr>
        <w:t>mail</w:t>
      </w:r>
      <w:proofErr w:type="spellEnd"/>
      <w:r w:rsidRPr="00BA5658">
        <w:rPr>
          <w:sz w:val="28"/>
        </w:rPr>
        <w:t>:_</w:t>
      </w:r>
      <w:proofErr w:type="gramEnd"/>
      <w:r w:rsidRPr="00BA5658">
        <w:rPr>
          <w:sz w:val="28"/>
        </w:rPr>
        <w:t>________________________________________________________</w:t>
      </w:r>
    </w:p>
    <w:p w:rsidR="007D0C2C" w:rsidRPr="00BA5658" w:rsidRDefault="007D0C2C" w:rsidP="007D0C2C">
      <w:pPr>
        <w:pStyle w:val="a3"/>
        <w:rPr>
          <w:sz w:val="28"/>
        </w:rPr>
      </w:pPr>
      <w:proofErr w:type="gramStart"/>
      <w:r w:rsidRPr="00BA5658">
        <w:rPr>
          <w:sz w:val="28"/>
        </w:rPr>
        <w:t>Телефон:_</w:t>
      </w:r>
      <w:proofErr w:type="gramEnd"/>
      <w:r w:rsidRPr="00BA5658">
        <w:rPr>
          <w:sz w:val="28"/>
        </w:rPr>
        <w:t>______________________________________________________</w:t>
      </w:r>
    </w:p>
    <w:p w:rsidR="007D0C2C" w:rsidRPr="00BA5658" w:rsidRDefault="007D0C2C" w:rsidP="007D0C2C">
      <w:pPr>
        <w:pStyle w:val="a3"/>
        <w:rPr>
          <w:sz w:val="28"/>
        </w:rPr>
      </w:pPr>
      <w:r w:rsidRPr="00BA5658">
        <w:rPr>
          <w:sz w:val="28"/>
        </w:rPr>
        <w:t>Автор даёт своё согласие на некоммерческое использование представленной на Конкурс работы без предварительного уведомления автора и выплаты ему какого-либо вознаграждения.</w:t>
      </w:r>
    </w:p>
    <w:p w:rsidR="007D0C2C" w:rsidRPr="00BA5658" w:rsidRDefault="007D0C2C" w:rsidP="007D0C2C">
      <w:pPr>
        <w:pStyle w:val="a3"/>
        <w:rPr>
          <w:sz w:val="28"/>
        </w:rPr>
      </w:pPr>
      <w:r w:rsidRPr="00BA5658">
        <w:rPr>
          <w:sz w:val="28"/>
        </w:rPr>
        <w:t>Подпись автора__________________________________________________</w:t>
      </w:r>
    </w:p>
    <w:p w:rsidR="007D0C2C" w:rsidRPr="00BA5658" w:rsidRDefault="007D0C2C" w:rsidP="007D0C2C">
      <w:pPr>
        <w:pStyle w:val="a3"/>
        <w:rPr>
          <w:sz w:val="28"/>
        </w:rPr>
      </w:pPr>
      <w:r w:rsidRPr="00BA5658">
        <w:rPr>
          <w:sz w:val="28"/>
        </w:rPr>
        <w:t>Дата приёма работы _____________________________________________</w:t>
      </w:r>
    </w:p>
    <w:p w:rsidR="007D0C2C" w:rsidRPr="00BA5658" w:rsidRDefault="007D0C2C" w:rsidP="007D0C2C">
      <w:pPr>
        <w:pStyle w:val="a3"/>
        <w:rPr>
          <w:sz w:val="28"/>
        </w:rPr>
      </w:pPr>
      <w:r w:rsidRPr="00BA5658">
        <w:rPr>
          <w:sz w:val="28"/>
        </w:rPr>
        <w:t>Работу принял __________________________________________________</w:t>
      </w:r>
    </w:p>
    <w:p w:rsidR="00E52039" w:rsidRPr="002D29FB" w:rsidRDefault="00E52039" w:rsidP="002D29FB">
      <w:pPr>
        <w:spacing w:after="0"/>
        <w:jc w:val="both"/>
        <w:rPr>
          <w:rFonts w:ascii="Times New Roman" w:hAnsi="Times New Roman" w:cs="Times New Roman"/>
          <w:sz w:val="44"/>
        </w:rPr>
      </w:pPr>
    </w:p>
    <w:sectPr w:rsidR="00E52039" w:rsidRPr="002D29FB" w:rsidSect="00755D8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yandex-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6E4D"/>
    <w:multiLevelType w:val="hybridMultilevel"/>
    <w:tmpl w:val="9BAA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0FD3"/>
    <w:multiLevelType w:val="hybridMultilevel"/>
    <w:tmpl w:val="86001C86"/>
    <w:lvl w:ilvl="0" w:tplc="DAAEEE5A">
      <w:start w:val="1"/>
      <w:numFmt w:val="decimal"/>
      <w:lvlText w:val="%1."/>
      <w:lvlJc w:val="left"/>
      <w:pPr>
        <w:ind w:left="10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74"/>
    <w:rsid w:val="00045009"/>
    <w:rsid w:val="000745D7"/>
    <w:rsid w:val="00113BE7"/>
    <w:rsid w:val="00134425"/>
    <w:rsid w:val="00186489"/>
    <w:rsid w:val="00267BE6"/>
    <w:rsid w:val="002A60CA"/>
    <w:rsid w:val="002D29FB"/>
    <w:rsid w:val="003435B8"/>
    <w:rsid w:val="0036334D"/>
    <w:rsid w:val="00520726"/>
    <w:rsid w:val="0059617B"/>
    <w:rsid w:val="006729B1"/>
    <w:rsid w:val="006A3E4C"/>
    <w:rsid w:val="00742B74"/>
    <w:rsid w:val="00755D83"/>
    <w:rsid w:val="00795FBB"/>
    <w:rsid w:val="007D0C2C"/>
    <w:rsid w:val="007E387B"/>
    <w:rsid w:val="007F7A10"/>
    <w:rsid w:val="008A5AEC"/>
    <w:rsid w:val="008E6203"/>
    <w:rsid w:val="00962602"/>
    <w:rsid w:val="00A6020E"/>
    <w:rsid w:val="00A61672"/>
    <w:rsid w:val="00A6219B"/>
    <w:rsid w:val="00BA5658"/>
    <w:rsid w:val="00C24620"/>
    <w:rsid w:val="00CC7BD8"/>
    <w:rsid w:val="00DB5BC2"/>
    <w:rsid w:val="00E52039"/>
    <w:rsid w:val="00F4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F6B2-EFDE-48AB-A0AD-2F718923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5A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BC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76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0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9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3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39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9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t011-tik@iksrf74.u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6</cp:revision>
  <cp:lastPrinted>2019-02-12T07:42:00Z</cp:lastPrinted>
  <dcterms:created xsi:type="dcterms:W3CDTF">2019-02-12T06:39:00Z</dcterms:created>
  <dcterms:modified xsi:type="dcterms:W3CDTF">2019-02-12T08:59:00Z</dcterms:modified>
</cp:coreProperties>
</file>