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7D57D2" w:rsidRDefault="007D57D2" w:rsidP="007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7D2">
        <w:rPr>
          <w:rFonts w:ascii="Times New Roman" w:hAnsi="Times New Roman"/>
          <w:b/>
          <w:sz w:val="28"/>
          <w:szCs w:val="28"/>
        </w:rPr>
        <w:t>Реестр подконтрольных объектов и субъектов</w:t>
      </w:r>
      <w:r w:rsidR="001F5417">
        <w:rPr>
          <w:rFonts w:ascii="Times New Roman" w:hAnsi="Times New Roman"/>
          <w:b/>
          <w:sz w:val="28"/>
          <w:szCs w:val="28"/>
        </w:rPr>
        <w:t xml:space="preserve"> муниципального земельного контроля</w:t>
      </w:r>
    </w:p>
    <w:p w:rsidR="007D57D2" w:rsidRDefault="007D57D2" w:rsidP="00E37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01"/>
        <w:gridCol w:w="5954"/>
      </w:tblGrid>
      <w:tr w:rsidR="001F5417" w:rsidTr="001F5417">
        <w:tc>
          <w:tcPr>
            <w:tcW w:w="2101" w:type="dxa"/>
          </w:tcPr>
          <w:p w:rsidR="001F5417" w:rsidRDefault="001F5417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Объект/субъект</w:t>
            </w:r>
          </w:p>
        </w:tc>
        <w:tc>
          <w:tcPr>
            <w:tcW w:w="5954" w:type="dxa"/>
          </w:tcPr>
          <w:p w:rsidR="001F5417" w:rsidRDefault="001F5417" w:rsidP="001F5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1F5417" w:rsidTr="001F5417">
        <w:tc>
          <w:tcPr>
            <w:tcW w:w="2101" w:type="dxa"/>
          </w:tcPr>
          <w:p w:rsidR="001F5417" w:rsidRDefault="001F5417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</w:t>
            </w:r>
          </w:p>
        </w:tc>
        <w:tc>
          <w:tcPr>
            <w:tcW w:w="5954" w:type="dxa"/>
          </w:tcPr>
          <w:p w:rsidR="001F5417" w:rsidRDefault="001F5417" w:rsidP="001F5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земельных отношений, расположенные в границах Карабашского городского округа (земля как природный объект и природный ресурс, земельные участки, части земельных участков)</w:t>
            </w:r>
          </w:p>
        </w:tc>
      </w:tr>
      <w:tr w:rsidR="001F5417" w:rsidTr="001F5417">
        <w:tc>
          <w:tcPr>
            <w:tcW w:w="2101" w:type="dxa"/>
          </w:tcPr>
          <w:p w:rsidR="001F5417" w:rsidRDefault="001F5417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</w:t>
            </w:r>
          </w:p>
        </w:tc>
        <w:tc>
          <w:tcPr>
            <w:tcW w:w="5954" w:type="dxa"/>
          </w:tcPr>
          <w:p w:rsidR="001F5417" w:rsidRDefault="001F5417" w:rsidP="001F5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и юридические лица - участники земельных отношений</w:t>
            </w:r>
          </w:p>
        </w:tc>
      </w:tr>
    </w:tbl>
    <w:p w:rsidR="007D57D2" w:rsidRPr="00E37E6E" w:rsidRDefault="007D57D2" w:rsidP="007D57D2">
      <w:pPr>
        <w:tabs>
          <w:tab w:val="left" w:pos="17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D57D2" w:rsidRPr="00E37E6E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1B10"/>
    <w:multiLevelType w:val="hybridMultilevel"/>
    <w:tmpl w:val="902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E37E6E"/>
    <w:rsid w:val="001C5CF5"/>
    <w:rsid w:val="001F50C3"/>
    <w:rsid w:val="001F5417"/>
    <w:rsid w:val="002A56CD"/>
    <w:rsid w:val="002E5E38"/>
    <w:rsid w:val="0036710B"/>
    <w:rsid w:val="003731BF"/>
    <w:rsid w:val="00567F0A"/>
    <w:rsid w:val="00693BB3"/>
    <w:rsid w:val="00766C87"/>
    <w:rsid w:val="00775694"/>
    <w:rsid w:val="007D57D2"/>
    <w:rsid w:val="00804CBF"/>
    <w:rsid w:val="00AC7545"/>
    <w:rsid w:val="00E37E6E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7D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2018-07-04T11:32:00Z</cp:lastPrinted>
  <dcterms:created xsi:type="dcterms:W3CDTF">2018-11-19T10:55:00Z</dcterms:created>
  <dcterms:modified xsi:type="dcterms:W3CDTF">2018-11-19T11:04:00Z</dcterms:modified>
</cp:coreProperties>
</file>