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A8" w:rsidRDefault="002672B2" w:rsidP="008348A8">
      <w:pPr>
        <w:jc w:val="right"/>
      </w:pPr>
      <w:r>
        <w:t>Приложение № 1</w:t>
      </w:r>
    </w:p>
    <w:p w:rsidR="008348A8" w:rsidRDefault="002672B2" w:rsidP="008348A8">
      <w:pPr>
        <w:jc w:val="right"/>
      </w:pPr>
      <w:r>
        <w:t>к постановлению</w:t>
      </w:r>
      <w:r w:rsidR="008348A8">
        <w:t xml:space="preserve">  главы администрации</w:t>
      </w:r>
    </w:p>
    <w:p w:rsidR="008348A8" w:rsidRDefault="008348A8" w:rsidP="008348A8">
      <w:pPr>
        <w:jc w:val="right"/>
      </w:pPr>
      <w:r>
        <w:t>Новолялинского городского округа</w:t>
      </w:r>
    </w:p>
    <w:p w:rsidR="008348A8" w:rsidRDefault="00711B8E" w:rsidP="004A54FC">
      <w:pPr>
        <w:jc w:val="right"/>
      </w:pPr>
      <w:r>
        <w:t>о</w:t>
      </w:r>
      <w:r w:rsidR="004A54FC">
        <w:t>т</w:t>
      </w:r>
      <w:r>
        <w:t xml:space="preserve"> 26.02.</w:t>
      </w:r>
      <w:r w:rsidR="004A54FC">
        <w:t xml:space="preserve">2018 г. № </w:t>
      </w:r>
      <w:r>
        <w:t>146</w:t>
      </w:r>
      <w:bookmarkStart w:id="0" w:name="_GoBack"/>
      <w:bookmarkEnd w:id="0"/>
    </w:p>
    <w:p w:rsidR="008348A8" w:rsidRDefault="008348A8" w:rsidP="008348A8">
      <w:pPr>
        <w:jc w:val="right"/>
      </w:pPr>
    </w:p>
    <w:p w:rsidR="008348A8" w:rsidRPr="008348A8" w:rsidRDefault="008348A8" w:rsidP="008348A8">
      <w:pPr>
        <w:jc w:val="center"/>
        <w:rPr>
          <w:b/>
          <w:sz w:val="28"/>
          <w:szCs w:val="28"/>
        </w:rPr>
      </w:pPr>
      <w:r w:rsidRPr="008348A8">
        <w:rPr>
          <w:b/>
          <w:sz w:val="28"/>
          <w:szCs w:val="28"/>
        </w:rPr>
        <w:t>ПОЛОЖЕНИЕ</w:t>
      </w:r>
    </w:p>
    <w:p w:rsidR="004A54FC" w:rsidRPr="004A54FC" w:rsidRDefault="008348A8" w:rsidP="004A54FC">
      <w:pPr>
        <w:ind w:right="-426"/>
        <w:jc w:val="center"/>
        <w:rPr>
          <w:b/>
          <w:sz w:val="28"/>
          <w:szCs w:val="28"/>
        </w:rPr>
      </w:pPr>
      <w:r w:rsidRPr="004A54FC">
        <w:rPr>
          <w:b/>
          <w:sz w:val="28"/>
          <w:szCs w:val="28"/>
        </w:rPr>
        <w:t xml:space="preserve">об </w:t>
      </w:r>
      <w:r w:rsidR="004A54FC" w:rsidRPr="004A54FC">
        <w:rPr>
          <w:b/>
          <w:sz w:val="28"/>
          <w:szCs w:val="28"/>
        </w:rPr>
        <w:t xml:space="preserve"> организационном комитете  по подготовке и проведению в Новолялинском  городском  округе  мероприятий, посвящённых празднованию    75-й годовщины Победы в Великой Отечественной войне 1941-1945 годов</w:t>
      </w:r>
    </w:p>
    <w:p w:rsidR="008348A8" w:rsidRDefault="008348A8" w:rsidP="008348A8">
      <w:pPr>
        <w:jc w:val="center"/>
        <w:rPr>
          <w:b/>
          <w:sz w:val="28"/>
          <w:szCs w:val="28"/>
        </w:rPr>
      </w:pPr>
    </w:p>
    <w:p w:rsidR="004A54FC" w:rsidRPr="004A54FC" w:rsidRDefault="00961052" w:rsidP="004A54FC">
      <w:pPr>
        <w:ind w:right="-426"/>
        <w:jc w:val="both"/>
        <w:rPr>
          <w:sz w:val="28"/>
          <w:szCs w:val="28"/>
        </w:rPr>
      </w:pPr>
      <w:r w:rsidRPr="004A54FC">
        <w:rPr>
          <w:sz w:val="28"/>
          <w:szCs w:val="28"/>
        </w:rPr>
        <w:t xml:space="preserve">       1. </w:t>
      </w:r>
      <w:proofErr w:type="gramStart"/>
      <w:r w:rsidR="004A54FC" w:rsidRPr="004A54FC">
        <w:rPr>
          <w:sz w:val="28"/>
          <w:szCs w:val="28"/>
        </w:rPr>
        <w:t>Организационный  комитет по подготовке и проведению в Новолялинском  городском  округе  мероприятий, посвящённых празднованию    75-й годовщины Победы в Великой Отечественной войне 1941-1945 годов</w:t>
      </w:r>
      <w:r w:rsidR="008348A8" w:rsidRPr="004A54FC">
        <w:rPr>
          <w:sz w:val="28"/>
          <w:szCs w:val="28"/>
        </w:rPr>
        <w:t xml:space="preserve"> (далее оргкомитет) является постоянно действующим совещательным органом при главе Новолялинского</w:t>
      </w:r>
      <w:r w:rsidR="008348A8">
        <w:rPr>
          <w:sz w:val="28"/>
          <w:szCs w:val="28"/>
        </w:rPr>
        <w:t xml:space="preserve"> городского округа и образуется в целях организации и координации работ по подготовке и проведению на территории Новолялинского </w:t>
      </w:r>
      <w:r w:rsidR="008348A8" w:rsidRPr="004A54FC">
        <w:rPr>
          <w:sz w:val="28"/>
          <w:szCs w:val="28"/>
        </w:rPr>
        <w:t xml:space="preserve">городского округа мероприятий </w:t>
      </w:r>
      <w:r w:rsidR="004A54FC" w:rsidRPr="004A54FC">
        <w:rPr>
          <w:sz w:val="28"/>
          <w:szCs w:val="28"/>
        </w:rPr>
        <w:t>посвящённых празднованию    75-й годовщины Победы в Великой Отечественной</w:t>
      </w:r>
      <w:proofErr w:type="gramEnd"/>
      <w:r w:rsidR="004A54FC" w:rsidRPr="004A54FC">
        <w:rPr>
          <w:sz w:val="28"/>
          <w:szCs w:val="28"/>
        </w:rPr>
        <w:t xml:space="preserve"> войне 1941-1945 годов.</w:t>
      </w:r>
    </w:p>
    <w:p w:rsidR="00961052" w:rsidRDefault="00961052" w:rsidP="009610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Положение об оргкомитете и его состав  утверждаются главой  Новолялинского городского округа.</w:t>
      </w:r>
    </w:p>
    <w:p w:rsidR="00961052" w:rsidRDefault="00961052" w:rsidP="009610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Основными задачами оргкомитета являются:</w:t>
      </w:r>
    </w:p>
    <w:p w:rsidR="00961052" w:rsidRDefault="00961052" w:rsidP="004A54FC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3.1)  выработка предложений по вопросам подготовки и проведения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</w:t>
      </w:r>
      <w:r w:rsidR="004A54FC" w:rsidRPr="004A54FC">
        <w:rPr>
          <w:sz w:val="28"/>
          <w:szCs w:val="28"/>
        </w:rPr>
        <w:t>посвящённых празднованию    75-й годовщины Победы в Великой Отечественной войне 1941-1945 годов</w:t>
      </w:r>
      <w:r w:rsidR="004A54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направленных на реализацию указанных предложений Правительства Свердловской области;</w:t>
      </w:r>
    </w:p>
    <w:p w:rsidR="00961052" w:rsidRDefault="00961052" w:rsidP="004A54FC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3.2) координация деятельности организаций, учреждений, ветеранских, молодежных и других общественных объединений, расположенных на территории Новолялинского городского округа при подготовке и проведении мероприятий </w:t>
      </w:r>
      <w:r w:rsidR="004A54FC" w:rsidRPr="004A54FC">
        <w:rPr>
          <w:sz w:val="28"/>
          <w:szCs w:val="28"/>
        </w:rPr>
        <w:t>посвящённых празднованию    75-й годовщины Победы в Великой Отечественной войне 1941-1945 годов.</w:t>
      </w:r>
    </w:p>
    <w:p w:rsidR="00961052" w:rsidRDefault="00961052" w:rsidP="009610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7FB4">
        <w:rPr>
          <w:sz w:val="28"/>
          <w:szCs w:val="28"/>
        </w:rPr>
        <w:t>4. Оргкомитет для решения возложенных на него задач имеет право:</w:t>
      </w:r>
    </w:p>
    <w:p w:rsidR="00E27FB4" w:rsidRDefault="00E27FB4" w:rsidP="009610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4.1) приглашать на свои заседания должностных лиц Новолялинского городского округа, руководителей организаций, учреждений, а также представителей общественных объединений, конфессий;</w:t>
      </w:r>
    </w:p>
    <w:p w:rsidR="004A54FC" w:rsidRPr="004A54FC" w:rsidRDefault="00E27FB4" w:rsidP="004A54FC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4.2) запрашивать от</w:t>
      </w:r>
      <w:r w:rsidRPr="00E27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Новолялинского городского округа, руководителей организаций, учреждений, а также представителей общественных объединений, конфессий документы и материалы, связанные с подготовкой и проведением мероприятий  </w:t>
      </w:r>
      <w:r w:rsidR="004A54FC" w:rsidRPr="004A54FC">
        <w:rPr>
          <w:sz w:val="28"/>
          <w:szCs w:val="28"/>
        </w:rPr>
        <w:t>посвящённых празднованию    75-й годовщины Победы в Великой Отечественной войне 1941-1945 годов.</w:t>
      </w:r>
    </w:p>
    <w:p w:rsidR="00E27FB4" w:rsidRDefault="00E27FB4" w:rsidP="009610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состав оргкомитета входят председатель  оргкомитета, заместитель оргкомитета, члены оргкомитета, которые принимают участие в его работе на общественных началах. Члены оргкомитета могут делегировать полномочия своим представителям.</w:t>
      </w:r>
    </w:p>
    <w:p w:rsidR="00E27FB4" w:rsidRDefault="00E27FB4" w:rsidP="009610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Заседания оргкомитета проводятся по  мере необходимости.</w:t>
      </w:r>
    </w:p>
    <w:p w:rsidR="00E27FB4" w:rsidRDefault="00ED0B3F" w:rsidP="009610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27FB4">
        <w:rPr>
          <w:sz w:val="28"/>
          <w:szCs w:val="28"/>
        </w:rPr>
        <w:t>Заседание оргкомитета ведет председатель оргкомитета либо по его поручению заместитель оргкомитета.</w:t>
      </w:r>
    </w:p>
    <w:p w:rsidR="00E27FB4" w:rsidRDefault="00ED0B3F" w:rsidP="009610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7FB4">
        <w:rPr>
          <w:sz w:val="28"/>
          <w:szCs w:val="28"/>
        </w:rPr>
        <w:t xml:space="preserve">Заседание оргкомитета считается правомочным, если на нем присутствует не менее половины членов оргкомитета </w:t>
      </w:r>
      <w:r>
        <w:rPr>
          <w:sz w:val="28"/>
          <w:szCs w:val="28"/>
        </w:rPr>
        <w:t>и (или) лиц с делегированными от членов оргкомитета полномочиями.</w:t>
      </w:r>
    </w:p>
    <w:p w:rsidR="00ED0B3F" w:rsidRPr="008348A8" w:rsidRDefault="00ED0B3F" w:rsidP="009610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Решение оргкомитета оформляется протоколом, который подписывает председатель оргкомитета либо его заместитель</w:t>
      </w:r>
      <w:r w:rsidR="00500800">
        <w:rPr>
          <w:sz w:val="28"/>
          <w:szCs w:val="28"/>
        </w:rPr>
        <w:t>, председательствующий на заседа</w:t>
      </w:r>
      <w:r>
        <w:rPr>
          <w:sz w:val="28"/>
          <w:szCs w:val="28"/>
        </w:rPr>
        <w:t>нии.</w:t>
      </w:r>
    </w:p>
    <w:sectPr w:rsidR="00ED0B3F" w:rsidRPr="008348A8" w:rsidSect="0028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4CD0"/>
    <w:multiLevelType w:val="hybridMultilevel"/>
    <w:tmpl w:val="28DCE3E6"/>
    <w:lvl w:ilvl="0" w:tplc="0419000F">
      <w:start w:val="1"/>
      <w:numFmt w:val="decimal"/>
      <w:lvlText w:val="%1."/>
      <w:lvlJc w:val="left"/>
      <w:pPr>
        <w:ind w:left="6405" w:hanging="360"/>
      </w:pPr>
    </w:lvl>
    <w:lvl w:ilvl="1" w:tplc="04190019" w:tentative="1">
      <w:start w:val="1"/>
      <w:numFmt w:val="lowerLetter"/>
      <w:lvlText w:val="%2."/>
      <w:lvlJc w:val="left"/>
      <w:pPr>
        <w:ind w:left="7125" w:hanging="360"/>
      </w:pPr>
    </w:lvl>
    <w:lvl w:ilvl="2" w:tplc="0419001B" w:tentative="1">
      <w:start w:val="1"/>
      <w:numFmt w:val="lowerRoman"/>
      <w:lvlText w:val="%3."/>
      <w:lvlJc w:val="right"/>
      <w:pPr>
        <w:ind w:left="7845" w:hanging="180"/>
      </w:pPr>
    </w:lvl>
    <w:lvl w:ilvl="3" w:tplc="0419000F" w:tentative="1">
      <w:start w:val="1"/>
      <w:numFmt w:val="decimal"/>
      <w:lvlText w:val="%4."/>
      <w:lvlJc w:val="left"/>
      <w:pPr>
        <w:ind w:left="8565" w:hanging="360"/>
      </w:pPr>
    </w:lvl>
    <w:lvl w:ilvl="4" w:tplc="04190019" w:tentative="1">
      <w:start w:val="1"/>
      <w:numFmt w:val="lowerLetter"/>
      <w:lvlText w:val="%5."/>
      <w:lvlJc w:val="left"/>
      <w:pPr>
        <w:ind w:left="9285" w:hanging="360"/>
      </w:pPr>
    </w:lvl>
    <w:lvl w:ilvl="5" w:tplc="0419001B" w:tentative="1">
      <w:start w:val="1"/>
      <w:numFmt w:val="lowerRoman"/>
      <w:lvlText w:val="%6."/>
      <w:lvlJc w:val="right"/>
      <w:pPr>
        <w:ind w:left="10005" w:hanging="180"/>
      </w:pPr>
    </w:lvl>
    <w:lvl w:ilvl="6" w:tplc="0419000F" w:tentative="1">
      <w:start w:val="1"/>
      <w:numFmt w:val="decimal"/>
      <w:lvlText w:val="%7."/>
      <w:lvlJc w:val="left"/>
      <w:pPr>
        <w:ind w:left="10725" w:hanging="360"/>
      </w:pPr>
    </w:lvl>
    <w:lvl w:ilvl="7" w:tplc="04190019" w:tentative="1">
      <w:start w:val="1"/>
      <w:numFmt w:val="lowerLetter"/>
      <w:lvlText w:val="%8."/>
      <w:lvlJc w:val="left"/>
      <w:pPr>
        <w:ind w:left="11445" w:hanging="360"/>
      </w:pPr>
    </w:lvl>
    <w:lvl w:ilvl="8" w:tplc="041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1">
    <w:nsid w:val="37F43B4A"/>
    <w:multiLevelType w:val="hybridMultilevel"/>
    <w:tmpl w:val="7B7A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8A8"/>
    <w:rsid w:val="000113FE"/>
    <w:rsid w:val="000242CE"/>
    <w:rsid w:val="002672B2"/>
    <w:rsid w:val="0028639E"/>
    <w:rsid w:val="004A54FC"/>
    <w:rsid w:val="004C3450"/>
    <w:rsid w:val="00500800"/>
    <w:rsid w:val="006D1C17"/>
    <w:rsid w:val="00711B8E"/>
    <w:rsid w:val="008348A8"/>
    <w:rsid w:val="00961052"/>
    <w:rsid w:val="00A73828"/>
    <w:rsid w:val="00AB5008"/>
    <w:rsid w:val="00AD198F"/>
    <w:rsid w:val="00B3309B"/>
    <w:rsid w:val="00D320B7"/>
    <w:rsid w:val="00E27FB4"/>
    <w:rsid w:val="00E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AVHADEEVA</cp:lastModifiedBy>
  <cp:revision>6</cp:revision>
  <cp:lastPrinted>2018-01-26T10:38:00Z</cp:lastPrinted>
  <dcterms:created xsi:type="dcterms:W3CDTF">2018-01-26T08:19:00Z</dcterms:created>
  <dcterms:modified xsi:type="dcterms:W3CDTF">2018-03-02T10:07:00Z</dcterms:modified>
</cp:coreProperties>
</file>