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0F" w:rsidRDefault="003D7F0F" w:rsidP="008F1992">
      <w:pPr>
        <w:rPr>
          <w:sz w:val="16"/>
        </w:rPr>
      </w:pPr>
    </w:p>
    <w:p w:rsidR="003D7F0F" w:rsidRDefault="003D7F0F" w:rsidP="003D7F0F">
      <w:pPr>
        <w:jc w:val="center"/>
        <w:rPr>
          <w:sz w:val="16"/>
        </w:rPr>
      </w:pPr>
    </w:p>
    <w:p w:rsidR="00C86CB6" w:rsidRPr="00047FA8" w:rsidRDefault="003D7F0F" w:rsidP="003D7F0F">
      <w:pPr>
        <w:jc w:val="center"/>
        <w:rPr>
          <w:spacing w:val="38"/>
        </w:rPr>
      </w:pPr>
      <w:r w:rsidRPr="00D7523C">
        <w:rPr>
          <w:noProof/>
          <w:sz w:val="16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A8" w:rsidRPr="00047FA8" w:rsidRDefault="00047FA8" w:rsidP="00C86CB6">
      <w:pPr>
        <w:jc w:val="center"/>
        <w:rPr>
          <w:b/>
          <w:sz w:val="16"/>
          <w:szCs w:val="16"/>
        </w:rPr>
      </w:pPr>
    </w:p>
    <w:p w:rsidR="00C86CB6" w:rsidRPr="005A028F" w:rsidRDefault="003D7F0F" w:rsidP="00C86CB6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r w:rsidR="004664D6" w:rsidRPr="005A028F">
        <w:rPr>
          <w:b/>
          <w:sz w:val="44"/>
          <w:szCs w:val="44"/>
        </w:rPr>
        <w:t xml:space="preserve">РЕШЕНИЕ </w:t>
      </w:r>
    </w:p>
    <w:p w:rsidR="00C86CB6" w:rsidRPr="007219A7" w:rsidRDefault="00C86CB6" w:rsidP="00C86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Новолялинского городского округа </w:t>
      </w:r>
      <w:r w:rsidR="004E2B52">
        <w:rPr>
          <w:b/>
          <w:sz w:val="32"/>
          <w:szCs w:val="32"/>
        </w:rPr>
        <w:t xml:space="preserve">пятого </w:t>
      </w:r>
      <w:r>
        <w:rPr>
          <w:b/>
          <w:sz w:val="32"/>
          <w:szCs w:val="32"/>
        </w:rPr>
        <w:t>созыва</w:t>
      </w:r>
    </w:p>
    <w:p w:rsidR="00C86CB6" w:rsidRPr="003D7F0F" w:rsidRDefault="00444D6C" w:rsidP="00C86CB6">
      <w:pPr>
        <w:rPr>
          <w:sz w:val="16"/>
          <w:szCs w:val="16"/>
        </w:rPr>
      </w:pPr>
      <w:r>
        <w:rPr>
          <w:noProof/>
        </w:rPr>
        <w:pict>
          <v:line id="_x0000_s1026" style="position:absolute;flip:y;z-index:251657728" from="-14.7pt,7.6pt" to="480.3pt,11.6pt" strokeweight="4.5pt">
            <v:stroke linestyle="thinThick"/>
          </v:line>
        </w:pict>
      </w:r>
    </w:p>
    <w:p w:rsidR="00C86CB6" w:rsidRDefault="00C86CB6" w:rsidP="00C86CB6"/>
    <w:p w:rsidR="00C86CB6" w:rsidRPr="00444D6C" w:rsidRDefault="0004635D" w:rsidP="00C86CB6">
      <w:pPr>
        <w:rPr>
          <w:sz w:val="28"/>
          <w:szCs w:val="28"/>
        </w:rPr>
      </w:pPr>
      <w:r w:rsidRPr="00444D6C">
        <w:rPr>
          <w:sz w:val="28"/>
          <w:szCs w:val="28"/>
        </w:rPr>
        <w:t xml:space="preserve">от </w:t>
      </w:r>
      <w:r w:rsidR="00444D6C" w:rsidRPr="00444D6C">
        <w:rPr>
          <w:sz w:val="28"/>
          <w:szCs w:val="28"/>
        </w:rPr>
        <w:t>06.07.2017</w:t>
      </w:r>
      <w:r w:rsidR="00444D6C">
        <w:rPr>
          <w:sz w:val="28"/>
          <w:szCs w:val="28"/>
        </w:rPr>
        <w:t xml:space="preserve"> </w:t>
      </w:r>
      <w:bookmarkStart w:id="0" w:name="_GoBack"/>
      <w:bookmarkEnd w:id="0"/>
      <w:r w:rsidR="00444D6C" w:rsidRPr="00444D6C">
        <w:rPr>
          <w:sz w:val="28"/>
          <w:szCs w:val="28"/>
        </w:rPr>
        <w:t>г.</w:t>
      </w:r>
      <w:r w:rsidR="00630B05" w:rsidRPr="00444D6C">
        <w:rPr>
          <w:sz w:val="28"/>
          <w:szCs w:val="28"/>
        </w:rPr>
        <w:t xml:space="preserve"> </w:t>
      </w:r>
      <w:r w:rsidRPr="00444D6C">
        <w:rPr>
          <w:sz w:val="28"/>
          <w:szCs w:val="28"/>
        </w:rPr>
        <w:t xml:space="preserve"> № </w:t>
      </w:r>
      <w:r w:rsidR="00444D6C">
        <w:rPr>
          <w:sz w:val="28"/>
          <w:szCs w:val="28"/>
        </w:rPr>
        <w:t>365</w:t>
      </w:r>
    </w:p>
    <w:p w:rsidR="00C86CB6" w:rsidRDefault="00C86CB6" w:rsidP="00EC4CB5">
      <w:r w:rsidRPr="00444D6C">
        <w:rPr>
          <w:sz w:val="28"/>
          <w:szCs w:val="28"/>
        </w:rPr>
        <w:t>г. Новая Ляля</w:t>
      </w:r>
    </w:p>
    <w:p w:rsidR="00EC4CB5" w:rsidRPr="003D7F0F" w:rsidRDefault="00EC4CB5" w:rsidP="00EC4CB5">
      <w:pPr>
        <w:rPr>
          <w:sz w:val="16"/>
          <w:szCs w:val="16"/>
        </w:rPr>
      </w:pPr>
    </w:p>
    <w:p w:rsidR="004664D6" w:rsidRDefault="006B4BB2" w:rsidP="00C86CB6">
      <w:pPr>
        <w:shd w:val="clear" w:color="auto" w:fill="FFFFFF"/>
        <w:ind w:left="23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DC2BAF">
        <w:rPr>
          <w:b/>
          <w:i/>
          <w:sz w:val="28"/>
          <w:szCs w:val="28"/>
        </w:rPr>
        <w:t>внесении изменений</w:t>
      </w:r>
      <w:r w:rsidR="004664D6">
        <w:rPr>
          <w:b/>
          <w:i/>
          <w:sz w:val="28"/>
          <w:szCs w:val="28"/>
        </w:rPr>
        <w:t xml:space="preserve"> в Положение об Управлении образованием Новолялинского городского округа, утвержденное решением Новолялинской районной Думы от 29.12.2005 № 152 </w:t>
      </w:r>
    </w:p>
    <w:p w:rsidR="00B606DE" w:rsidRDefault="00B206EF" w:rsidP="00BD117D">
      <w:pPr>
        <w:shd w:val="clear" w:color="auto" w:fill="FFFFFF"/>
        <w:ind w:left="23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04635D">
        <w:rPr>
          <w:b/>
          <w:i/>
          <w:sz w:val="28"/>
          <w:szCs w:val="28"/>
        </w:rPr>
        <w:t xml:space="preserve">в редакции от </w:t>
      </w:r>
      <w:proofErr w:type="gramStart"/>
      <w:r w:rsidR="0004635D">
        <w:rPr>
          <w:b/>
          <w:i/>
          <w:sz w:val="28"/>
          <w:szCs w:val="28"/>
        </w:rPr>
        <w:t xml:space="preserve">30.10.2008 </w:t>
      </w:r>
      <w:r w:rsidR="004C5C32">
        <w:rPr>
          <w:b/>
          <w:i/>
          <w:sz w:val="28"/>
          <w:szCs w:val="28"/>
        </w:rPr>
        <w:t xml:space="preserve"> </w:t>
      </w:r>
      <w:r w:rsidR="0004635D">
        <w:rPr>
          <w:b/>
          <w:i/>
          <w:sz w:val="28"/>
          <w:szCs w:val="28"/>
        </w:rPr>
        <w:t>№</w:t>
      </w:r>
      <w:proofErr w:type="gramEnd"/>
      <w:r w:rsidR="0004635D">
        <w:rPr>
          <w:b/>
          <w:i/>
          <w:sz w:val="28"/>
          <w:szCs w:val="28"/>
        </w:rPr>
        <w:t xml:space="preserve"> 64, от 10.12.2009 № 205, от 23.06.2011 </w:t>
      </w:r>
      <w:r w:rsidR="00DC2BAF">
        <w:rPr>
          <w:b/>
          <w:i/>
          <w:sz w:val="28"/>
          <w:szCs w:val="28"/>
        </w:rPr>
        <w:t xml:space="preserve"> № 385, от 27.02.201</w:t>
      </w:r>
      <w:r w:rsidR="0004635D">
        <w:rPr>
          <w:b/>
          <w:i/>
          <w:sz w:val="28"/>
          <w:szCs w:val="28"/>
        </w:rPr>
        <w:t xml:space="preserve">4 </w:t>
      </w:r>
      <w:r w:rsidR="00397F1E">
        <w:rPr>
          <w:b/>
          <w:i/>
          <w:sz w:val="28"/>
          <w:szCs w:val="28"/>
        </w:rPr>
        <w:t xml:space="preserve"> № 154, от 25.12.2014</w:t>
      </w:r>
      <w:r w:rsidR="0004635D">
        <w:rPr>
          <w:b/>
          <w:i/>
          <w:sz w:val="28"/>
          <w:szCs w:val="28"/>
        </w:rPr>
        <w:t xml:space="preserve"> </w:t>
      </w:r>
      <w:r w:rsidR="008F1992">
        <w:rPr>
          <w:b/>
          <w:i/>
          <w:sz w:val="28"/>
          <w:szCs w:val="28"/>
        </w:rPr>
        <w:t xml:space="preserve"> № 204</w:t>
      </w:r>
      <w:r w:rsidR="0004635D">
        <w:rPr>
          <w:b/>
          <w:i/>
          <w:sz w:val="28"/>
          <w:szCs w:val="28"/>
        </w:rPr>
        <w:t>, от 29.10.2015 № 251)</w:t>
      </w:r>
      <w:r w:rsidR="006B4BB2">
        <w:rPr>
          <w:b/>
          <w:i/>
          <w:sz w:val="28"/>
          <w:szCs w:val="28"/>
        </w:rPr>
        <w:t xml:space="preserve"> </w:t>
      </w:r>
    </w:p>
    <w:p w:rsidR="00204EDB" w:rsidRDefault="00204EDB" w:rsidP="00BD117D">
      <w:pPr>
        <w:shd w:val="clear" w:color="auto" w:fill="FFFFFF"/>
        <w:ind w:left="238"/>
        <w:jc w:val="center"/>
        <w:rPr>
          <w:b/>
          <w:i/>
          <w:sz w:val="28"/>
          <w:szCs w:val="28"/>
        </w:rPr>
      </w:pPr>
    </w:p>
    <w:p w:rsidR="00204EDB" w:rsidRPr="009E23BB" w:rsidRDefault="00204EDB" w:rsidP="00204EDB">
      <w:pPr>
        <w:jc w:val="right"/>
        <w:rPr>
          <w:b/>
          <w:i/>
          <w:sz w:val="28"/>
          <w:szCs w:val="28"/>
        </w:rPr>
      </w:pPr>
      <w:r>
        <w:t>Принято Думой Новолялинского</w:t>
      </w:r>
    </w:p>
    <w:p w:rsidR="00204EDB" w:rsidRDefault="00204EDB" w:rsidP="00204EDB">
      <w:pPr>
        <w:jc w:val="right"/>
      </w:pPr>
      <w:r>
        <w:t xml:space="preserve">                                                                                  городского округа </w:t>
      </w:r>
      <w:r w:rsidR="00444D6C">
        <w:t>06 июля</w:t>
      </w:r>
      <w:r>
        <w:t xml:space="preserve"> 2017 г</w:t>
      </w:r>
      <w:r w:rsidR="00444D6C">
        <w:t>ода</w:t>
      </w:r>
      <w:r>
        <w:t xml:space="preserve">. </w:t>
      </w:r>
    </w:p>
    <w:p w:rsidR="00204EDB" w:rsidRPr="0081636E" w:rsidRDefault="00204EDB" w:rsidP="00204EDB">
      <w:pPr>
        <w:jc w:val="right"/>
      </w:pPr>
      <w:r>
        <w:t xml:space="preserve">                                                                                       Председатель Думы </w:t>
      </w:r>
    </w:p>
    <w:p w:rsidR="00204EDB" w:rsidRDefault="00204EDB" w:rsidP="00204EDB">
      <w:pPr>
        <w:jc w:val="right"/>
      </w:pPr>
      <w:proofErr w:type="gramStart"/>
      <w:r>
        <w:t>Новолялинского  городского</w:t>
      </w:r>
      <w:proofErr w:type="gramEnd"/>
      <w:r>
        <w:t xml:space="preserve"> округа</w:t>
      </w:r>
    </w:p>
    <w:p w:rsidR="00204EDB" w:rsidRPr="00D3030C" w:rsidRDefault="00204EDB" w:rsidP="00204EDB">
      <w:pPr>
        <w:jc w:val="right"/>
      </w:pPr>
      <w:r>
        <w:t xml:space="preserve">___________________ В.А. Горбунов </w:t>
      </w:r>
    </w:p>
    <w:p w:rsidR="00204EDB" w:rsidRDefault="00204EDB" w:rsidP="00BD117D">
      <w:pPr>
        <w:shd w:val="clear" w:color="auto" w:fill="FFFFFF"/>
        <w:ind w:left="238"/>
        <w:jc w:val="center"/>
        <w:rPr>
          <w:b/>
          <w:i/>
          <w:sz w:val="28"/>
          <w:szCs w:val="28"/>
        </w:rPr>
      </w:pPr>
    </w:p>
    <w:p w:rsidR="00204EDB" w:rsidRPr="00BF23AA" w:rsidRDefault="00204EDB" w:rsidP="00BD117D">
      <w:pPr>
        <w:shd w:val="clear" w:color="auto" w:fill="FFFFFF"/>
        <w:ind w:left="238"/>
        <w:jc w:val="center"/>
        <w:rPr>
          <w:b/>
          <w:i/>
          <w:sz w:val="28"/>
          <w:szCs w:val="28"/>
        </w:rPr>
      </w:pPr>
    </w:p>
    <w:p w:rsidR="00AB5535" w:rsidRDefault="00480B5C" w:rsidP="00AB55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739">
        <w:rPr>
          <w:sz w:val="28"/>
          <w:szCs w:val="28"/>
        </w:rPr>
        <w:t xml:space="preserve"> </w:t>
      </w:r>
      <w:r w:rsidR="002A62D3" w:rsidRPr="002A62D3">
        <w:rPr>
          <w:sz w:val="28"/>
          <w:szCs w:val="28"/>
        </w:rPr>
        <w:t>В с</w:t>
      </w:r>
      <w:r w:rsidR="004664D6">
        <w:rPr>
          <w:sz w:val="28"/>
          <w:szCs w:val="28"/>
        </w:rPr>
        <w:t>оответствии с Федеральным законом</w:t>
      </w:r>
      <w:r w:rsidR="00DC2BAF">
        <w:rPr>
          <w:sz w:val="28"/>
          <w:szCs w:val="28"/>
        </w:rPr>
        <w:t xml:space="preserve"> Российской Федерации</w:t>
      </w:r>
      <w:r w:rsidR="004664D6">
        <w:rPr>
          <w:sz w:val="28"/>
          <w:szCs w:val="28"/>
        </w:rPr>
        <w:t xml:space="preserve"> от 29.12.2012 № 273-ФЗ «Об образовании в Российской Федерации», </w:t>
      </w:r>
      <w:r w:rsidR="00F046EC">
        <w:rPr>
          <w:sz w:val="28"/>
          <w:szCs w:val="28"/>
        </w:rPr>
        <w:t xml:space="preserve">Федеральным законом </w:t>
      </w:r>
      <w:r w:rsidR="00DC2BAF">
        <w:rPr>
          <w:sz w:val="28"/>
          <w:szCs w:val="28"/>
        </w:rPr>
        <w:t xml:space="preserve">Российской Федерации </w:t>
      </w:r>
      <w:r w:rsidR="00F046EC">
        <w:rPr>
          <w:sz w:val="28"/>
          <w:szCs w:val="28"/>
        </w:rPr>
        <w:t xml:space="preserve">от </w:t>
      </w:r>
      <w:r w:rsidR="004664D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BE7739" w:rsidRPr="00BE7739">
        <w:rPr>
          <w:sz w:val="28"/>
          <w:szCs w:val="28"/>
        </w:rPr>
        <w:t xml:space="preserve"> </w:t>
      </w:r>
      <w:r w:rsidR="00BE7739">
        <w:rPr>
          <w:sz w:val="28"/>
          <w:szCs w:val="28"/>
        </w:rPr>
        <w:t xml:space="preserve">руководствуясь Уставом Новолялинского городского округа, </w:t>
      </w:r>
    </w:p>
    <w:p w:rsidR="00BE7739" w:rsidRDefault="00BE7739" w:rsidP="00AB5535">
      <w:pPr>
        <w:tabs>
          <w:tab w:val="left" w:pos="709"/>
        </w:tabs>
        <w:jc w:val="both"/>
        <w:rPr>
          <w:sz w:val="28"/>
          <w:szCs w:val="28"/>
        </w:rPr>
      </w:pPr>
    </w:p>
    <w:p w:rsidR="00B606DE" w:rsidRDefault="00397F1E" w:rsidP="008B25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6D23">
        <w:rPr>
          <w:sz w:val="28"/>
          <w:szCs w:val="28"/>
        </w:rPr>
        <w:t xml:space="preserve"> </w:t>
      </w:r>
      <w:r w:rsidR="008B25CB">
        <w:rPr>
          <w:b/>
          <w:sz w:val="28"/>
          <w:szCs w:val="28"/>
        </w:rPr>
        <w:t>Дума Новолялинского городского округа РЕШИЛА:</w:t>
      </w:r>
    </w:p>
    <w:p w:rsidR="00AB5535" w:rsidRDefault="00AB5535" w:rsidP="008B25CB">
      <w:pPr>
        <w:jc w:val="both"/>
        <w:rPr>
          <w:b/>
          <w:sz w:val="28"/>
          <w:szCs w:val="28"/>
        </w:rPr>
      </w:pPr>
    </w:p>
    <w:p w:rsidR="008E35D5" w:rsidRDefault="00DC2BAF" w:rsidP="00536D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3833" w:rsidRPr="00626D34">
        <w:rPr>
          <w:sz w:val="28"/>
          <w:szCs w:val="28"/>
        </w:rPr>
        <w:t>1.</w:t>
      </w:r>
      <w:r w:rsidR="00484E96">
        <w:rPr>
          <w:sz w:val="28"/>
          <w:szCs w:val="28"/>
        </w:rPr>
        <w:t xml:space="preserve"> </w:t>
      </w:r>
      <w:r w:rsidR="00957779">
        <w:rPr>
          <w:sz w:val="28"/>
          <w:szCs w:val="28"/>
        </w:rPr>
        <w:t xml:space="preserve">Внести </w:t>
      </w:r>
      <w:r w:rsidR="00EC4CB5">
        <w:rPr>
          <w:sz w:val="28"/>
          <w:szCs w:val="28"/>
        </w:rPr>
        <w:t>в Положение об Управлении образованием Новолялинского городского округа, утвержденное решением Новолялинской районной Думы от</w:t>
      </w:r>
      <w:r w:rsidR="005F6EB0">
        <w:rPr>
          <w:sz w:val="28"/>
          <w:szCs w:val="28"/>
        </w:rPr>
        <w:t xml:space="preserve"> 29.12.2005 </w:t>
      </w:r>
      <w:r w:rsidR="00473F77">
        <w:rPr>
          <w:sz w:val="28"/>
          <w:szCs w:val="28"/>
        </w:rPr>
        <w:t xml:space="preserve"> № 152</w:t>
      </w:r>
      <w:r>
        <w:rPr>
          <w:sz w:val="28"/>
          <w:szCs w:val="28"/>
        </w:rPr>
        <w:t>, следующие изменения</w:t>
      </w:r>
      <w:r w:rsidR="008E35D5">
        <w:rPr>
          <w:sz w:val="28"/>
          <w:szCs w:val="28"/>
        </w:rPr>
        <w:t>:</w:t>
      </w:r>
    </w:p>
    <w:p w:rsidR="002E53FF" w:rsidRDefault="005F6EB0" w:rsidP="002E5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3FF">
        <w:rPr>
          <w:sz w:val="28"/>
          <w:szCs w:val="28"/>
        </w:rPr>
        <w:t xml:space="preserve">  </w:t>
      </w:r>
      <w:r w:rsidR="008F1992">
        <w:rPr>
          <w:sz w:val="28"/>
          <w:szCs w:val="28"/>
        </w:rPr>
        <w:t>1.1</w:t>
      </w:r>
      <w:r w:rsidR="00DC2BAF">
        <w:rPr>
          <w:sz w:val="28"/>
          <w:szCs w:val="28"/>
        </w:rPr>
        <w:t xml:space="preserve">. </w:t>
      </w:r>
      <w:r w:rsidR="002E53FF">
        <w:rPr>
          <w:sz w:val="28"/>
          <w:szCs w:val="28"/>
        </w:rPr>
        <w:t>Абзац четвёртый подпункта 3.2.33. пункта 3</w:t>
      </w:r>
      <w:r w:rsidR="006A572E">
        <w:rPr>
          <w:sz w:val="28"/>
          <w:szCs w:val="28"/>
        </w:rPr>
        <w:t xml:space="preserve">.2. раздела 3. изложить в следующей </w:t>
      </w:r>
      <w:r w:rsidR="002E53FF">
        <w:rPr>
          <w:sz w:val="28"/>
          <w:szCs w:val="28"/>
        </w:rPr>
        <w:t>редакции:</w:t>
      </w:r>
    </w:p>
    <w:p w:rsidR="002E53FF" w:rsidRDefault="002E53FF" w:rsidP="002E5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«-осуществление системы мероприятий, организация деятельности муниципальных образовательных организаций по представлению к награждению (поощрению) работников системы образования Новолялинского городского округа государственными наград</w:t>
      </w:r>
      <w:r w:rsidR="006A572E">
        <w:rPr>
          <w:sz w:val="28"/>
          <w:szCs w:val="28"/>
        </w:rPr>
        <w:t>ами, награждение (поощрение) работников системы образования.</w:t>
      </w:r>
      <w:r>
        <w:rPr>
          <w:sz w:val="28"/>
          <w:szCs w:val="28"/>
        </w:rPr>
        <w:t>».</w:t>
      </w:r>
    </w:p>
    <w:p w:rsidR="002E53FF" w:rsidRDefault="002E53FF" w:rsidP="002E53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320D">
        <w:rPr>
          <w:sz w:val="28"/>
          <w:szCs w:val="28"/>
        </w:rPr>
        <w:t>1.2.</w:t>
      </w:r>
      <w:r w:rsidR="00B206EF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3.2.50. пункта 3.2. раздела 3. изложить в следующей редакции:</w:t>
      </w:r>
    </w:p>
    <w:p w:rsidR="002E53FF" w:rsidRDefault="002E53FF" w:rsidP="002E53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2BAF">
        <w:rPr>
          <w:sz w:val="28"/>
          <w:szCs w:val="28"/>
        </w:rPr>
        <w:t>«</w:t>
      </w:r>
      <w:r>
        <w:rPr>
          <w:sz w:val="28"/>
          <w:szCs w:val="28"/>
        </w:rPr>
        <w:t xml:space="preserve">3.2.50. </w:t>
      </w:r>
      <w:proofErr w:type="gramStart"/>
      <w:r>
        <w:rPr>
          <w:sz w:val="28"/>
          <w:szCs w:val="28"/>
        </w:rPr>
        <w:t>Утверждает  Положение</w:t>
      </w:r>
      <w:proofErr w:type="gramEnd"/>
      <w:r>
        <w:rPr>
          <w:sz w:val="28"/>
          <w:szCs w:val="28"/>
        </w:rPr>
        <w:t xml:space="preserve">  о Комиссии по вопросам оплаты труда руководителей муниципальных образовательных организаций, </w:t>
      </w:r>
      <w:r>
        <w:rPr>
          <w:sz w:val="28"/>
          <w:szCs w:val="28"/>
        </w:rPr>
        <w:lastRenderedPageBreak/>
        <w:t xml:space="preserve">подведомственных Управлению образованием Новолялинского городского округа в соответствии с действующим законодательством.». </w:t>
      </w:r>
    </w:p>
    <w:p w:rsidR="00B206EF" w:rsidRDefault="00D73924" w:rsidP="00D73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320D">
        <w:rPr>
          <w:sz w:val="28"/>
          <w:szCs w:val="28"/>
        </w:rPr>
        <w:t>1.3.</w:t>
      </w:r>
      <w:r w:rsidR="0056320D" w:rsidRPr="0056320D">
        <w:rPr>
          <w:sz w:val="28"/>
          <w:szCs w:val="28"/>
        </w:rPr>
        <w:t xml:space="preserve"> </w:t>
      </w:r>
      <w:r w:rsidR="00B206EF">
        <w:rPr>
          <w:sz w:val="28"/>
          <w:szCs w:val="28"/>
        </w:rPr>
        <w:t xml:space="preserve">Подпункт 4.1.9. пункта 4.1. </w:t>
      </w:r>
      <w:r>
        <w:rPr>
          <w:sz w:val="28"/>
          <w:szCs w:val="28"/>
        </w:rPr>
        <w:t xml:space="preserve">раздела 4. </w:t>
      </w:r>
      <w:r w:rsidR="00B206EF">
        <w:rPr>
          <w:sz w:val="28"/>
          <w:szCs w:val="28"/>
        </w:rPr>
        <w:t>изложить в следующей редакции:</w:t>
      </w:r>
    </w:p>
    <w:p w:rsidR="00D73924" w:rsidRDefault="00B206EF" w:rsidP="00B20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«4.1.9. </w:t>
      </w:r>
      <w:r w:rsidR="00AF4575">
        <w:rPr>
          <w:sz w:val="28"/>
          <w:szCs w:val="28"/>
        </w:rPr>
        <w:t>Представлять в установленном порядке работников системы образования Новолялинского городского округа к государственным награ</w:t>
      </w:r>
      <w:r w:rsidR="00D73924">
        <w:rPr>
          <w:sz w:val="28"/>
          <w:szCs w:val="28"/>
        </w:rPr>
        <w:t>дам, присвоению почетных званий</w:t>
      </w:r>
      <w:r w:rsidR="00226FB6">
        <w:rPr>
          <w:sz w:val="28"/>
          <w:szCs w:val="28"/>
        </w:rPr>
        <w:t>, награждать ими и применять иные виды поощрений к работникам муниципальных образовательных учреждений, подведомственных Управлению образованием, а также к обучающимся и воспитанникам</w:t>
      </w:r>
      <w:r w:rsidR="00D73924">
        <w:rPr>
          <w:sz w:val="28"/>
          <w:szCs w:val="28"/>
        </w:rPr>
        <w:t>.».</w:t>
      </w:r>
    </w:p>
    <w:p w:rsidR="00226FB6" w:rsidRDefault="00AF4575" w:rsidP="00B20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924">
        <w:rPr>
          <w:sz w:val="28"/>
          <w:szCs w:val="28"/>
        </w:rPr>
        <w:t xml:space="preserve">  1.4.</w:t>
      </w:r>
      <w:r w:rsidR="00630082">
        <w:rPr>
          <w:sz w:val="28"/>
          <w:szCs w:val="28"/>
        </w:rPr>
        <w:t xml:space="preserve"> Пункт</w:t>
      </w:r>
      <w:r w:rsidR="00226FB6">
        <w:rPr>
          <w:sz w:val="28"/>
          <w:szCs w:val="28"/>
        </w:rPr>
        <w:t xml:space="preserve"> 4.1. </w:t>
      </w:r>
      <w:r w:rsidR="00630082">
        <w:rPr>
          <w:sz w:val="28"/>
          <w:szCs w:val="28"/>
        </w:rPr>
        <w:t>раздела 4.</w:t>
      </w:r>
      <w:r w:rsidR="00226FB6">
        <w:rPr>
          <w:sz w:val="28"/>
          <w:szCs w:val="28"/>
        </w:rPr>
        <w:t xml:space="preserve"> дополнить подпунктом 4.1.12. следующего содержания:</w:t>
      </w:r>
    </w:p>
    <w:p w:rsidR="00645391" w:rsidRPr="00DC2BAF" w:rsidRDefault="00226FB6" w:rsidP="00B20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«4.1.12. Учреждать</w:t>
      </w:r>
      <w:r w:rsidR="00EC2D62">
        <w:rPr>
          <w:sz w:val="28"/>
          <w:szCs w:val="28"/>
        </w:rPr>
        <w:t xml:space="preserve"> </w:t>
      </w:r>
      <w:proofErr w:type="gramStart"/>
      <w:r w:rsidR="00EC2D62">
        <w:rPr>
          <w:sz w:val="28"/>
          <w:szCs w:val="28"/>
        </w:rPr>
        <w:t>наград</w:t>
      </w:r>
      <w:r>
        <w:rPr>
          <w:sz w:val="28"/>
          <w:szCs w:val="28"/>
        </w:rPr>
        <w:t xml:space="preserve">ы </w:t>
      </w:r>
      <w:r w:rsidR="00AF4575">
        <w:rPr>
          <w:sz w:val="28"/>
          <w:szCs w:val="28"/>
        </w:rPr>
        <w:t xml:space="preserve"> </w:t>
      </w:r>
      <w:r w:rsidR="005578A5">
        <w:rPr>
          <w:sz w:val="28"/>
          <w:szCs w:val="28"/>
        </w:rPr>
        <w:t>Управления</w:t>
      </w:r>
      <w:proofErr w:type="gramEnd"/>
      <w:r w:rsidR="005578A5">
        <w:rPr>
          <w:sz w:val="28"/>
          <w:szCs w:val="28"/>
        </w:rPr>
        <w:t xml:space="preserve"> образованием Новолялинск</w:t>
      </w:r>
      <w:r w:rsidR="00EC2D62">
        <w:rPr>
          <w:sz w:val="28"/>
          <w:szCs w:val="28"/>
        </w:rPr>
        <w:t>ого городского округа (почётные грамоты, благодарственные письма, благодарности</w:t>
      </w:r>
      <w:r>
        <w:rPr>
          <w:sz w:val="28"/>
          <w:szCs w:val="28"/>
        </w:rPr>
        <w:t>, сертификаты, дипломы</w:t>
      </w:r>
      <w:r w:rsidR="005578A5">
        <w:rPr>
          <w:sz w:val="28"/>
          <w:szCs w:val="28"/>
        </w:rPr>
        <w:t>)</w:t>
      </w:r>
      <w:r>
        <w:rPr>
          <w:sz w:val="28"/>
          <w:szCs w:val="28"/>
        </w:rPr>
        <w:t xml:space="preserve"> и определять порядок награждения ими</w:t>
      </w:r>
      <w:r w:rsidR="005578A5">
        <w:rPr>
          <w:sz w:val="28"/>
          <w:szCs w:val="28"/>
        </w:rPr>
        <w:t xml:space="preserve">.». </w:t>
      </w:r>
    </w:p>
    <w:p w:rsidR="008F5FE7" w:rsidRDefault="00204EDB" w:rsidP="00204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20E">
        <w:rPr>
          <w:sz w:val="28"/>
          <w:szCs w:val="28"/>
        </w:rPr>
        <w:t>2.</w:t>
      </w:r>
      <w:r w:rsidR="008F5FE7" w:rsidRPr="008F5FE7">
        <w:rPr>
          <w:sz w:val="28"/>
          <w:szCs w:val="28"/>
        </w:rPr>
        <w:t xml:space="preserve"> </w:t>
      </w:r>
      <w:proofErr w:type="gramStart"/>
      <w:r w:rsidR="008F5FE7">
        <w:rPr>
          <w:sz w:val="28"/>
          <w:szCs w:val="28"/>
        </w:rPr>
        <w:t>Настоящее  решение</w:t>
      </w:r>
      <w:proofErr w:type="gramEnd"/>
      <w:r w:rsidR="008F5FE7">
        <w:rPr>
          <w:sz w:val="28"/>
          <w:szCs w:val="28"/>
        </w:rPr>
        <w:t xml:space="preserve"> опубликовать в «Муниципальном вестнике Новолялинского городского округа»</w:t>
      </w:r>
      <w:r w:rsidR="00BD6B24">
        <w:rPr>
          <w:sz w:val="28"/>
          <w:szCs w:val="28"/>
        </w:rPr>
        <w:t xml:space="preserve"> и разместить на официально</w:t>
      </w:r>
      <w:r w:rsidR="00A84393">
        <w:rPr>
          <w:sz w:val="28"/>
          <w:szCs w:val="28"/>
        </w:rPr>
        <w:t>м</w:t>
      </w:r>
      <w:r w:rsidR="00BD6B24">
        <w:rPr>
          <w:sz w:val="28"/>
          <w:szCs w:val="28"/>
        </w:rPr>
        <w:t xml:space="preserve"> сайте </w:t>
      </w:r>
      <w:r w:rsidR="00B206EF">
        <w:rPr>
          <w:sz w:val="28"/>
          <w:szCs w:val="28"/>
        </w:rPr>
        <w:t xml:space="preserve">администрации </w:t>
      </w:r>
      <w:r w:rsidR="00BD6B24">
        <w:rPr>
          <w:sz w:val="28"/>
          <w:szCs w:val="28"/>
        </w:rPr>
        <w:t>Н</w:t>
      </w:r>
      <w:r w:rsidR="00EC4CB5">
        <w:rPr>
          <w:sz w:val="28"/>
          <w:szCs w:val="28"/>
        </w:rPr>
        <w:t>оволялинского городского округа</w:t>
      </w:r>
      <w:r w:rsidRPr="00204EDB">
        <w:rPr>
          <w:sz w:val="28"/>
          <w:szCs w:val="28"/>
        </w:rPr>
        <w:t xml:space="preserve"> </w:t>
      </w:r>
      <w:r>
        <w:rPr>
          <w:sz w:val="28"/>
          <w:szCs w:val="28"/>
        </w:rPr>
        <w:t>http://nlyalyago.ru.</w:t>
      </w:r>
    </w:p>
    <w:p w:rsidR="001B2034" w:rsidRDefault="008F5FE7" w:rsidP="00204ED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1B2034">
        <w:rPr>
          <w:sz w:val="28"/>
          <w:szCs w:val="28"/>
        </w:rPr>
        <w:t>е</w:t>
      </w:r>
      <w:r w:rsidR="006B4BB2">
        <w:rPr>
          <w:sz w:val="28"/>
          <w:szCs w:val="28"/>
        </w:rPr>
        <w:t>шение всту</w:t>
      </w:r>
      <w:r w:rsidR="00D80284">
        <w:rPr>
          <w:sz w:val="28"/>
          <w:szCs w:val="28"/>
        </w:rPr>
        <w:t>пает в силу с момента его официального опубликования</w:t>
      </w:r>
      <w:r w:rsidR="001B2034">
        <w:rPr>
          <w:sz w:val="28"/>
          <w:szCs w:val="28"/>
        </w:rPr>
        <w:t>.</w:t>
      </w:r>
    </w:p>
    <w:p w:rsidR="00047FA8" w:rsidRDefault="001B2034" w:rsidP="00047FA8">
      <w:pPr>
        <w:shd w:val="clear" w:color="auto" w:fill="FFFFFF"/>
        <w:tabs>
          <w:tab w:val="left" w:pos="1134"/>
        </w:tabs>
        <w:ind w:left="82" w:firstLine="5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4E37">
        <w:rPr>
          <w:sz w:val="28"/>
          <w:szCs w:val="28"/>
        </w:rPr>
        <w:t>.</w:t>
      </w:r>
      <w:r w:rsidR="00783EE8" w:rsidRPr="00783EE8">
        <w:rPr>
          <w:color w:val="000000"/>
          <w:spacing w:val="4"/>
          <w:sz w:val="28"/>
          <w:szCs w:val="28"/>
        </w:rPr>
        <w:t xml:space="preserve"> </w:t>
      </w:r>
      <w:r w:rsidR="00783EE8" w:rsidRPr="00093002">
        <w:rPr>
          <w:color w:val="000000"/>
          <w:spacing w:val="4"/>
          <w:sz w:val="28"/>
          <w:szCs w:val="28"/>
        </w:rPr>
        <w:t>Контроль исполнени</w:t>
      </w:r>
      <w:r w:rsidR="00F67F3C">
        <w:rPr>
          <w:color w:val="000000"/>
          <w:spacing w:val="4"/>
          <w:sz w:val="28"/>
          <w:szCs w:val="28"/>
        </w:rPr>
        <w:t>я</w:t>
      </w:r>
      <w:r w:rsidR="00783EE8" w:rsidRPr="00093002">
        <w:rPr>
          <w:color w:val="000000"/>
          <w:spacing w:val="4"/>
          <w:sz w:val="28"/>
          <w:szCs w:val="28"/>
        </w:rPr>
        <w:t xml:space="preserve"> настоящего </w:t>
      </w:r>
      <w:r w:rsidR="008F5FE7">
        <w:rPr>
          <w:color w:val="000000"/>
          <w:spacing w:val="4"/>
          <w:sz w:val="28"/>
          <w:szCs w:val="28"/>
        </w:rPr>
        <w:t>р</w:t>
      </w:r>
      <w:r w:rsidR="00783EE8">
        <w:rPr>
          <w:color w:val="000000"/>
          <w:spacing w:val="4"/>
          <w:sz w:val="28"/>
          <w:szCs w:val="28"/>
        </w:rPr>
        <w:t>ешения</w:t>
      </w:r>
      <w:r w:rsidR="00783EE8" w:rsidRPr="00093002">
        <w:rPr>
          <w:color w:val="000000"/>
          <w:spacing w:val="4"/>
          <w:sz w:val="28"/>
          <w:szCs w:val="28"/>
        </w:rPr>
        <w:t xml:space="preserve"> возложить на </w:t>
      </w:r>
      <w:r w:rsidR="00783EE8">
        <w:rPr>
          <w:color w:val="000000"/>
          <w:spacing w:val="-1"/>
          <w:sz w:val="28"/>
          <w:szCs w:val="28"/>
        </w:rPr>
        <w:t>комиссию</w:t>
      </w:r>
      <w:r w:rsidR="008F5FE7">
        <w:rPr>
          <w:color w:val="000000"/>
          <w:spacing w:val="-1"/>
          <w:sz w:val="28"/>
          <w:szCs w:val="28"/>
        </w:rPr>
        <w:t xml:space="preserve"> Думы Новолялинского городского </w:t>
      </w:r>
      <w:proofErr w:type="gramStart"/>
      <w:r w:rsidR="008F5FE7">
        <w:rPr>
          <w:color w:val="000000"/>
          <w:spacing w:val="-1"/>
          <w:sz w:val="28"/>
          <w:szCs w:val="28"/>
        </w:rPr>
        <w:t xml:space="preserve">округа </w:t>
      </w:r>
      <w:r w:rsidR="00783EE8">
        <w:rPr>
          <w:color w:val="000000"/>
          <w:spacing w:val="-1"/>
          <w:sz w:val="28"/>
          <w:szCs w:val="28"/>
        </w:rPr>
        <w:t xml:space="preserve"> по</w:t>
      </w:r>
      <w:proofErr w:type="gramEnd"/>
      <w:r w:rsidR="00EC4CB5">
        <w:rPr>
          <w:color w:val="000000"/>
          <w:spacing w:val="-1"/>
          <w:sz w:val="28"/>
          <w:szCs w:val="28"/>
        </w:rPr>
        <w:t xml:space="preserve"> вопросам местного самоуправления и общественной безопасности (В.А. Носков)</w:t>
      </w:r>
      <w:r w:rsidR="00047FA8">
        <w:rPr>
          <w:color w:val="000000"/>
          <w:spacing w:val="-1"/>
          <w:sz w:val="28"/>
          <w:szCs w:val="28"/>
        </w:rPr>
        <w:t>.</w:t>
      </w:r>
    </w:p>
    <w:p w:rsidR="003D7F0F" w:rsidRDefault="003D7F0F" w:rsidP="00047FA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3D7F0F" w:rsidRDefault="003D7F0F" w:rsidP="00047FA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B5535" w:rsidRDefault="00AB5535" w:rsidP="00047FA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F1992" w:rsidRDefault="008F1992" w:rsidP="00047FA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C3A24" w:rsidRDefault="00CD5858" w:rsidP="00047FA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  <w:sectPr w:rsidR="00AC3A24" w:rsidSect="005578A5">
          <w:pgSz w:w="11906" w:h="16838"/>
          <w:pgMar w:top="851" w:right="849" w:bottom="426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D35CD8">
        <w:rPr>
          <w:sz w:val="28"/>
          <w:szCs w:val="28"/>
        </w:rPr>
        <w:t xml:space="preserve"> </w:t>
      </w:r>
      <w:r w:rsidR="001B2034">
        <w:rPr>
          <w:sz w:val="28"/>
          <w:szCs w:val="28"/>
        </w:rPr>
        <w:t xml:space="preserve">округа                                                    </w:t>
      </w:r>
      <w:r w:rsidR="00AB5535">
        <w:rPr>
          <w:sz w:val="28"/>
          <w:szCs w:val="28"/>
        </w:rPr>
        <w:t xml:space="preserve">                   </w:t>
      </w:r>
      <w:r w:rsidR="001B2034">
        <w:rPr>
          <w:sz w:val="28"/>
          <w:szCs w:val="28"/>
        </w:rPr>
        <w:t xml:space="preserve">  </w:t>
      </w:r>
      <w:r w:rsidR="00D35CD8">
        <w:rPr>
          <w:sz w:val="28"/>
          <w:szCs w:val="28"/>
        </w:rPr>
        <w:t xml:space="preserve">       </w:t>
      </w:r>
      <w:r w:rsidR="00047FA8">
        <w:rPr>
          <w:sz w:val="28"/>
          <w:szCs w:val="28"/>
        </w:rPr>
        <w:t xml:space="preserve">    </w:t>
      </w:r>
      <w:r w:rsidR="001B2034">
        <w:rPr>
          <w:sz w:val="28"/>
          <w:szCs w:val="28"/>
        </w:rPr>
        <w:t xml:space="preserve">  С.А</w:t>
      </w:r>
      <w:r w:rsidR="004A3E8F">
        <w:rPr>
          <w:sz w:val="28"/>
          <w:szCs w:val="28"/>
        </w:rPr>
        <w:t>. Бондаренко</w:t>
      </w:r>
    </w:p>
    <w:p w:rsidR="00ED4BCB" w:rsidRDefault="00ED4BCB" w:rsidP="00ED4BCB">
      <w:pPr>
        <w:jc w:val="right"/>
      </w:pPr>
      <w:r>
        <w:rPr>
          <w:sz w:val="28"/>
          <w:szCs w:val="28"/>
        </w:rPr>
        <w:lastRenderedPageBreak/>
        <w:t xml:space="preserve">    </w:t>
      </w:r>
      <w:r>
        <w:t>УТВЕРЖДЕНЫ</w:t>
      </w:r>
    </w:p>
    <w:p w:rsidR="00ED4BCB" w:rsidRDefault="00ED4BCB" w:rsidP="00ED4BCB">
      <w:pPr>
        <w:jc w:val="right"/>
      </w:pPr>
      <w:r>
        <w:t xml:space="preserve">Решением Думы </w:t>
      </w:r>
    </w:p>
    <w:p w:rsidR="00ED4BCB" w:rsidRDefault="00ED4BCB" w:rsidP="00ED4BCB">
      <w:pPr>
        <w:jc w:val="right"/>
      </w:pPr>
      <w:r>
        <w:t>Новолялинского городского округа</w:t>
      </w:r>
    </w:p>
    <w:p w:rsidR="00ED4BCB" w:rsidRDefault="00B206EF" w:rsidP="00ED4BCB">
      <w:pPr>
        <w:jc w:val="right"/>
      </w:pPr>
      <w:r>
        <w:t>от «___» ________года</w:t>
      </w:r>
      <w:r w:rsidR="00BE7739">
        <w:t xml:space="preserve"> № ___</w:t>
      </w:r>
    </w:p>
    <w:p w:rsidR="00ED4BCB" w:rsidRDefault="00ED4BCB" w:rsidP="00ED4BCB">
      <w:pPr>
        <w:jc w:val="right"/>
      </w:pPr>
    </w:p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/>
    <w:p w:rsidR="00ED4BCB" w:rsidRDefault="00ED4BCB" w:rsidP="00ED4BC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BE7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Положение об Управлении образованием </w:t>
      </w:r>
    </w:p>
    <w:p w:rsidR="00ED4BCB" w:rsidRDefault="00ED4BCB" w:rsidP="00ED4BC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Новолялинского городского округа</w:t>
      </w: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</w:p>
    <w:p w:rsidR="00ED4BCB" w:rsidRDefault="00ED4BCB" w:rsidP="00ED4BCB">
      <w:pPr>
        <w:rPr>
          <w:sz w:val="28"/>
          <w:szCs w:val="28"/>
        </w:rPr>
      </w:pPr>
    </w:p>
    <w:p w:rsidR="004C5C32" w:rsidRDefault="004C5C32" w:rsidP="00ED4BCB">
      <w:pPr>
        <w:rPr>
          <w:sz w:val="28"/>
          <w:szCs w:val="28"/>
        </w:rPr>
      </w:pPr>
    </w:p>
    <w:p w:rsidR="00BE7739" w:rsidRDefault="00BE7739" w:rsidP="00ED4BCB">
      <w:pPr>
        <w:rPr>
          <w:sz w:val="28"/>
          <w:szCs w:val="28"/>
        </w:rPr>
      </w:pPr>
    </w:p>
    <w:p w:rsidR="00ED4BCB" w:rsidRDefault="00ED4BCB" w:rsidP="00ED4BC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Новая Ляля</w:t>
      </w:r>
    </w:p>
    <w:p w:rsidR="00ED4BCB" w:rsidRDefault="00BE7739" w:rsidP="004C5C32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206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4C5C32" w:rsidRDefault="004C5C32" w:rsidP="004C5C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26D3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об Управлении образованием Новолялинского городского округа, утвержденное решением </w:t>
      </w:r>
      <w:proofErr w:type="spellStart"/>
      <w:r>
        <w:rPr>
          <w:sz w:val="28"/>
          <w:szCs w:val="28"/>
        </w:rPr>
        <w:t>Новолялинской</w:t>
      </w:r>
      <w:proofErr w:type="spellEnd"/>
      <w:r>
        <w:rPr>
          <w:sz w:val="28"/>
          <w:szCs w:val="28"/>
        </w:rPr>
        <w:t xml:space="preserve"> районной Думы от 29.12.2005  № 152, следующие изменения:</w:t>
      </w:r>
    </w:p>
    <w:p w:rsidR="004C5C32" w:rsidRDefault="004C5C32" w:rsidP="004C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Абзац четвёртый подпункта 3.2.33. пункта 3.2. раздела 3. изложить в следующей редакции:</w:t>
      </w:r>
    </w:p>
    <w:p w:rsidR="004C5C32" w:rsidRDefault="004C5C32" w:rsidP="004C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«-осуществление системы мероприятий, организация деятельности муниципальных образовательных организаций по представлению к награждению (поощрению) работников системы образования Новолялинского городского округа государственными наградами, награждение (поощрение) работников системы образования.».</w:t>
      </w:r>
    </w:p>
    <w:p w:rsidR="004C5C32" w:rsidRDefault="004C5C32" w:rsidP="004C5C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Подпункт 3.2.50. пункта 3.2. раздела 3. изложить в следующей редакции:</w:t>
      </w:r>
    </w:p>
    <w:p w:rsidR="004C5C32" w:rsidRDefault="004C5C32" w:rsidP="004C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2BAF">
        <w:rPr>
          <w:sz w:val="28"/>
          <w:szCs w:val="28"/>
        </w:rPr>
        <w:t>«</w:t>
      </w:r>
      <w:r>
        <w:rPr>
          <w:sz w:val="28"/>
          <w:szCs w:val="28"/>
        </w:rPr>
        <w:t xml:space="preserve">3.2.50. </w:t>
      </w:r>
      <w:proofErr w:type="gramStart"/>
      <w:r>
        <w:rPr>
          <w:sz w:val="28"/>
          <w:szCs w:val="28"/>
        </w:rPr>
        <w:t>Утверждает  Положение</w:t>
      </w:r>
      <w:proofErr w:type="gramEnd"/>
      <w:r>
        <w:rPr>
          <w:sz w:val="28"/>
          <w:szCs w:val="28"/>
        </w:rPr>
        <w:t xml:space="preserve">  о Комиссии по вопросам оплаты труда руководителей муниципальных образовательных организаций, подведомственных Управлению образованием Новолялинского городского округа в соответствии с действующим законодательством.». </w:t>
      </w:r>
    </w:p>
    <w:p w:rsidR="004C5C32" w:rsidRDefault="004C5C32" w:rsidP="004C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Pr="0056320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4.1.9. пункта 4.1. раздела 4. изложить в следующей редакции:</w:t>
      </w:r>
    </w:p>
    <w:p w:rsidR="004C5C32" w:rsidRDefault="004C5C32" w:rsidP="004C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«4.1.9. Представлять в установленном порядке работников системы образования Новолялинского городского округа к государственным наградам, присвоению почетных званий, награждать ими и применять иные виды поощрений к работникам муниципальных образовательных учреждений, подведомственных Управлению образованием, а также к обучающимся и воспитанникам.».</w:t>
      </w:r>
    </w:p>
    <w:p w:rsidR="004C5C32" w:rsidRDefault="00630082" w:rsidP="004C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Пункт </w:t>
      </w:r>
      <w:r w:rsidR="004C5C32">
        <w:rPr>
          <w:sz w:val="28"/>
          <w:szCs w:val="28"/>
        </w:rPr>
        <w:t xml:space="preserve"> 4.1. </w:t>
      </w:r>
      <w:r>
        <w:rPr>
          <w:sz w:val="28"/>
          <w:szCs w:val="28"/>
        </w:rPr>
        <w:t>раздела 4.</w:t>
      </w:r>
      <w:r w:rsidR="004C5C32">
        <w:rPr>
          <w:sz w:val="28"/>
          <w:szCs w:val="28"/>
        </w:rPr>
        <w:t xml:space="preserve"> дополнить подпунктом 4.1.12. следующего содержания:</w:t>
      </w:r>
    </w:p>
    <w:p w:rsidR="004C5C32" w:rsidRPr="00DC2BAF" w:rsidRDefault="004C5C32" w:rsidP="004C5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«4.1.12. Учреждать </w:t>
      </w:r>
      <w:proofErr w:type="gramStart"/>
      <w:r>
        <w:rPr>
          <w:sz w:val="28"/>
          <w:szCs w:val="28"/>
        </w:rPr>
        <w:t>награды  Управления</w:t>
      </w:r>
      <w:proofErr w:type="gramEnd"/>
      <w:r>
        <w:rPr>
          <w:sz w:val="28"/>
          <w:szCs w:val="28"/>
        </w:rPr>
        <w:t xml:space="preserve"> образованием Новолялинского городского округа (почётные грамоты, благодарственные письма, благодарности, сертификаты, дипломы) и определять порядок награждения ими.». </w:t>
      </w:r>
    </w:p>
    <w:p w:rsidR="00ED4BCB" w:rsidRDefault="00ED4BCB" w:rsidP="00ED4BCB">
      <w:pPr>
        <w:shd w:val="clear" w:color="auto" w:fill="FFFFFF"/>
        <w:jc w:val="both"/>
        <w:rPr>
          <w:sz w:val="28"/>
          <w:szCs w:val="28"/>
        </w:rPr>
      </w:pPr>
    </w:p>
    <w:p w:rsidR="00ED4BCB" w:rsidRDefault="00ED4BCB" w:rsidP="00ED4BCB">
      <w:pPr>
        <w:shd w:val="clear" w:color="auto" w:fill="FFFFFF"/>
        <w:jc w:val="both"/>
        <w:rPr>
          <w:sz w:val="28"/>
          <w:szCs w:val="28"/>
        </w:rPr>
      </w:pPr>
    </w:p>
    <w:p w:rsidR="00ED4BCB" w:rsidRDefault="00ED4BCB" w:rsidP="00ED4BCB">
      <w:pPr>
        <w:shd w:val="clear" w:color="auto" w:fill="FFFFFF"/>
        <w:jc w:val="both"/>
        <w:rPr>
          <w:sz w:val="28"/>
          <w:szCs w:val="28"/>
        </w:rPr>
      </w:pPr>
    </w:p>
    <w:p w:rsidR="00ED4BCB" w:rsidRDefault="00ED4BCB" w:rsidP="00ED4BCB">
      <w:pPr>
        <w:shd w:val="clear" w:color="auto" w:fill="FFFFFF"/>
        <w:jc w:val="both"/>
        <w:rPr>
          <w:sz w:val="28"/>
          <w:szCs w:val="28"/>
        </w:rPr>
      </w:pPr>
    </w:p>
    <w:p w:rsidR="00ED4BCB" w:rsidRDefault="00ED4BCB" w:rsidP="00ED4BCB">
      <w:pPr>
        <w:shd w:val="clear" w:color="auto" w:fill="FFFFFF"/>
        <w:jc w:val="both"/>
        <w:rPr>
          <w:sz w:val="28"/>
          <w:szCs w:val="28"/>
        </w:rPr>
      </w:pPr>
    </w:p>
    <w:p w:rsidR="00E5096D" w:rsidRPr="008C49CC" w:rsidRDefault="00E5096D" w:rsidP="00ED4BCB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sectPr w:rsidR="00E5096D" w:rsidRPr="008C49CC" w:rsidSect="00ED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B28"/>
    <w:multiLevelType w:val="hybridMultilevel"/>
    <w:tmpl w:val="E7CA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8906B7"/>
    <w:multiLevelType w:val="hybridMultilevel"/>
    <w:tmpl w:val="8DC8AA4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CB6"/>
    <w:rsid w:val="00012BAF"/>
    <w:rsid w:val="00017523"/>
    <w:rsid w:val="0004635D"/>
    <w:rsid w:val="00047FA8"/>
    <w:rsid w:val="00062D84"/>
    <w:rsid w:val="0006394A"/>
    <w:rsid w:val="00071DDC"/>
    <w:rsid w:val="0007507B"/>
    <w:rsid w:val="00075227"/>
    <w:rsid w:val="00094C17"/>
    <w:rsid w:val="00094D55"/>
    <w:rsid w:val="000B520E"/>
    <w:rsid w:val="000B7F44"/>
    <w:rsid w:val="000C0655"/>
    <w:rsid w:val="000C7539"/>
    <w:rsid w:val="000C7923"/>
    <w:rsid w:val="000D344C"/>
    <w:rsid w:val="000D61FC"/>
    <w:rsid w:val="000E4C3B"/>
    <w:rsid w:val="000F11FE"/>
    <w:rsid w:val="0012011B"/>
    <w:rsid w:val="001251C2"/>
    <w:rsid w:val="00125CE0"/>
    <w:rsid w:val="00145E58"/>
    <w:rsid w:val="00154128"/>
    <w:rsid w:val="0016200C"/>
    <w:rsid w:val="00182325"/>
    <w:rsid w:val="001853A0"/>
    <w:rsid w:val="001B2034"/>
    <w:rsid w:val="001C5987"/>
    <w:rsid w:val="001D7EA6"/>
    <w:rsid w:val="001E70DE"/>
    <w:rsid w:val="00204EDB"/>
    <w:rsid w:val="00211DCF"/>
    <w:rsid w:val="00211E35"/>
    <w:rsid w:val="0022241A"/>
    <w:rsid w:val="00222AA4"/>
    <w:rsid w:val="00226FB6"/>
    <w:rsid w:val="00237E31"/>
    <w:rsid w:val="002403A5"/>
    <w:rsid w:val="00254ED2"/>
    <w:rsid w:val="002569D8"/>
    <w:rsid w:val="002629F3"/>
    <w:rsid w:val="00287280"/>
    <w:rsid w:val="00293B5C"/>
    <w:rsid w:val="002A62D3"/>
    <w:rsid w:val="002B49F9"/>
    <w:rsid w:val="002B7039"/>
    <w:rsid w:val="002D18B9"/>
    <w:rsid w:val="002E055A"/>
    <w:rsid w:val="002E1612"/>
    <w:rsid w:val="002E1E89"/>
    <w:rsid w:val="002E378F"/>
    <w:rsid w:val="002E4AFA"/>
    <w:rsid w:val="002E53FF"/>
    <w:rsid w:val="002E5571"/>
    <w:rsid w:val="003114B2"/>
    <w:rsid w:val="003122DA"/>
    <w:rsid w:val="0031571C"/>
    <w:rsid w:val="00317AF8"/>
    <w:rsid w:val="0033112C"/>
    <w:rsid w:val="00333127"/>
    <w:rsid w:val="00343D3E"/>
    <w:rsid w:val="00350A0B"/>
    <w:rsid w:val="00350DC0"/>
    <w:rsid w:val="003575BF"/>
    <w:rsid w:val="00360DB2"/>
    <w:rsid w:val="0036207D"/>
    <w:rsid w:val="00380C45"/>
    <w:rsid w:val="003839FB"/>
    <w:rsid w:val="00384B50"/>
    <w:rsid w:val="003868F8"/>
    <w:rsid w:val="00397F1E"/>
    <w:rsid w:val="003D7F0F"/>
    <w:rsid w:val="003F518A"/>
    <w:rsid w:val="00403445"/>
    <w:rsid w:val="00413833"/>
    <w:rsid w:val="004273C6"/>
    <w:rsid w:val="004365D8"/>
    <w:rsid w:val="00444D6C"/>
    <w:rsid w:val="00452E6C"/>
    <w:rsid w:val="004664D6"/>
    <w:rsid w:val="00473F77"/>
    <w:rsid w:val="00480B5C"/>
    <w:rsid w:val="00484E96"/>
    <w:rsid w:val="004923AB"/>
    <w:rsid w:val="004A3E8F"/>
    <w:rsid w:val="004C4B4F"/>
    <w:rsid w:val="004C5C32"/>
    <w:rsid w:val="004D1D19"/>
    <w:rsid w:val="004D28B8"/>
    <w:rsid w:val="004E2B52"/>
    <w:rsid w:val="004F09A1"/>
    <w:rsid w:val="005008C3"/>
    <w:rsid w:val="005038E5"/>
    <w:rsid w:val="005311CB"/>
    <w:rsid w:val="00536D23"/>
    <w:rsid w:val="00536DD3"/>
    <w:rsid w:val="00536E75"/>
    <w:rsid w:val="00540EBC"/>
    <w:rsid w:val="00553BFC"/>
    <w:rsid w:val="005578A5"/>
    <w:rsid w:val="0056320D"/>
    <w:rsid w:val="00567B35"/>
    <w:rsid w:val="00581EB9"/>
    <w:rsid w:val="00582EE2"/>
    <w:rsid w:val="005A028F"/>
    <w:rsid w:val="005B43EA"/>
    <w:rsid w:val="005B5091"/>
    <w:rsid w:val="005B76E7"/>
    <w:rsid w:val="005D3C66"/>
    <w:rsid w:val="005D7F79"/>
    <w:rsid w:val="005E3FD1"/>
    <w:rsid w:val="005E4971"/>
    <w:rsid w:val="005F5FB9"/>
    <w:rsid w:val="005F6EB0"/>
    <w:rsid w:val="00613CAA"/>
    <w:rsid w:val="00625D0D"/>
    <w:rsid w:val="00626D34"/>
    <w:rsid w:val="00630082"/>
    <w:rsid w:val="00630B05"/>
    <w:rsid w:val="00632D73"/>
    <w:rsid w:val="00645391"/>
    <w:rsid w:val="00646A1A"/>
    <w:rsid w:val="00683DF6"/>
    <w:rsid w:val="006871A4"/>
    <w:rsid w:val="00694FFD"/>
    <w:rsid w:val="006A572E"/>
    <w:rsid w:val="006B14A7"/>
    <w:rsid w:val="006B4BB2"/>
    <w:rsid w:val="006C7E7A"/>
    <w:rsid w:val="006D1E68"/>
    <w:rsid w:val="006F17AA"/>
    <w:rsid w:val="006F19B7"/>
    <w:rsid w:val="007100EF"/>
    <w:rsid w:val="0071618C"/>
    <w:rsid w:val="007168C8"/>
    <w:rsid w:val="0071785E"/>
    <w:rsid w:val="00721698"/>
    <w:rsid w:val="00723899"/>
    <w:rsid w:val="007248D9"/>
    <w:rsid w:val="007343CC"/>
    <w:rsid w:val="007405A7"/>
    <w:rsid w:val="00774E81"/>
    <w:rsid w:val="0077746D"/>
    <w:rsid w:val="00783EE8"/>
    <w:rsid w:val="007A307B"/>
    <w:rsid w:val="007A4140"/>
    <w:rsid w:val="007A5EB9"/>
    <w:rsid w:val="007A69A8"/>
    <w:rsid w:val="007A7AEC"/>
    <w:rsid w:val="007B1CAC"/>
    <w:rsid w:val="007B3185"/>
    <w:rsid w:val="007E67E1"/>
    <w:rsid w:val="007E7272"/>
    <w:rsid w:val="007F163C"/>
    <w:rsid w:val="0080055E"/>
    <w:rsid w:val="00803F83"/>
    <w:rsid w:val="00817AA4"/>
    <w:rsid w:val="00821C28"/>
    <w:rsid w:val="00822B13"/>
    <w:rsid w:val="00832F49"/>
    <w:rsid w:val="00842443"/>
    <w:rsid w:val="00867895"/>
    <w:rsid w:val="00883A93"/>
    <w:rsid w:val="00895A14"/>
    <w:rsid w:val="008B25CB"/>
    <w:rsid w:val="008C1530"/>
    <w:rsid w:val="008C49CC"/>
    <w:rsid w:val="008D0E0A"/>
    <w:rsid w:val="008D4E5C"/>
    <w:rsid w:val="008E35D5"/>
    <w:rsid w:val="008F1992"/>
    <w:rsid w:val="008F345A"/>
    <w:rsid w:val="008F4525"/>
    <w:rsid w:val="008F5FE7"/>
    <w:rsid w:val="009132E0"/>
    <w:rsid w:val="00935209"/>
    <w:rsid w:val="0094559C"/>
    <w:rsid w:val="00957779"/>
    <w:rsid w:val="00967105"/>
    <w:rsid w:val="00971A36"/>
    <w:rsid w:val="009828C1"/>
    <w:rsid w:val="009876D4"/>
    <w:rsid w:val="009A5822"/>
    <w:rsid w:val="009B196E"/>
    <w:rsid w:val="009B31BD"/>
    <w:rsid w:val="009C320F"/>
    <w:rsid w:val="009E46BD"/>
    <w:rsid w:val="00A00907"/>
    <w:rsid w:val="00A16D71"/>
    <w:rsid w:val="00A170B8"/>
    <w:rsid w:val="00A218C9"/>
    <w:rsid w:val="00A3098E"/>
    <w:rsid w:val="00A51DC2"/>
    <w:rsid w:val="00A51DFD"/>
    <w:rsid w:val="00A571D8"/>
    <w:rsid w:val="00A7020D"/>
    <w:rsid w:val="00A83D56"/>
    <w:rsid w:val="00A84393"/>
    <w:rsid w:val="00A92BD4"/>
    <w:rsid w:val="00A93BC7"/>
    <w:rsid w:val="00A94AA2"/>
    <w:rsid w:val="00AA1277"/>
    <w:rsid w:val="00AA3272"/>
    <w:rsid w:val="00AB1471"/>
    <w:rsid w:val="00AB1BF0"/>
    <w:rsid w:val="00AB5535"/>
    <w:rsid w:val="00AC3A24"/>
    <w:rsid w:val="00AC45D5"/>
    <w:rsid w:val="00AE6DE5"/>
    <w:rsid w:val="00AF1152"/>
    <w:rsid w:val="00AF4575"/>
    <w:rsid w:val="00B00522"/>
    <w:rsid w:val="00B113CA"/>
    <w:rsid w:val="00B118A1"/>
    <w:rsid w:val="00B206EF"/>
    <w:rsid w:val="00B264CB"/>
    <w:rsid w:val="00B47991"/>
    <w:rsid w:val="00B606DE"/>
    <w:rsid w:val="00B641C2"/>
    <w:rsid w:val="00B948A5"/>
    <w:rsid w:val="00B9586D"/>
    <w:rsid w:val="00B96DF4"/>
    <w:rsid w:val="00BC43A7"/>
    <w:rsid w:val="00BD117D"/>
    <w:rsid w:val="00BD6B24"/>
    <w:rsid w:val="00BE23BE"/>
    <w:rsid w:val="00BE427F"/>
    <w:rsid w:val="00BE7739"/>
    <w:rsid w:val="00C0051E"/>
    <w:rsid w:val="00C01659"/>
    <w:rsid w:val="00C23ACD"/>
    <w:rsid w:val="00C23B20"/>
    <w:rsid w:val="00C35998"/>
    <w:rsid w:val="00C361E1"/>
    <w:rsid w:val="00C47AA1"/>
    <w:rsid w:val="00C606C9"/>
    <w:rsid w:val="00C70A32"/>
    <w:rsid w:val="00C74935"/>
    <w:rsid w:val="00C86CB6"/>
    <w:rsid w:val="00C92E26"/>
    <w:rsid w:val="00C9486D"/>
    <w:rsid w:val="00CC0A7E"/>
    <w:rsid w:val="00CC2CA8"/>
    <w:rsid w:val="00CC59CD"/>
    <w:rsid w:val="00CD5858"/>
    <w:rsid w:val="00CE4EF6"/>
    <w:rsid w:val="00D14509"/>
    <w:rsid w:val="00D26B65"/>
    <w:rsid w:val="00D34F83"/>
    <w:rsid w:val="00D35CD8"/>
    <w:rsid w:val="00D407D0"/>
    <w:rsid w:val="00D44B21"/>
    <w:rsid w:val="00D450EC"/>
    <w:rsid w:val="00D57F00"/>
    <w:rsid w:val="00D65A7A"/>
    <w:rsid w:val="00D73924"/>
    <w:rsid w:val="00D73A53"/>
    <w:rsid w:val="00D7523C"/>
    <w:rsid w:val="00D80284"/>
    <w:rsid w:val="00D85ADC"/>
    <w:rsid w:val="00D86B5F"/>
    <w:rsid w:val="00DB5D7D"/>
    <w:rsid w:val="00DC2BAF"/>
    <w:rsid w:val="00DC2C81"/>
    <w:rsid w:val="00E10F8C"/>
    <w:rsid w:val="00E12B33"/>
    <w:rsid w:val="00E2061C"/>
    <w:rsid w:val="00E47259"/>
    <w:rsid w:val="00E5096D"/>
    <w:rsid w:val="00E97040"/>
    <w:rsid w:val="00EB2205"/>
    <w:rsid w:val="00EB4E37"/>
    <w:rsid w:val="00EC2D62"/>
    <w:rsid w:val="00EC4CB5"/>
    <w:rsid w:val="00EC6BD3"/>
    <w:rsid w:val="00EC7BF8"/>
    <w:rsid w:val="00ED4BCB"/>
    <w:rsid w:val="00F046EC"/>
    <w:rsid w:val="00F05F97"/>
    <w:rsid w:val="00F137D0"/>
    <w:rsid w:val="00F1668F"/>
    <w:rsid w:val="00F247ED"/>
    <w:rsid w:val="00F30517"/>
    <w:rsid w:val="00F359C8"/>
    <w:rsid w:val="00F520A3"/>
    <w:rsid w:val="00F557E0"/>
    <w:rsid w:val="00F57ABA"/>
    <w:rsid w:val="00F67C96"/>
    <w:rsid w:val="00F67F3C"/>
    <w:rsid w:val="00F94659"/>
    <w:rsid w:val="00FA7F46"/>
    <w:rsid w:val="00FB3ECD"/>
    <w:rsid w:val="00FB6C4B"/>
    <w:rsid w:val="00FE0891"/>
    <w:rsid w:val="00FF0B85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6A20EA1-1412-45C6-953F-379968A7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B6"/>
    <w:rPr>
      <w:sz w:val="24"/>
      <w:szCs w:val="24"/>
    </w:rPr>
  </w:style>
  <w:style w:type="paragraph" w:styleId="1">
    <w:name w:val="heading 1"/>
    <w:basedOn w:val="a"/>
    <w:next w:val="a"/>
    <w:qFormat/>
    <w:rsid w:val="009876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rsid w:val="00646A1A"/>
    <w:pPr>
      <w:widowControl w:val="0"/>
    </w:pPr>
    <w:rPr>
      <w:snapToGrid w:val="0"/>
      <w:sz w:val="28"/>
    </w:rPr>
  </w:style>
  <w:style w:type="paragraph" w:customStyle="1" w:styleId="a3">
    <w:name w:val="Перечень с номером"/>
    <w:basedOn w:val="a4"/>
    <w:rsid w:val="00646A1A"/>
    <w:pPr>
      <w:tabs>
        <w:tab w:val="num" w:pos="1440"/>
      </w:tabs>
      <w:spacing w:before="120" w:line="240" w:lineRule="auto"/>
      <w:ind w:left="1440" w:hanging="360"/>
      <w:jc w:val="both"/>
    </w:pPr>
    <w:rPr>
      <w:b w:val="0"/>
      <w:spacing w:val="0"/>
      <w:sz w:val="28"/>
    </w:rPr>
  </w:style>
  <w:style w:type="paragraph" w:styleId="a4">
    <w:name w:val="Body Text"/>
    <w:aliases w:val="Основной текст Знак1,Основной текст Знак Знак,Основной текст Знак,Основной текст отчета"/>
    <w:basedOn w:val="a"/>
    <w:rsid w:val="00646A1A"/>
    <w:pPr>
      <w:spacing w:line="360" w:lineRule="auto"/>
      <w:jc w:val="center"/>
    </w:pPr>
    <w:rPr>
      <w:b/>
      <w:spacing w:val="-5"/>
      <w:sz w:val="32"/>
      <w:szCs w:val="20"/>
    </w:rPr>
  </w:style>
  <w:style w:type="table" w:styleId="a5">
    <w:name w:val="Table Grid"/>
    <w:basedOn w:val="a1"/>
    <w:rsid w:val="00646A1A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rsid w:val="009876D4"/>
    <w:rPr>
      <w:color w:val="008000"/>
    </w:rPr>
  </w:style>
  <w:style w:type="paragraph" w:styleId="a7">
    <w:name w:val="Balloon Text"/>
    <w:basedOn w:val="a"/>
    <w:link w:val="a8"/>
    <w:rsid w:val="00A16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6D71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0D344C"/>
    <w:rPr>
      <w:color w:val="008080"/>
    </w:rPr>
  </w:style>
  <w:style w:type="character" w:styleId="aa">
    <w:name w:val="Hyperlink"/>
    <w:basedOn w:val="a0"/>
    <w:uiPriority w:val="99"/>
    <w:unhideWhenUsed/>
    <w:rsid w:val="009828C1"/>
    <w:rPr>
      <w:color w:val="0000FF"/>
      <w:u w:val="single"/>
    </w:rPr>
  </w:style>
  <w:style w:type="character" w:customStyle="1" w:styleId="ab">
    <w:name w:val="Цветовое выделение"/>
    <w:uiPriority w:val="99"/>
    <w:rsid w:val="003122DA"/>
    <w:rPr>
      <w:b/>
      <w:bCs/>
      <w:color w:val="26282F"/>
    </w:rPr>
  </w:style>
  <w:style w:type="paragraph" w:customStyle="1" w:styleId="ConsPlusNormal">
    <w:name w:val="ConsPlusNormal"/>
    <w:rsid w:val="00480B5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88BA-836D-4F75-8439-ECBA5598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Дума</cp:lastModifiedBy>
  <cp:revision>20</cp:revision>
  <cp:lastPrinted>2017-07-07T06:17:00Z</cp:lastPrinted>
  <dcterms:created xsi:type="dcterms:W3CDTF">2015-04-01T11:56:00Z</dcterms:created>
  <dcterms:modified xsi:type="dcterms:W3CDTF">2017-07-07T06:19:00Z</dcterms:modified>
</cp:coreProperties>
</file>