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83" w:rsidRDefault="00243F2E" w:rsidP="00BE0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243F2E">
        <w:rPr>
          <w:rFonts w:ascii="Arial" w:hAnsi="Arial" w:cs="Arial"/>
          <w:b/>
          <w:bCs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b/>
          <w:bCs/>
          <w:sz w:val="26"/>
          <w:szCs w:val="26"/>
        </w:rPr>
        <w:t xml:space="preserve">         </w:t>
      </w:r>
      <w:r w:rsidR="00BE0F83">
        <w:rPr>
          <w:noProof/>
        </w:rPr>
        <w:drawing>
          <wp:inline distT="0" distB="0" distL="0" distR="0">
            <wp:extent cx="655320" cy="94869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6"/>
          <w:szCs w:val="26"/>
        </w:rPr>
        <w:t xml:space="preserve">                                      </w:t>
      </w:r>
      <w:r w:rsidRPr="00243F2E">
        <w:rPr>
          <w:rFonts w:ascii="Arial" w:hAnsi="Arial" w:cs="Arial"/>
          <w:b/>
          <w:bCs/>
          <w:sz w:val="26"/>
          <w:szCs w:val="26"/>
        </w:rPr>
        <w:t xml:space="preserve">     </w:t>
      </w:r>
    </w:p>
    <w:p w:rsidR="00BE0F83" w:rsidRDefault="00BE0F83" w:rsidP="00BE0F83">
      <w:pPr>
        <w:pStyle w:val="a4"/>
        <w:tabs>
          <w:tab w:val="center" w:pos="4818"/>
        </w:tabs>
        <w:rPr>
          <w:sz w:val="28"/>
          <w:szCs w:val="28"/>
        </w:rPr>
      </w:pPr>
    </w:p>
    <w:p w:rsidR="00BE0F83" w:rsidRDefault="00BE0F83" w:rsidP="00BE0F83">
      <w:pPr>
        <w:pStyle w:val="a4"/>
        <w:tabs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>ГЛАВА НОВОЛЯЛИНСКОГО ГОРОДСКОГО ОКРУГА</w:t>
      </w:r>
    </w:p>
    <w:p w:rsidR="00BE0F83" w:rsidRDefault="00BE0F83" w:rsidP="00BE0F83">
      <w:pPr>
        <w:pStyle w:val="a4"/>
        <w:rPr>
          <w:sz w:val="16"/>
          <w:szCs w:val="16"/>
        </w:rPr>
      </w:pPr>
    </w:p>
    <w:p w:rsidR="00BE0F83" w:rsidRDefault="00BE0F83" w:rsidP="00BE0F83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BE0F83" w:rsidRDefault="00BE0F83" w:rsidP="00BE0F83">
      <w:pPr>
        <w:pStyle w:val="a4"/>
        <w:rPr>
          <w:sz w:val="16"/>
          <w:szCs w:val="16"/>
        </w:rPr>
      </w:pPr>
    </w:p>
    <w:p w:rsidR="00BE0F83" w:rsidRDefault="00F85D8C" w:rsidP="00BE0F83">
      <w:pPr>
        <w:pStyle w:val="a4"/>
        <w:rPr>
          <w:sz w:val="28"/>
          <w:szCs w:val="28"/>
        </w:rPr>
      </w:pPr>
      <w:r w:rsidRPr="00F85D8C">
        <w:pict>
          <v:line id="_x0000_s1049" style="position:absolute;left:0;text-align:left;flip:y;z-index:251679744" from="-7pt,6.05pt" to="476pt,6.05pt" o:allowincell="f" strokeweight="4.5pt">
            <v:stroke linestyle="thickThin"/>
          </v:line>
        </w:pict>
      </w:r>
    </w:p>
    <w:p w:rsidR="00BE0F83" w:rsidRDefault="00BE0F83" w:rsidP="00BE0F83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 xml:space="preserve">от  </w:t>
      </w:r>
      <w:r w:rsidR="004402F4">
        <w:rPr>
          <w:b w:val="0"/>
          <w:sz w:val="24"/>
        </w:rPr>
        <w:t>04.12.2017</w:t>
      </w:r>
      <w:r>
        <w:rPr>
          <w:b w:val="0"/>
          <w:sz w:val="24"/>
        </w:rPr>
        <w:t xml:space="preserve"> г.   № </w:t>
      </w:r>
      <w:r w:rsidR="00286CCE">
        <w:rPr>
          <w:b w:val="0"/>
          <w:sz w:val="24"/>
        </w:rPr>
        <w:t>1090</w:t>
      </w:r>
      <w:r>
        <w:rPr>
          <w:b w:val="0"/>
          <w:sz w:val="24"/>
        </w:rPr>
        <w:t xml:space="preserve">                                                            </w:t>
      </w:r>
      <w:r>
        <w:rPr>
          <w:b w:val="0"/>
          <w:sz w:val="32"/>
        </w:rPr>
        <w:t xml:space="preserve">      </w:t>
      </w:r>
      <w:r>
        <w:rPr>
          <w:b w:val="0"/>
          <w:sz w:val="24"/>
        </w:rPr>
        <w:t xml:space="preserve"> </w:t>
      </w:r>
    </w:p>
    <w:p w:rsidR="00BE0F83" w:rsidRDefault="00BE0F83" w:rsidP="00BE0F83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г. Новая Ляля</w:t>
      </w:r>
    </w:p>
    <w:p w:rsidR="00BE0F83" w:rsidRPr="007135B9" w:rsidRDefault="00BE0F83" w:rsidP="00BE0F83">
      <w:pPr>
        <w:pStyle w:val="a4"/>
        <w:jc w:val="left"/>
        <w:rPr>
          <w:b w:val="0"/>
          <w:sz w:val="28"/>
          <w:szCs w:val="28"/>
        </w:rPr>
      </w:pPr>
    </w:p>
    <w:p w:rsidR="000A7F24" w:rsidRPr="00BE0F83" w:rsidRDefault="00BE0F83" w:rsidP="00D6320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0F83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40061">
        <w:rPr>
          <w:rFonts w:ascii="Times New Roman" w:hAnsi="Times New Roman" w:cs="Times New Roman"/>
          <w:b/>
          <w:i/>
          <w:sz w:val="28"/>
          <w:szCs w:val="28"/>
        </w:rPr>
        <w:t xml:space="preserve">«Заключение договора на установку и эксплуатацию рекламных конструкций </w:t>
      </w:r>
      <w:r w:rsidR="00AC1434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940061">
        <w:rPr>
          <w:rFonts w:ascii="Times New Roman" w:hAnsi="Times New Roman" w:cs="Times New Roman"/>
          <w:b/>
          <w:i/>
          <w:sz w:val="28"/>
          <w:szCs w:val="28"/>
        </w:rPr>
        <w:t>а земельных участках,  государственная собственность на которые не разграничена, и земельных участках</w:t>
      </w:r>
      <w:r w:rsidR="003671E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400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1434">
        <w:rPr>
          <w:rFonts w:ascii="Times New Roman" w:hAnsi="Times New Roman" w:cs="Times New Roman"/>
          <w:b/>
          <w:i/>
          <w:sz w:val="28"/>
          <w:szCs w:val="28"/>
        </w:rPr>
        <w:t xml:space="preserve"> н</w:t>
      </w:r>
      <w:r w:rsidR="00940061">
        <w:rPr>
          <w:rFonts w:ascii="Times New Roman" w:hAnsi="Times New Roman" w:cs="Times New Roman"/>
          <w:b/>
          <w:i/>
          <w:sz w:val="28"/>
          <w:szCs w:val="28"/>
        </w:rPr>
        <w:t>аходящихся в муниципальной собственности</w:t>
      </w:r>
      <w:r w:rsidR="00AC143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940061">
        <w:rPr>
          <w:rFonts w:ascii="Times New Roman" w:hAnsi="Times New Roman" w:cs="Times New Roman"/>
          <w:b/>
          <w:i/>
          <w:sz w:val="28"/>
          <w:szCs w:val="28"/>
        </w:rPr>
        <w:t xml:space="preserve"> на территории Новолялинского городск</w:t>
      </w:r>
      <w:r w:rsidRPr="00BE0F83">
        <w:rPr>
          <w:rFonts w:ascii="Times New Roman" w:hAnsi="Times New Roman" w:cs="Times New Roman"/>
          <w:b/>
          <w:i/>
          <w:sz w:val="28"/>
          <w:szCs w:val="28"/>
        </w:rPr>
        <w:t>ого округа</w:t>
      </w:r>
      <w:r w:rsidR="00940061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BE0F83" w:rsidRPr="00BE0F83" w:rsidRDefault="00BE0F83" w:rsidP="00D63205">
      <w:pPr>
        <w:tabs>
          <w:tab w:val="left" w:pos="540"/>
          <w:tab w:val="left" w:pos="1080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83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06.10.2003г. № 131-ФЗ «Об общих принципах организации местного самоуправления в Российской Федерации», от 27.07.2010г. № 210-ФЗ «Об организации предоставления государственных и муниципальных услуг», от 13.03.2006  №38-ФЗ "О рекламе",</w:t>
      </w:r>
      <w:r w:rsidRPr="00BE0F83">
        <w:rPr>
          <w:rFonts w:ascii="Times New Roman" w:hAnsi="Times New Roman" w:cs="Times New Roman"/>
        </w:rPr>
        <w:t xml:space="preserve"> </w:t>
      </w:r>
      <w:r w:rsidRPr="00BE0F83">
        <w:rPr>
          <w:rFonts w:ascii="Times New Roman" w:hAnsi="Times New Roman" w:cs="Times New Roman"/>
          <w:sz w:val="28"/>
          <w:szCs w:val="28"/>
        </w:rPr>
        <w:t>Уставом Новолялинского городского округа,</w:t>
      </w:r>
      <w:r w:rsidRPr="00BE0F83">
        <w:rPr>
          <w:rFonts w:ascii="Times New Roman" w:hAnsi="Times New Roman" w:cs="Times New Roman"/>
        </w:rPr>
        <w:t xml:space="preserve"> </w:t>
      </w:r>
      <w:r w:rsidRPr="00BE0F83">
        <w:rPr>
          <w:rFonts w:ascii="Times New Roman" w:hAnsi="Times New Roman" w:cs="Times New Roman"/>
          <w:sz w:val="28"/>
          <w:szCs w:val="28"/>
        </w:rPr>
        <w:t>Положением «О порядке управления и распоряжения муниципальным имуществом,  находящимся в собственности Новолялинского городского округа», утвержденным решением думы Новолялинского городского округа от 05.06.2009г. №158,</w:t>
      </w:r>
    </w:p>
    <w:p w:rsidR="00564BFF" w:rsidRDefault="00564BFF" w:rsidP="00564BF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F83" w:rsidRDefault="00BE0F83" w:rsidP="00D63205">
      <w:pPr>
        <w:spacing w:after="12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F8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E0F83" w:rsidRDefault="00BE0F83" w:rsidP="00D6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83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940061">
        <w:rPr>
          <w:rFonts w:ascii="Times New Roman" w:hAnsi="Times New Roman" w:cs="Times New Roman"/>
          <w:sz w:val="28"/>
          <w:szCs w:val="28"/>
        </w:rPr>
        <w:t>«Заключение договора на установку и эксплуатацию рекламных конструкций на земельных участках, государственная собственность на которые не разграничена, и земельных участках, находящихся в муниципальной собственности</w:t>
      </w:r>
      <w:r w:rsidR="00DE6560">
        <w:rPr>
          <w:rFonts w:ascii="Times New Roman" w:hAnsi="Times New Roman" w:cs="Times New Roman"/>
          <w:sz w:val="28"/>
          <w:szCs w:val="28"/>
        </w:rPr>
        <w:t>,</w:t>
      </w:r>
      <w:r w:rsidR="00940061">
        <w:rPr>
          <w:rFonts w:ascii="Times New Roman" w:hAnsi="Times New Roman" w:cs="Times New Roman"/>
          <w:sz w:val="28"/>
          <w:szCs w:val="28"/>
        </w:rPr>
        <w:t xml:space="preserve"> на территории Новолялинского </w:t>
      </w:r>
      <w:r w:rsidRPr="00BE0F83">
        <w:rPr>
          <w:rFonts w:ascii="Times New Roman" w:hAnsi="Times New Roman" w:cs="Times New Roman"/>
          <w:sz w:val="28"/>
          <w:szCs w:val="28"/>
        </w:rPr>
        <w:t xml:space="preserve"> </w:t>
      </w:r>
      <w:r w:rsidR="00940061">
        <w:rPr>
          <w:rFonts w:ascii="Times New Roman" w:hAnsi="Times New Roman" w:cs="Times New Roman"/>
          <w:sz w:val="28"/>
          <w:szCs w:val="28"/>
        </w:rPr>
        <w:t xml:space="preserve">городского округа» </w:t>
      </w:r>
      <w:r w:rsidRPr="00BE0F83">
        <w:rPr>
          <w:rFonts w:ascii="Times New Roman" w:hAnsi="Times New Roman" w:cs="Times New Roman"/>
          <w:sz w:val="28"/>
          <w:szCs w:val="28"/>
        </w:rPr>
        <w:t xml:space="preserve">(прилагается). </w:t>
      </w:r>
    </w:p>
    <w:p w:rsidR="00BE0F83" w:rsidRPr="00BE0F83" w:rsidRDefault="001D1B6D" w:rsidP="00286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E0F83" w:rsidRPr="00BE0F83">
        <w:rPr>
          <w:rFonts w:ascii="Times New Roman" w:hAnsi="Times New Roman" w:cs="Times New Roman"/>
          <w:sz w:val="28"/>
          <w:szCs w:val="28"/>
        </w:rPr>
        <w:t xml:space="preserve"> Начальнику  отдела по управлению муниципальной собственностью  и земельным отношениям администрации Новолялинского городского округа (Батеневой Е.Г.) обеспечить исполнение Административного регламента.</w:t>
      </w:r>
    </w:p>
    <w:p w:rsidR="00BE0F83" w:rsidRPr="00BE0F83" w:rsidRDefault="00BE0F83" w:rsidP="00D632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F83">
        <w:rPr>
          <w:rFonts w:ascii="Times New Roman" w:hAnsi="Times New Roman" w:cs="Times New Roman"/>
          <w:sz w:val="28"/>
          <w:szCs w:val="28"/>
        </w:rPr>
        <w:t xml:space="preserve">  </w:t>
      </w:r>
      <w:r w:rsidR="00286CCE">
        <w:rPr>
          <w:rFonts w:ascii="Times New Roman" w:hAnsi="Times New Roman" w:cs="Times New Roman"/>
          <w:sz w:val="28"/>
          <w:szCs w:val="28"/>
        </w:rPr>
        <w:t>3</w:t>
      </w:r>
      <w:r w:rsidRPr="00BE0F8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в  Муниципальном вестнике Новолялинского городского округа, на официальном сайте администрации Новолялинского городского округа в сети Интернет. </w:t>
      </w:r>
    </w:p>
    <w:p w:rsidR="00BE0F83" w:rsidRPr="00BE0F83" w:rsidRDefault="00DE6560" w:rsidP="00D632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6CCE">
        <w:rPr>
          <w:rFonts w:ascii="Times New Roman" w:hAnsi="Times New Roman" w:cs="Times New Roman"/>
          <w:sz w:val="28"/>
          <w:szCs w:val="28"/>
        </w:rPr>
        <w:t>4</w:t>
      </w:r>
      <w:r w:rsidR="00BE0F83" w:rsidRPr="00BE0F83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осуществляет заместитель главы по экономическим вопросам и управлению муниципальной собственностью Е.А.Атепалихина.</w:t>
      </w:r>
    </w:p>
    <w:p w:rsidR="00BE0F83" w:rsidRDefault="00BE0F83" w:rsidP="00564BFF">
      <w:pPr>
        <w:tabs>
          <w:tab w:val="left" w:pos="-5220"/>
        </w:tabs>
        <w:spacing w:after="0" w:line="240" w:lineRule="auto"/>
        <w:ind w:firstLine="713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23186" w:rsidRPr="00BE0F83" w:rsidRDefault="00A23186" w:rsidP="00564BFF">
      <w:pPr>
        <w:tabs>
          <w:tab w:val="left" w:pos="-5220"/>
        </w:tabs>
        <w:spacing w:after="0" w:line="240" w:lineRule="auto"/>
        <w:ind w:firstLine="713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BE0F83" w:rsidRPr="00BE0F83" w:rsidRDefault="00BE0F83" w:rsidP="00286CCE">
      <w:pPr>
        <w:tabs>
          <w:tab w:val="left" w:pos="-52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E0F83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Глава округа</w:t>
      </w:r>
      <w:r w:rsidRPr="00BE0F8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</w:t>
      </w:r>
      <w:r w:rsidR="00286CC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BE0F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BE0F8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E0F83">
        <w:rPr>
          <w:rFonts w:ascii="Times New Roman" w:hAnsi="Times New Roman" w:cs="Times New Roman"/>
          <w:iCs/>
          <w:color w:val="000000"/>
          <w:sz w:val="28"/>
          <w:szCs w:val="28"/>
        </w:rPr>
        <w:t>С.А.Бондаренко</w:t>
      </w:r>
    </w:p>
    <w:p w:rsidR="001D1B6D" w:rsidRDefault="00564BFF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                                      </w:t>
      </w:r>
      <w:r w:rsidR="00D63205">
        <w:rPr>
          <w:rFonts w:ascii="Arial" w:hAnsi="Arial" w:cs="Arial"/>
          <w:b/>
          <w:bCs/>
          <w:sz w:val="26"/>
          <w:szCs w:val="26"/>
        </w:rPr>
        <w:t xml:space="preserve">     </w:t>
      </w:r>
    </w:p>
    <w:p w:rsidR="00286CCE" w:rsidRPr="007C1DEA" w:rsidRDefault="001D1B6D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                                      </w:t>
      </w:r>
      <w:r w:rsidR="00D63205">
        <w:rPr>
          <w:rFonts w:ascii="Arial" w:hAnsi="Arial" w:cs="Arial"/>
          <w:b/>
          <w:bCs/>
          <w:sz w:val="26"/>
          <w:szCs w:val="26"/>
        </w:rPr>
        <w:t xml:space="preserve"> </w:t>
      </w:r>
      <w:r w:rsidR="00564BFF">
        <w:rPr>
          <w:rFonts w:ascii="Arial" w:hAnsi="Arial" w:cs="Arial"/>
          <w:b/>
          <w:bCs/>
          <w:sz w:val="26"/>
          <w:szCs w:val="26"/>
        </w:rPr>
        <w:t xml:space="preserve"> </w:t>
      </w:r>
      <w:r w:rsidR="007C1DEA">
        <w:rPr>
          <w:rFonts w:ascii="Arial" w:hAnsi="Arial" w:cs="Arial"/>
          <w:b/>
          <w:bCs/>
          <w:sz w:val="26"/>
          <w:szCs w:val="26"/>
        </w:rPr>
        <w:t xml:space="preserve">  </w:t>
      </w:r>
      <w:r w:rsidR="00243F2E" w:rsidRPr="00243F2E">
        <w:rPr>
          <w:rFonts w:ascii="Arial" w:hAnsi="Arial" w:cs="Arial"/>
          <w:b/>
          <w:bCs/>
          <w:sz w:val="26"/>
          <w:szCs w:val="26"/>
        </w:rPr>
        <w:t xml:space="preserve"> </w:t>
      </w:r>
      <w:r w:rsidR="00243F2E" w:rsidRPr="007C1DEA">
        <w:rPr>
          <w:rFonts w:ascii="Times New Roman" w:hAnsi="Times New Roman" w:cs="Times New Roman"/>
          <w:bCs/>
          <w:sz w:val="26"/>
          <w:szCs w:val="26"/>
        </w:rPr>
        <w:t>Приложение</w:t>
      </w:r>
      <w:r w:rsidR="00D63205" w:rsidRPr="007C1DE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86CCE" w:rsidRPr="007C1DEA">
        <w:rPr>
          <w:rFonts w:ascii="Times New Roman" w:hAnsi="Times New Roman" w:cs="Times New Roman"/>
          <w:bCs/>
          <w:sz w:val="26"/>
          <w:szCs w:val="26"/>
        </w:rPr>
        <w:t xml:space="preserve">к </w:t>
      </w:r>
      <w:r w:rsidR="00D63205" w:rsidRPr="007C1DEA">
        <w:rPr>
          <w:rFonts w:ascii="Times New Roman" w:hAnsi="Times New Roman" w:cs="Times New Roman"/>
          <w:bCs/>
          <w:sz w:val="26"/>
          <w:szCs w:val="26"/>
        </w:rPr>
        <w:t xml:space="preserve"> постановлени</w:t>
      </w:r>
      <w:r w:rsidR="00286CCE" w:rsidRPr="007C1DEA">
        <w:rPr>
          <w:rFonts w:ascii="Times New Roman" w:hAnsi="Times New Roman" w:cs="Times New Roman"/>
          <w:bCs/>
          <w:sz w:val="26"/>
          <w:szCs w:val="26"/>
        </w:rPr>
        <w:t>ю</w:t>
      </w:r>
    </w:p>
    <w:p w:rsidR="00243F2E" w:rsidRPr="007C1DEA" w:rsidRDefault="00286CC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C1DEA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</w:t>
      </w:r>
      <w:r w:rsidR="00D63205" w:rsidRPr="007C1DEA">
        <w:rPr>
          <w:rFonts w:ascii="Times New Roman" w:hAnsi="Times New Roman" w:cs="Times New Roman"/>
          <w:bCs/>
          <w:sz w:val="26"/>
          <w:szCs w:val="26"/>
        </w:rPr>
        <w:t xml:space="preserve"> главы </w:t>
      </w:r>
      <w:r w:rsidR="00243F2E" w:rsidRPr="007C1DEA">
        <w:rPr>
          <w:rFonts w:ascii="Times New Roman" w:hAnsi="Times New Roman" w:cs="Times New Roman"/>
          <w:bCs/>
          <w:sz w:val="26"/>
          <w:szCs w:val="26"/>
        </w:rPr>
        <w:t xml:space="preserve"> Новолялинского городского округа</w:t>
      </w:r>
    </w:p>
    <w:p w:rsidR="00243F2E" w:rsidRPr="007C1DEA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C1DEA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</w:t>
      </w:r>
      <w:r w:rsidR="00A23186" w:rsidRPr="007C1DEA">
        <w:rPr>
          <w:rFonts w:ascii="Times New Roman" w:hAnsi="Times New Roman" w:cs="Times New Roman"/>
          <w:bCs/>
          <w:sz w:val="26"/>
          <w:szCs w:val="26"/>
        </w:rPr>
        <w:t xml:space="preserve">  от </w:t>
      </w:r>
      <w:r w:rsidR="004402F4">
        <w:rPr>
          <w:rFonts w:ascii="Times New Roman" w:hAnsi="Times New Roman" w:cs="Times New Roman"/>
          <w:bCs/>
          <w:sz w:val="26"/>
          <w:szCs w:val="26"/>
        </w:rPr>
        <w:t>04.12.</w:t>
      </w:r>
      <w:r w:rsidR="00A23186" w:rsidRPr="007C1DEA">
        <w:rPr>
          <w:rFonts w:ascii="Times New Roman" w:hAnsi="Times New Roman" w:cs="Times New Roman"/>
          <w:bCs/>
          <w:sz w:val="26"/>
          <w:szCs w:val="26"/>
        </w:rPr>
        <w:t>2017</w:t>
      </w:r>
      <w:r w:rsidRPr="007C1DEA">
        <w:rPr>
          <w:rFonts w:ascii="Times New Roman" w:hAnsi="Times New Roman" w:cs="Times New Roman"/>
          <w:bCs/>
          <w:sz w:val="26"/>
          <w:szCs w:val="26"/>
        </w:rPr>
        <w:t>г. №</w:t>
      </w:r>
      <w:r w:rsidR="00286CCE" w:rsidRPr="007C1DEA">
        <w:rPr>
          <w:rFonts w:ascii="Times New Roman" w:hAnsi="Times New Roman" w:cs="Times New Roman"/>
          <w:bCs/>
          <w:sz w:val="26"/>
          <w:szCs w:val="26"/>
        </w:rPr>
        <w:t>1090</w:t>
      </w:r>
    </w:p>
    <w:p w:rsidR="00243F2E" w:rsidRPr="007C1DEA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63205" w:rsidRPr="00243F2E" w:rsidRDefault="00D63205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0B0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0B0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"ЗАКЛЮЧЕНИЕ ДОГОВОРА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0B0">
        <w:rPr>
          <w:rFonts w:ascii="Times New Roman" w:hAnsi="Times New Roman" w:cs="Times New Roman"/>
          <w:b/>
          <w:bCs/>
          <w:sz w:val="24"/>
          <w:szCs w:val="24"/>
        </w:rPr>
        <w:t>НА УСТАНОВКУ И ЭКСПЛУАТАЦИЮ РЕКЛАМНЫХ КОНСТРУКЦИЙ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0B0">
        <w:rPr>
          <w:rFonts w:ascii="Times New Roman" w:hAnsi="Times New Roman" w:cs="Times New Roman"/>
          <w:b/>
          <w:bCs/>
          <w:sz w:val="24"/>
          <w:szCs w:val="24"/>
        </w:rPr>
        <w:t>НА ЗЕМЕЛЬНЫХ УЧАСТКАХ, ГОСУДАРСТВЕННАЯ СОБСТВЕННОСТЬ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0B0">
        <w:rPr>
          <w:rFonts w:ascii="Times New Roman" w:hAnsi="Times New Roman" w:cs="Times New Roman"/>
          <w:b/>
          <w:bCs/>
          <w:sz w:val="24"/>
          <w:szCs w:val="24"/>
        </w:rPr>
        <w:t>НА КОТОРЫЕ НЕ РАЗГРАНИЧЕНА, И ЗЕМЕЛЬНЫХ УЧАСТКАХ,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0B0">
        <w:rPr>
          <w:rFonts w:ascii="Times New Roman" w:hAnsi="Times New Roman" w:cs="Times New Roman"/>
          <w:b/>
          <w:bCs/>
          <w:sz w:val="24"/>
          <w:szCs w:val="24"/>
        </w:rPr>
        <w:t>НАХОДЯЩИХСЯ В МУНИЦИПАЛЬНОЙ СОБСТВЕННОСТИ НА ТЕРРИТОРИИ НОВОЛЯЛИНСКОГО ГОРОДСКОГО ОКРУГА"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1.1. ПРЕДМЕТ РЕГУЛИРОВАНИЯ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F2E" w:rsidRPr="00286673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673">
        <w:rPr>
          <w:rFonts w:ascii="Times New Roman" w:hAnsi="Times New Roman" w:cs="Times New Roman"/>
          <w:sz w:val="26"/>
          <w:szCs w:val="26"/>
        </w:rPr>
        <w:t>1. Предметом регулирования административного регламента предоставления муниципальной услуги "Заключение договора на установку и эксплуатацию рекламных конструкций на земельных участках, государственная собственность на которые не разграничена, и земельных участках, находящихся в муниципальной собственности</w:t>
      </w:r>
      <w:r w:rsidR="00D63205">
        <w:rPr>
          <w:rFonts w:ascii="Times New Roman" w:hAnsi="Times New Roman" w:cs="Times New Roman"/>
          <w:sz w:val="26"/>
          <w:szCs w:val="26"/>
        </w:rPr>
        <w:t>,</w:t>
      </w:r>
      <w:r w:rsidRPr="00286673">
        <w:rPr>
          <w:rFonts w:ascii="Times New Roman" w:hAnsi="Times New Roman" w:cs="Times New Roman"/>
          <w:sz w:val="26"/>
          <w:szCs w:val="26"/>
        </w:rPr>
        <w:t xml:space="preserve"> на территории Новолялинского городского округа" (далее - Регламент) являются административные процедуры, обеспечивающие предоставление муниципальной услуги.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услуги, определяет сроки и последовательность административных процедур и административных действий.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1.2. КРУГ ЗАЯВИТЕЛЕЙ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F2E" w:rsidRPr="00286673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673">
        <w:rPr>
          <w:rFonts w:ascii="Times New Roman" w:hAnsi="Times New Roman" w:cs="Times New Roman"/>
          <w:sz w:val="26"/>
          <w:szCs w:val="26"/>
        </w:rPr>
        <w:t>2. Заявителями могут быть любые физические, юридические лица, в том числе иностранные граждане, лица без гражданства, заинтересованные в предоставлении муниципальной услуги (далее - заявители).</w:t>
      </w:r>
    </w:p>
    <w:p w:rsidR="00243F2E" w:rsidRPr="00286673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673">
        <w:rPr>
          <w:rFonts w:ascii="Times New Roman" w:hAnsi="Times New Roman" w:cs="Times New Roman"/>
          <w:sz w:val="26"/>
          <w:szCs w:val="26"/>
        </w:rPr>
        <w:t>3. С заявлением о предоставлении муниципальной услуги от имени заявителя может обратиться его уполномоченный представитель при предоставлении документа, удостоверяющего личность, и документа, удостоверяющего представительские полномочия, оформленного в соответствии с гражданским законодательством Российской Федерации (подлинник или нотариально заверенную копию).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795A" w:rsidRDefault="00243F2E" w:rsidP="00B179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6"/>
          <w:szCs w:val="26"/>
        </w:rPr>
      </w:pPr>
      <w:r w:rsidRPr="00286673">
        <w:rPr>
          <w:rFonts w:ascii="Times New Roman" w:hAnsi="Times New Roman" w:cs="Times New Roman"/>
          <w:sz w:val="26"/>
          <w:szCs w:val="26"/>
        </w:rPr>
        <w:t xml:space="preserve">4. </w:t>
      </w:r>
      <w:r w:rsidR="00B1795A" w:rsidRPr="00B1795A">
        <w:rPr>
          <w:rFonts w:ascii="Times New Roman" w:hAnsi="Times New Roman" w:cs="Times New Roman"/>
          <w:bCs/>
          <w:sz w:val="26"/>
          <w:szCs w:val="26"/>
        </w:rPr>
        <w:t xml:space="preserve">Информация о получении муниципальной услуги представляется </w:t>
      </w:r>
      <w:r w:rsidR="00B1795A">
        <w:rPr>
          <w:rFonts w:ascii="Times New Roman" w:hAnsi="Times New Roman" w:cs="Times New Roman"/>
          <w:bCs/>
          <w:sz w:val="26"/>
          <w:szCs w:val="26"/>
        </w:rPr>
        <w:t>отделом</w:t>
      </w:r>
      <w:r w:rsidR="00B1795A" w:rsidRPr="00B1795A">
        <w:rPr>
          <w:rFonts w:ascii="Times New Roman" w:hAnsi="Times New Roman" w:cs="Times New Roman"/>
          <w:bCs/>
          <w:sz w:val="26"/>
          <w:szCs w:val="26"/>
        </w:rPr>
        <w:t xml:space="preserve"> по управлению муниципальн</w:t>
      </w:r>
      <w:r w:rsidR="00B1795A">
        <w:rPr>
          <w:rFonts w:ascii="Times New Roman" w:hAnsi="Times New Roman" w:cs="Times New Roman"/>
          <w:bCs/>
          <w:sz w:val="26"/>
          <w:szCs w:val="26"/>
        </w:rPr>
        <w:t xml:space="preserve">ой собственностью и земельным отношениям администрации Новолялинского городского округа </w:t>
      </w:r>
      <w:r w:rsidR="00B1795A" w:rsidRPr="00B1795A">
        <w:rPr>
          <w:rFonts w:ascii="Times New Roman" w:hAnsi="Times New Roman" w:cs="Times New Roman"/>
          <w:bCs/>
          <w:sz w:val="26"/>
          <w:szCs w:val="26"/>
        </w:rPr>
        <w:t xml:space="preserve">(далее - </w:t>
      </w:r>
      <w:r w:rsidR="00B1795A">
        <w:rPr>
          <w:rFonts w:ascii="Times New Roman" w:hAnsi="Times New Roman" w:cs="Times New Roman"/>
          <w:bCs/>
          <w:sz w:val="26"/>
          <w:szCs w:val="26"/>
        </w:rPr>
        <w:t>Отдел</w:t>
      </w:r>
      <w:r w:rsidR="00B1795A" w:rsidRPr="00B1795A">
        <w:rPr>
          <w:rFonts w:ascii="Times New Roman" w:hAnsi="Times New Roman" w:cs="Times New Roman"/>
          <w:bCs/>
          <w:sz w:val="26"/>
          <w:szCs w:val="26"/>
        </w:rPr>
        <w:t>), государственным бюджетным учреждением Свердловской области "Многофункциональный центр предоставления государственных и муниципальных услуг" (далее - МФЦ).</w:t>
      </w:r>
    </w:p>
    <w:p w:rsidR="00B1795A" w:rsidRDefault="00B1795A" w:rsidP="00243F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A55831">
        <w:rPr>
          <w:rFonts w:ascii="Times New Roman" w:hAnsi="Times New Roman" w:cs="Times New Roman"/>
          <w:sz w:val="20"/>
          <w:szCs w:val="20"/>
        </w:rPr>
        <w:t>СВЕДЕНИЯ О МЕСТОНАХОЖДЕНИИ, КОНТАКТНЫХ ТЕЛЕФОНАХ,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5831">
        <w:rPr>
          <w:rFonts w:ascii="Times New Roman" w:hAnsi="Times New Roman" w:cs="Times New Roman"/>
          <w:sz w:val="20"/>
          <w:szCs w:val="20"/>
        </w:rPr>
        <w:t>АДРЕСЕ ЭЛЕКТРОННОЙ ПОЧТЫ УПОЛНОМОЧЕННОГО ОРГАНА,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5831">
        <w:rPr>
          <w:rFonts w:ascii="Times New Roman" w:hAnsi="Times New Roman" w:cs="Times New Roman"/>
          <w:sz w:val="20"/>
          <w:szCs w:val="20"/>
        </w:rPr>
        <w:t>ПРЕДОСТАВЛЯЮЩЕГО МУНИЦИПАЛЬНУЮ УСЛУГУ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098"/>
        <w:gridCol w:w="1928"/>
        <w:gridCol w:w="1644"/>
        <w:gridCol w:w="2495"/>
      </w:tblGrid>
      <w:tr w:rsidR="00243F2E" w:rsidRPr="00A55831" w:rsidTr="00765B3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A55831" w:rsidRDefault="00243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3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органа </w:t>
            </w:r>
            <w:r w:rsidRPr="00A55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самоуправления, уполномоченного на предоставление муниципальной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A55831" w:rsidRDefault="00243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Адрес </w:t>
            </w:r>
            <w:r w:rsidRPr="00A55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местонахождения органа местного самоуправления, уполномоченного на предоставление муниципальных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A55831" w:rsidRDefault="00243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Контактные </w:t>
            </w:r>
            <w:r w:rsidRPr="00A55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телефоны, адрес электронной почты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A55831" w:rsidRDefault="00243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 граждан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E" w:rsidRPr="00A55831" w:rsidRDefault="00243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31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</w:tr>
      <w:tr w:rsidR="00243F2E" w:rsidRPr="00A55831" w:rsidTr="00765B3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A55831" w:rsidRDefault="002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</w:t>
            </w:r>
            <w:r w:rsidR="00243F2E" w:rsidRPr="00A55831">
              <w:rPr>
                <w:rFonts w:ascii="Times New Roman" w:hAnsi="Times New Roman" w:cs="Times New Roman"/>
                <w:sz w:val="20"/>
                <w:szCs w:val="20"/>
              </w:rPr>
              <w:t xml:space="preserve"> по управлению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</w:t>
            </w:r>
            <w:r w:rsidR="00243F2E" w:rsidRPr="00A55831">
              <w:rPr>
                <w:rFonts w:ascii="Times New Roman" w:hAnsi="Times New Roman" w:cs="Times New Roman"/>
                <w:sz w:val="20"/>
                <w:szCs w:val="20"/>
              </w:rPr>
              <w:t xml:space="preserve"> имущ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еством Администрации Новолялинского </w:t>
            </w:r>
            <w:r w:rsidR="00243F2E" w:rsidRPr="00A55831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A55831" w:rsidRDefault="00286673" w:rsidP="002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624400</w:t>
            </w:r>
            <w:r w:rsidR="00243F2E" w:rsidRPr="00A55831">
              <w:rPr>
                <w:rFonts w:ascii="Times New Roman" w:hAnsi="Times New Roman" w:cs="Times New Roman"/>
                <w:sz w:val="20"/>
                <w:szCs w:val="20"/>
              </w:rPr>
              <w:t xml:space="preserve">, Свердловская область, город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Новая Ляля</w:t>
            </w:r>
            <w:r w:rsidR="00243F2E" w:rsidRPr="00A55831">
              <w:rPr>
                <w:rFonts w:ascii="Times New Roman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Ленина, № 27</w:t>
            </w:r>
            <w:r w:rsidR="00243F2E" w:rsidRPr="00A55831">
              <w:rPr>
                <w:rFonts w:ascii="Times New Roman" w:hAnsi="Times New Roman" w:cs="Times New Roman"/>
                <w:sz w:val="20"/>
                <w:szCs w:val="20"/>
              </w:rPr>
              <w:t xml:space="preserve">, кабинет 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A55831" w:rsidRDefault="00243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31">
              <w:rPr>
                <w:rFonts w:ascii="Times New Roman" w:hAnsi="Times New Roman" w:cs="Times New Roman"/>
                <w:sz w:val="20"/>
                <w:szCs w:val="20"/>
              </w:rPr>
              <w:t>тел./факс: (</w:t>
            </w:r>
            <w:r w:rsidR="00286673">
              <w:rPr>
                <w:rFonts w:ascii="Times New Roman" w:hAnsi="Times New Roman" w:cs="Times New Roman"/>
                <w:sz w:val="20"/>
                <w:szCs w:val="20"/>
              </w:rPr>
              <w:t>34388</w:t>
            </w:r>
            <w:r w:rsidRPr="00A55831">
              <w:rPr>
                <w:rFonts w:ascii="Times New Roman" w:hAnsi="Times New Roman" w:cs="Times New Roman"/>
                <w:sz w:val="20"/>
                <w:szCs w:val="20"/>
              </w:rPr>
              <w:t>) 2-23-</w:t>
            </w:r>
            <w:r w:rsidR="0028667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765B31">
              <w:rPr>
                <w:rFonts w:ascii="Times New Roman" w:hAnsi="Times New Roman" w:cs="Times New Roman"/>
                <w:sz w:val="20"/>
                <w:szCs w:val="20"/>
              </w:rPr>
              <w:t>/ 2-13</w:t>
            </w:r>
            <w:r w:rsidRPr="00A558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65B3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A558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43F2E" w:rsidRPr="00765B31" w:rsidRDefault="0076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r w:rsidRPr="00765B31">
              <w:rPr>
                <w:rStyle w:val="x-phmenubutton"/>
                <w:rFonts w:ascii="Times New Roman" w:hAnsi="Times New Roman" w:cs="Times New Roman"/>
                <w:i/>
                <w:iCs/>
              </w:rPr>
              <w:t>omszo.nl@mail.ru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A55831" w:rsidRDefault="0076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Вторник, </w:t>
            </w:r>
            <w:r w:rsidR="00243F2E" w:rsidRPr="00A55831">
              <w:rPr>
                <w:rFonts w:ascii="Times New Roman" w:hAnsi="Times New Roman" w:cs="Times New Roman"/>
                <w:sz w:val="20"/>
                <w:szCs w:val="20"/>
              </w:rPr>
              <w:t>среда с 9.00 до 16.00</w:t>
            </w:r>
          </w:p>
          <w:p w:rsidR="00243F2E" w:rsidRPr="00A55831" w:rsidRDefault="0076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 с 12:00 - 13:0</w:t>
            </w:r>
            <w:r w:rsidR="00243F2E" w:rsidRPr="00A558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E" w:rsidRPr="00A55831" w:rsidRDefault="00243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31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765B3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55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B31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  <w:r w:rsidRPr="00A55831">
              <w:rPr>
                <w:rFonts w:ascii="Times New Roman" w:hAnsi="Times New Roman" w:cs="Times New Roman"/>
                <w:sz w:val="20"/>
                <w:szCs w:val="20"/>
              </w:rPr>
              <w:t>с 8.00 до 1</w:t>
            </w:r>
            <w:r w:rsidR="007823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558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7DA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65B31" w:rsidRPr="00A55831" w:rsidRDefault="00243F2E" w:rsidP="0076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31">
              <w:rPr>
                <w:rFonts w:ascii="Times New Roman" w:hAnsi="Times New Roman" w:cs="Times New Roman"/>
                <w:sz w:val="20"/>
                <w:szCs w:val="20"/>
              </w:rPr>
              <w:t>обед с 12:</w:t>
            </w:r>
            <w:r w:rsidR="00765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55831">
              <w:rPr>
                <w:rFonts w:ascii="Times New Roman" w:hAnsi="Times New Roman" w:cs="Times New Roman"/>
                <w:sz w:val="20"/>
                <w:szCs w:val="20"/>
              </w:rPr>
              <w:t>0 - 13:</w:t>
            </w:r>
            <w:r w:rsidR="00765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558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65B31" w:rsidRPr="00A55831">
              <w:rPr>
                <w:rFonts w:ascii="Times New Roman" w:hAnsi="Times New Roman" w:cs="Times New Roman"/>
                <w:sz w:val="20"/>
                <w:szCs w:val="20"/>
              </w:rPr>
              <w:t xml:space="preserve"> пятница с 8.00 до 1</w:t>
            </w:r>
            <w:r w:rsidR="00765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65B31" w:rsidRPr="00A5583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243F2E" w:rsidRPr="00A55831" w:rsidRDefault="00765B31" w:rsidP="0076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31">
              <w:rPr>
                <w:rFonts w:ascii="Times New Roman" w:hAnsi="Times New Roman" w:cs="Times New Roman"/>
                <w:sz w:val="20"/>
                <w:szCs w:val="20"/>
              </w:rPr>
              <w:t>обед с 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55831">
              <w:rPr>
                <w:rFonts w:ascii="Times New Roman" w:hAnsi="Times New Roman" w:cs="Times New Roman"/>
                <w:sz w:val="20"/>
                <w:szCs w:val="20"/>
              </w:rPr>
              <w:t>0 - 13: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558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F2E" w:rsidRPr="000D7734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734">
        <w:rPr>
          <w:rFonts w:ascii="Times New Roman" w:hAnsi="Times New Roman" w:cs="Times New Roman"/>
          <w:sz w:val="26"/>
          <w:szCs w:val="26"/>
        </w:rPr>
        <w:t>Информация о муниципальной услуге предоставляется:</w:t>
      </w:r>
    </w:p>
    <w:p w:rsidR="00243F2E" w:rsidRPr="000D7734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734">
        <w:rPr>
          <w:rFonts w:ascii="Times New Roman" w:hAnsi="Times New Roman" w:cs="Times New Roman"/>
          <w:sz w:val="26"/>
          <w:szCs w:val="26"/>
        </w:rPr>
        <w:t xml:space="preserve">1) непосредственно в </w:t>
      </w:r>
      <w:r w:rsidR="00B1795A">
        <w:rPr>
          <w:rFonts w:ascii="Times New Roman" w:hAnsi="Times New Roman" w:cs="Times New Roman"/>
          <w:sz w:val="26"/>
          <w:szCs w:val="26"/>
        </w:rPr>
        <w:t>отделе</w:t>
      </w:r>
      <w:r w:rsidRPr="000D773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57DA5" w:rsidRPr="000D7734">
        <w:rPr>
          <w:rFonts w:ascii="Times New Roman" w:hAnsi="Times New Roman" w:cs="Times New Roman"/>
          <w:sz w:val="26"/>
          <w:szCs w:val="26"/>
        </w:rPr>
        <w:t xml:space="preserve">Новолялинского </w:t>
      </w:r>
      <w:r w:rsidRPr="000D7734">
        <w:rPr>
          <w:rFonts w:ascii="Times New Roman" w:hAnsi="Times New Roman" w:cs="Times New Roman"/>
          <w:sz w:val="26"/>
          <w:szCs w:val="26"/>
        </w:rPr>
        <w:t>городского округа, где предоставляется муниципальная услуга: на информационных стендах и в форме личного консультирования специалистами, ответственными за предоставление муниципальной услуги;</w:t>
      </w:r>
    </w:p>
    <w:p w:rsidR="00243F2E" w:rsidRPr="000D7734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734">
        <w:rPr>
          <w:rFonts w:ascii="Times New Roman" w:hAnsi="Times New Roman" w:cs="Times New Roman"/>
          <w:sz w:val="26"/>
          <w:szCs w:val="26"/>
        </w:rPr>
        <w:t>2) путем официального опубликования настоящего Регламента;</w:t>
      </w:r>
    </w:p>
    <w:p w:rsidR="00243F2E" w:rsidRPr="000D7734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734">
        <w:rPr>
          <w:rFonts w:ascii="Times New Roman" w:hAnsi="Times New Roman" w:cs="Times New Roman"/>
          <w:sz w:val="26"/>
          <w:szCs w:val="26"/>
        </w:rPr>
        <w:t>3) при обращении по телефону - в виде устного ответа на конкретные вопросы, содержащие запрашиваемую информацию;</w:t>
      </w:r>
    </w:p>
    <w:p w:rsidR="00243F2E" w:rsidRPr="000D7734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734">
        <w:rPr>
          <w:rFonts w:ascii="Times New Roman" w:hAnsi="Times New Roman" w:cs="Times New Roman"/>
          <w:sz w:val="26"/>
          <w:szCs w:val="26"/>
        </w:rPr>
        <w:t xml:space="preserve">4) на официальном сайте Администрации </w:t>
      </w:r>
      <w:r w:rsidR="00B57DA5" w:rsidRPr="000D7734">
        <w:rPr>
          <w:rFonts w:ascii="Times New Roman" w:hAnsi="Times New Roman" w:cs="Times New Roman"/>
          <w:sz w:val="26"/>
          <w:szCs w:val="26"/>
        </w:rPr>
        <w:t xml:space="preserve">Новолялинского </w:t>
      </w:r>
      <w:r w:rsidRPr="000D7734">
        <w:rPr>
          <w:rFonts w:ascii="Times New Roman" w:hAnsi="Times New Roman" w:cs="Times New Roman"/>
          <w:sz w:val="26"/>
          <w:szCs w:val="26"/>
        </w:rPr>
        <w:t xml:space="preserve">городского округа в сети Интернет </w:t>
      </w:r>
      <w:r w:rsidR="00B57DA5" w:rsidRPr="000D7734">
        <w:rPr>
          <w:rFonts w:ascii="Times New Roman" w:hAnsi="Times New Roman" w:cs="Times New Roman"/>
          <w:sz w:val="26"/>
          <w:szCs w:val="26"/>
        </w:rPr>
        <w:t>–</w:t>
      </w:r>
      <w:r w:rsidRPr="000D7734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B57DA5" w:rsidRPr="000D773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B57DA5" w:rsidRPr="000D773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B57DA5" w:rsidRPr="000D773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nlyalyago</w:t>
        </w:r>
        <w:r w:rsidR="00B57DA5" w:rsidRPr="000D773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B57DA5" w:rsidRPr="000D773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0D7734">
        <w:rPr>
          <w:rFonts w:ascii="Times New Roman" w:hAnsi="Times New Roman" w:cs="Times New Roman"/>
          <w:sz w:val="26"/>
          <w:szCs w:val="26"/>
        </w:rPr>
        <w:t>, путем размещения полного текста Регламента;</w:t>
      </w:r>
    </w:p>
    <w:p w:rsidR="00243F2E" w:rsidRPr="000D7734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734">
        <w:rPr>
          <w:rFonts w:ascii="Times New Roman" w:hAnsi="Times New Roman" w:cs="Times New Roman"/>
          <w:sz w:val="26"/>
          <w:szCs w:val="26"/>
        </w:rPr>
        <w:t>5) на Едином портале государственных и муниципальных услуг (функций) (www.gosuslugi.ru) и на Портале государственных и муниципальных услуг (функций) Свердловской области (www.66.gosuslugi.ru);</w:t>
      </w:r>
    </w:p>
    <w:p w:rsidR="00243F2E" w:rsidRPr="000D7734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734">
        <w:rPr>
          <w:rFonts w:ascii="Times New Roman" w:hAnsi="Times New Roman" w:cs="Times New Roman"/>
          <w:sz w:val="26"/>
          <w:szCs w:val="26"/>
        </w:rPr>
        <w:t>6) в Государственном бюджетном учреждении Свердловской области "Многофункциональный центр предоставления государственных и муниципальных услуг" (далее - МФЦ).</w:t>
      </w:r>
    </w:p>
    <w:p w:rsidR="00243F2E" w:rsidRPr="000D7734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734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в МФЦ осуществляется при наличии соглашения о взаимодействии, заключенного между Государственным бюджетным учреждением Свердловской области "Многофункциональный центр предоставления государственных и муниципальных услуг" и Администрацией </w:t>
      </w:r>
      <w:r w:rsidR="00B57DA5" w:rsidRPr="000D7734">
        <w:rPr>
          <w:rFonts w:ascii="Times New Roman" w:hAnsi="Times New Roman" w:cs="Times New Roman"/>
          <w:sz w:val="26"/>
          <w:szCs w:val="26"/>
        </w:rPr>
        <w:t>Новолялинского</w:t>
      </w:r>
      <w:r w:rsidRPr="000D7734">
        <w:rPr>
          <w:rFonts w:ascii="Times New Roman" w:hAnsi="Times New Roman" w:cs="Times New Roman"/>
          <w:sz w:val="26"/>
          <w:szCs w:val="26"/>
        </w:rPr>
        <w:t xml:space="preserve"> городского округа (далее - соглашение).</w:t>
      </w:r>
    </w:p>
    <w:p w:rsidR="00243F2E" w:rsidRPr="000D7734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734">
        <w:rPr>
          <w:rFonts w:ascii="Times New Roman" w:hAnsi="Times New Roman" w:cs="Times New Roman"/>
          <w:sz w:val="26"/>
          <w:szCs w:val="26"/>
        </w:rPr>
        <w:t>При наличии соглашения получение заявителями муниципальной услуги в МФЦ осуществляется в соответствии с соглашением.</w:t>
      </w:r>
    </w:p>
    <w:p w:rsidR="00243F2E" w:rsidRPr="000D7734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734">
        <w:rPr>
          <w:rFonts w:ascii="Times New Roman" w:hAnsi="Times New Roman" w:cs="Times New Roman"/>
          <w:sz w:val="26"/>
          <w:szCs w:val="26"/>
        </w:rPr>
        <w:t xml:space="preserve">Информирование и консультирование по вопросам предоставления муниципальной услуги осуществляется специалистами </w:t>
      </w:r>
      <w:r w:rsidR="00B57DA5" w:rsidRPr="000D7734">
        <w:rPr>
          <w:rFonts w:ascii="Times New Roman" w:hAnsi="Times New Roman" w:cs="Times New Roman"/>
          <w:sz w:val="26"/>
          <w:szCs w:val="26"/>
        </w:rPr>
        <w:t>Отдела</w:t>
      </w:r>
      <w:r w:rsidRPr="000D7734">
        <w:rPr>
          <w:rFonts w:ascii="Times New Roman" w:hAnsi="Times New Roman" w:cs="Times New Roman"/>
          <w:sz w:val="26"/>
          <w:szCs w:val="26"/>
        </w:rPr>
        <w:t xml:space="preserve"> по управлению </w:t>
      </w:r>
      <w:r w:rsidR="00B57DA5" w:rsidRPr="000D7734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0D7734">
        <w:rPr>
          <w:rFonts w:ascii="Times New Roman" w:hAnsi="Times New Roman" w:cs="Times New Roman"/>
          <w:sz w:val="26"/>
          <w:szCs w:val="26"/>
        </w:rPr>
        <w:t xml:space="preserve">имуществом Администрации </w:t>
      </w:r>
      <w:r w:rsidR="00B57DA5" w:rsidRPr="000D7734">
        <w:rPr>
          <w:rFonts w:ascii="Times New Roman" w:hAnsi="Times New Roman" w:cs="Times New Roman"/>
          <w:sz w:val="26"/>
          <w:szCs w:val="26"/>
        </w:rPr>
        <w:t>Новолялинского</w:t>
      </w:r>
      <w:r w:rsidRPr="000D7734">
        <w:rPr>
          <w:rFonts w:ascii="Times New Roman" w:hAnsi="Times New Roman" w:cs="Times New Roman"/>
          <w:sz w:val="26"/>
          <w:szCs w:val="26"/>
        </w:rPr>
        <w:t xml:space="preserve"> городского округа, а также специалистами МФЦ.</w:t>
      </w:r>
    </w:p>
    <w:p w:rsidR="00243F2E" w:rsidRPr="000D7734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734">
        <w:rPr>
          <w:rFonts w:ascii="Times New Roman" w:hAnsi="Times New Roman" w:cs="Times New Roman"/>
          <w:sz w:val="26"/>
          <w:szCs w:val="26"/>
        </w:rPr>
        <w:t>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243F2E" w:rsidRPr="000D7734" w:rsidRDefault="00243F2E" w:rsidP="00D632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D7734">
        <w:rPr>
          <w:rFonts w:ascii="Times New Roman" w:hAnsi="Times New Roman" w:cs="Times New Roman"/>
          <w:sz w:val="26"/>
          <w:szCs w:val="26"/>
        </w:rPr>
        <w:t>-</w:t>
      </w:r>
      <w:r w:rsidR="00D63205">
        <w:rPr>
          <w:rFonts w:ascii="Times New Roman" w:hAnsi="Times New Roman" w:cs="Times New Roman"/>
          <w:sz w:val="26"/>
          <w:szCs w:val="26"/>
        </w:rPr>
        <w:t xml:space="preserve"> </w:t>
      </w:r>
      <w:r w:rsidRPr="000D7734">
        <w:rPr>
          <w:rFonts w:ascii="Times New Roman" w:hAnsi="Times New Roman" w:cs="Times New Roman"/>
          <w:sz w:val="26"/>
          <w:szCs w:val="26"/>
        </w:rPr>
        <w:t>о нормативных правовых актах, регулирующих предоставление муниципальной услуги;</w:t>
      </w:r>
    </w:p>
    <w:p w:rsidR="00243F2E" w:rsidRPr="000D7734" w:rsidRDefault="00243F2E" w:rsidP="00D632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D7734">
        <w:rPr>
          <w:rFonts w:ascii="Times New Roman" w:hAnsi="Times New Roman" w:cs="Times New Roman"/>
          <w:sz w:val="26"/>
          <w:szCs w:val="26"/>
        </w:rPr>
        <w:t>- о перечне и видах документов, необходимых для получения муниципальной услуги;</w:t>
      </w:r>
    </w:p>
    <w:p w:rsidR="00243F2E" w:rsidRPr="000D7734" w:rsidRDefault="00243F2E" w:rsidP="00D632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D7734">
        <w:rPr>
          <w:rFonts w:ascii="Times New Roman" w:hAnsi="Times New Roman" w:cs="Times New Roman"/>
          <w:sz w:val="26"/>
          <w:szCs w:val="26"/>
        </w:rPr>
        <w:t>-</w:t>
      </w:r>
      <w:r w:rsidR="00D63205">
        <w:rPr>
          <w:rFonts w:ascii="Times New Roman" w:hAnsi="Times New Roman" w:cs="Times New Roman"/>
          <w:sz w:val="26"/>
          <w:szCs w:val="26"/>
        </w:rPr>
        <w:t xml:space="preserve"> </w:t>
      </w:r>
      <w:r w:rsidRPr="000D7734">
        <w:rPr>
          <w:rFonts w:ascii="Times New Roman" w:hAnsi="Times New Roman" w:cs="Times New Roman"/>
          <w:sz w:val="26"/>
          <w:szCs w:val="26"/>
        </w:rPr>
        <w:t>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243F2E" w:rsidRPr="000D7734" w:rsidRDefault="00243F2E" w:rsidP="00D632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D7734">
        <w:rPr>
          <w:rFonts w:ascii="Times New Roman" w:hAnsi="Times New Roman" w:cs="Times New Roman"/>
          <w:sz w:val="26"/>
          <w:szCs w:val="26"/>
        </w:rPr>
        <w:t xml:space="preserve">- </w:t>
      </w:r>
      <w:r w:rsidR="00D63205">
        <w:rPr>
          <w:rFonts w:ascii="Times New Roman" w:hAnsi="Times New Roman" w:cs="Times New Roman"/>
          <w:sz w:val="26"/>
          <w:szCs w:val="26"/>
        </w:rPr>
        <w:t xml:space="preserve"> </w:t>
      </w:r>
      <w:r w:rsidRPr="000D7734">
        <w:rPr>
          <w:rFonts w:ascii="Times New Roman" w:hAnsi="Times New Roman" w:cs="Times New Roman"/>
          <w:sz w:val="26"/>
          <w:szCs w:val="26"/>
        </w:rPr>
        <w:t>о сроках предоставления муниципальной услуги;</w:t>
      </w:r>
    </w:p>
    <w:p w:rsidR="00243F2E" w:rsidRPr="000D7734" w:rsidRDefault="00243F2E" w:rsidP="00D632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D7734">
        <w:rPr>
          <w:rFonts w:ascii="Times New Roman" w:hAnsi="Times New Roman" w:cs="Times New Roman"/>
          <w:sz w:val="26"/>
          <w:szCs w:val="26"/>
        </w:rPr>
        <w:t>- о порядке обжалования действий (бездействия) и решений, осуществляемых и принимаемых в ходе оказания муниципальной услуги;</w:t>
      </w:r>
    </w:p>
    <w:p w:rsidR="00243F2E" w:rsidRPr="000D7734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734">
        <w:rPr>
          <w:rFonts w:ascii="Times New Roman" w:hAnsi="Times New Roman" w:cs="Times New Roman"/>
          <w:sz w:val="26"/>
          <w:szCs w:val="26"/>
        </w:rPr>
        <w:t>- о ходе предоставления муниципальной услуги (для заявителей, подавших заявление и документы в МФЦ).</w:t>
      </w:r>
    </w:p>
    <w:p w:rsidR="00243F2E" w:rsidRPr="000D7734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734">
        <w:rPr>
          <w:rFonts w:ascii="Times New Roman" w:hAnsi="Times New Roman" w:cs="Times New Roman"/>
          <w:sz w:val="26"/>
          <w:szCs w:val="26"/>
        </w:rPr>
        <w:lastRenderedPageBreak/>
        <w:t>Информацию о месте нахождения, телефонах, адресах электронной почты, графике и режиме работы МФЦ (отделов МФЦ) можно получить на официальном сайте государственного бюджетного учреждения Свердловской области "Многофункциональный центр предоставления государственных и муниципальных услуг" (http://www.mfc66.ru).</w:t>
      </w:r>
    </w:p>
    <w:p w:rsidR="00243F2E" w:rsidRPr="000D7734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734">
        <w:rPr>
          <w:rFonts w:ascii="Times New Roman" w:hAnsi="Times New Roman" w:cs="Times New Roman"/>
          <w:sz w:val="26"/>
          <w:szCs w:val="26"/>
        </w:rPr>
        <w:t xml:space="preserve">В случае изменения информации о порядке предоставления муниципальной услуги, информация подлежит обновлению в течение 5 рабочих дней на стендах и на сайте Администрации </w:t>
      </w:r>
      <w:r w:rsidR="000D7734" w:rsidRPr="000D7734">
        <w:rPr>
          <w:rFonts w:ascii="Times New Roman" w:hAnsi="Times New Roman" w:cs="Times New Roman"/>
          <w:sz w:val="26"/>
          <w:szCs w:val="26"/>
        </w:rPr>
        <w:t>Новолялинского</w:t>
      </w:r>
      <w:r w:rsidRPr="000D7734">
        <w:rPr>
          <w:rFonts w:ascii="Times New Roman" w:hAnsi="Times New Roman" w:cs="Times New Roman"/>
          <w:sz w:val="26"/>
          <w:szCs w:val="26"/>
        </w:rPr>
        <w:t xml:space="preserve"> городского округа в сети Интернет.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Раздел 2. СТАНДАРТ ПРЕДОСТАВЛЕНИЯ МУНИЦИПАЛЬНОЙ УСЛУГИ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F2E" w:rsidRPr="000D7734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734">
        <w:rPr>
          <w:rFonts w:ascii="Times New Roman" w:hAnsi="Times New Roman" w:cs="Times New Roman"/>
          <w:sz w:val="26"/>
          <w:szCs w:val="26"/>
        </w:rPr>
        <w:t>5. Наименование муниципальной услуги - "Заключение договора на установку и эксплуатацию рекламных конструкций на земельных участках, государственная собственность на которые не разграничена, и земельных участках, находящихся в муниципальной собственности</w:t>
      </w:r>
      <w:r w:rsidR="000D7734" w:rsidRPr="000D7734">
        <w:rPr>
          <w:rFonts w:ascii="Times New Roman" w:hAnsi="Times New Roman" w:cs="Times New Roman"/>
          <w:sz w:val="26"/>
          <w:szCs w:val="26"/>
        </w:rPr>
        <w:t xml:space="preserve"> Новолялинского городского округа</w:t>
      </w:r>
      <w:r w:rsidRPr="000D7734">
        <w:rPr>
          <w:rFonts w:ascii="Times New Roman" w:hAnsi="Times New Roman" w:cs="Times New Roman"/>
          <w:sz w:val="26"/>
          <w:szCs w:val="26"/>
        </w:rPr>
        <w:t>" (далее - муниципальная услуга).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2.2. НАИМЕНОВАНИЕ МУНИЦИПАЛЬНОГО ОРГАНА,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ПРЕДОСТАВЛЯЮЩЕГО МУНИЦИПАЛЬНУЮ УСЛУГУ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F2E" w:rsidRPr="007A768D" w:rsidRDefault="00243F2E" w:rsidP="00A220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A768D">
        <w:rPr>
          <w:rFonts w:ascii="Times New Roman" w:hAnsi="Times New Roman" w:cs="Times New Roman"/>
          <w:sz w:val="26"/>
          <w:szCs w:val="26"/>
        </w:rPr>
        <w:t xml:space="preserve">6. Органом, уполномоченным на предоставление от имени Администрации </w:t>
      </w:r>
      <w:r w:rsidR="007A768D" w:rsidRPr="007A768D">
        <w:rPr>
          <w:rFonts w:ascii="Times New Roman" w:hAnsi="Times New Roman" w:cs="Times New Roman"/>
          <w:sz w:val="26"/>
          <w:szCs w:val="26"/>
        </w:rPr>
        <w:t>Новолялинского</w:t>
      </w:r>
      <w:r w:rsidRPr="007A768D">
        <w:rPr>
          <w:rFonts w:ascii="Times New Roman" w:hAnsi="Times New Roman" w:cs="Times New Roman"/>
          <w:sz w:val="26"/>
          <w:szCs w:val="26"/>
        </w:rPr>
        <w:t xml:space="preserve"> городского округа муниципальной услуги, предусмотренной настоящим Регламентом, является </w:t>
      </w:r>
      <w:r w:rsidR="007A768D" w:rsidRPr="007A768D">
        <w:rPr>
          <w:rFonts w:ascii="Times New Roman" w:hAnsi="Times New Roman" w:cs="Times New Roman"/>
          <w:sz w:val="26"/>
          <w:szCs w:val="26"/>
        </w:rPr>
        <w:t>Отдел</w:t>
      </w:r>
      <w:r w:rsidRPr="007A768D">
        <w:rPr>
          <w:rFonts w:ascii="Times New Roman" w:hAnsi="Times New Roman" w:cs="Times New Roman"/>
          <w:sz w:val="26"/>
          <w:szCs w:val="26"/>
        </w:rPr>
        <w:t xml:space="preserve"> по управлению </w:t>
      </w:r>
      <w:r w:rsidR="00DE6560">
        <w:rPr>
          <w:rFonts w:ascii="Times New Roman" w:hAnsi="Times New Roman" w:cs="Times New Roman"/>
          <w:sz w:val="26"/>
          <w:szCs w:val="26"/>
        </w:rPr>
        <w:t xml:space="preserve">муниципальной собственностью и земельным отношениям  </w:t>
      </w:r>
      <w:r w:rsidR="007A768D" w:rsidRPr="007A768D">
        <w:rPr>
          <w:rFonts w:ascii="Times New Roman" w:hAnsi="Times New Roman" w:cs="Times New Roman"/>
          <w:sz w:val="26"/>
          <w:szCs w:val="26"/>
        </w:rPr>
        <w:t>Новолялинского</w:t>
      </w:r>
      <w:r w:rsidRPr="007A768D">
        <w:rPr>
          <w:rFonts w:ascii="Times New Roman" w:hAnsi="Times New Roman" w:cs="Times New Roman"/>
          <w:sz w:val="26"/>
          <w:szCs w:val="26"/>
        </w:rPr>
        <w:t xml:space="preserve"> городского округа (далее - </w:t>
      </w:r>
      <w:r w:rsidR="007A768D" w:rsidRPr="007A768D">
        <w:rPr>
          <w:rFonts w:ascii="Times New Roman" w:hAnsi="Times New Roman" w:cs="Times New Roman"/>
          <w:sz w:val="26"/>
          <w:szCs w:val="26"/>
        </w:rPr>
        <w:t>Отдел</w:t>
      </w:r>
      <w:r w:rsidRPr="007A768D">
        <w:rPr>
          <w:rFonts w:ascii="Times New Roman" w:hAnsi="Times New Roman" w:cs="Times New Roman"/>
          <w:sz w:val="26"/>
          <w:szCs w:val="26"/>
        </w:rPr>
        <w:t>).</w:t>
      </w:r>
    </w:p>
    <w:p w:rsidR="00A220D1" w:rsidRPr="00A220D1" w:rsidRDefault="00B1795A" w:rsidP="00A220D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43F2E" w:rsidRPr="007A768D">
        <w:rPr>
          <w:rFonts w:ascii="Times New Roman" w:hAnsi="Times New Roman" w:cs="Times New Roman"/>
          <w:sz w:val="26"/>
          <w:szCs w:val="26"/>
        </w:rPr>
        <w:t xml:space="preserve">. </w:t>
      </w:r>
      <w:r w:rsidR="00A220D1" w:rsidRPr="00A220D1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услуги, предусмотренной настоящим Регламентом, может осуществляться в многофункциональном центре предоставления государственных и муниципальных услуг - организации, отвечающей требованиям Федерального </w:t>
      </w:r>
      <w:hyperlink r:id="rId10" w:history="1">
        <w:r w:rsidR="00A220D1" w:rsidRPr="00A220D1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="00A220D1" w:rsidRPr="00A220D1">
        <w:rPr>
          <w:rFonts w:ascii="Times New Roman" w:hAnsi="Times New Roman" w:cs="Times New Roman"/>
          <w:sz w:val="26"/>
          <w:szCs w:val="26"/>
        </w:rPr>
        <w:t xml:space="preserve"> от 27 июля 2010 года N 210-ФЗ "Об организации предоставления государственных и муниципальных услуг", и уполномоченной на организацию предоставления государственных и муниципальных услуг, в том числе в электронной форме, по принципу "одного окна".</w:t>
      </w:r>
    </w:p>
    <w:p w:rsidR="00243F2E" w:rsidRPr="007A768D" w:rsidRDefault="00A220D1" w:rsidP="00DE65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A220D1">
        <w:rPr>
          <w:rFonts w:ascii="Times New Roman" w:hAnsi="Times New Roman" w:cs="Times New Roman"/>
          <w:sz w:val="26"/>
          <w:szCs w:val="26"/>
        </w:rPr>
        <w:t xml:space="preserve">.  </w:t>
      </w:r>
      <w:r w:rsidR="00243F2E" w:rsidRPr="007A768D">
        <w:rPr>
          <w:rFonts w:ascii="Times New Roman" w:hAnsi="Times New Roman" w:cs="Times New Roman"/>
          <w:sz w:val="26"/>
          <w:szCs w:val="26"/>
        </w:rPr>
        <w:t>В предоставлении муниципальной услуги участвуют также 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картографии", МФЦ, Управление Федеральной налоговой службы Российской Федерации.</w:t>
      </w:r>
    </w:p>
    <w:p w:rsidR="00243F2E" w:rsidRPr="007A768D" w:rsidRDefault="00DE6560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43F2E" w:rsidRPr="007A768D">
        <w:rPr>
          <w:rFonts w:ascii="Times New Roman" w:hAnsi="Times New Roman" w:cs="Times New Roman"/>
          <w:sz w:val="26"/>
          <w:szCs w:val="26"/>
        </w:rPr>
        <w:t xml:space="preserve">. В соответствии с </w:t>
      </w:r>
      <w:hyperlink r:id="rId11" w:history="1">
        <w:r w:rsidR="00243F2E" w:rsidRPr="007A768D">
          <w:rPr>
            <w:rFonts w:ascii="Times New Roman" w:hAnsi="Times New Roman" w:cs="Times New Roman"/>
            <w:color w:val="0000FF"/>
            <w:sz w:val="26"/>
            <w:szCs w:val="26"/>
          </w:rPr>
          <w:t>пунктом 3 части 1 статьи 7</w:t>
        </w:r>
      </w:hyperlink>
      <w:r w:rsidR="00243F2E" w:rsidRPr="007A768D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года N 210-ФЗ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Свердловской области.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2.3. ОПИСАНИЕ РЕЗУЛЬТАТА ПРЕДОСТАВЛЕНИЯ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F2E" w:rsidRPr="007A768D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68D">
        <w:rPr>
          <w:rFonts w:ascii="Times New Roman" w:hAnsi="Times New Roman" w:cs="Times New Roman"/>
          <w:sz w:val="26"/>
          <w:szCs w:val="26"/>
        </w:rPr>
        <w:t>10. Результатами предоставления муниципальной услуги являются:</w:t>
      </w:r>
    </w:p>
    <w:p w:rsidR="00243F2E" w:rsidRPr="007A768D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68D">
        <w:rPr>
          <w:rFonts w:ascii="Times New Roman" w:hAnsi="Times New Roman" w:cs="Times New Roman"/>
          <w:sz w:val="26"/>
          <w:szCs w:val="26"/>
        </w:rPr>
        <w:lastRenderedPageBreak/>
        <w:t xml:space="preserve">- заключение договора на установку и эксплуатацию рекламных конструкций на земельном участке, государственная собственность на который не разграничена, и земельном участке, находящемся в муниципальной собственности, на территории </w:t>
      </w:r>
      <w:r w:rsidR="007A768D" w:rsidRPr="007A768D">
        <w:rPr>
          <w:rFonts w:ascii="Times New Roman" w:hAnsi="Times New Roman" w:cs="Times New Roman"/>
          <w:sz w:val="26"/>
          <w:szCs w:val="26"/>
        </w:rPr>
        <w:t>Новолялинского</w:t>
      </w:r>
      <w:r w:rsidRPr="007A768D">
        <w:rPr>
          <w:rFonts w:ascii="Times New Roman" w:hAnsi="Times New Roman" w:cs="Times New Roman"/>
          <w:sz w:val="26"/>
          <w:szCs w:val="26"/>
        </w:rPr>
        <w:t xml:space="preserve"> городского округа по результатам проведенных торгов на право заключения такого договора либо отказ в заключении указанного договора;</w:t>
      </w:r>
    </w:p>
    <w:p w:rsidR="00243F2E" w:rsidRPr="007A768D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68D">
        <w:rPr>
          <w:rFonts w:ascii="Times New Roman" w:hAnsi="Times New Roman" w:cs="Times New Roman"/>
          <w:sz w:val="26"/>
          <w:szCs w:val="26"/>
        </w:rPr>
        <w:t xml:space="preserve">- отказ в предоставлении муниципальной услуги по основаниям, указанным в </w:t>
      </w:r>
      <w:hyperlink w:anchor="Par162" w:history="1">
        <w:r w:rsidRPr="007A768D">
          <w:rPr>
            <w:rFonts w:ascii="Times New Roman" w:hAnsi="Times New Roman" w:cs="Times New Roman"/>
            <w:color w:val="0000FF"/>
            <w:sz w:val="26"/>
            <w:szCs w:val="26"/>
          </w:rPr>
          <w:t>пункте 18</w:t>
        </w:r>
      </w:hyperlink>
      <w:r w:rsidRPr="007A768D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243F2E" w:rsidRPr="007A768D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F2E" w:rsidRPr="007A768D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AC3">
        <w:rPr>
          <w:rFonts w:ascii="Times New Roman" w:hAnsi="Times New Roman" w:cs="Times New Roman"/>
          <w:sz w:val="26"/>
          <w:szCs w:val="26"/>
        </w:rPr>
        <w:t xml:space="preserve">11. </w:t>
      </w:r>
      <w:r w:rsidR="007A768D" w:rsidRPr="001B3AC3">
        <w:rPr>
          <w:rFonts w:ascii="Times New Roman" w:hAnsi="Times New Roman" w:cs="Times New Roman"/>
          <w:sz w:val="26"/>
          <w:szCs w:val="26"/>
        </w:rPr>
        <w:t>Отдел</w:t>
      </w:r>
      <w:r w:rsidRPr="001B3AC3">
        <w:rPr>
          <w:rFonts w:ascii="Times New Roman" w:hAnsi="Times New Roman" w:cs="Times New Roman"/>
          <w:sz w:val="26"/>
          <w:szCs w:val="26"/>
        </w:rPr>
        <w:t xml:space="preserve"> предоставляет муниципальную услугу по заключению договора на установку и эксплуатацию р</w:t>
      </w:r>
      <w:r w:rsidR="00DE6560">
        <w:rPr>
          <w:rFonts w:ascii="Times New Roman" w:hAnsi="Times New Roman" w:cs="Times New Roman"/>
          <w:sz w:val="26"/>
          <w:szCs w:val="26"/>
        </w:rPr>
        <w:t>екламных конструкций на земельных</w:t>
      </w:r>
      <w:r w:rsidRPr="001B3AC3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DE6560">
        <w:rPr>
          <w:rFonts w:ascii="Times New Roman" w:hAnsi="Times New Roman" w:cs="Times New Roman"/>
          <w:sz w:val="26"/>
          <w:szCs w:val="26"/>
        </w:rPr>
        <w:t>ах</w:t>
      </w:r>
      <w:r w:rsidRPr="001B3AC3">
        <w:rPr>
          <w:rFonts w:ascii="Times New Roman" w:hAnsi="Times New Roman" w:cs="Times New Roman"/>
          <w:sz w:val="26"/>
          <w:szCs w:val="26"/>
        </w:rPr>
        <w:t xml:space="preserve">, государственная собственность на который не разграничена, и земельном участке, находящемся в муниципальной собственности, на территории </w:t>
      </w:r>
      <w:r w:rsidR="007A768D" w:rsidRPr="001B3AC3">
        <w:rPr>
          <w:rFonts w:ascii="Times New Roman" w:hAnsi="Times New Roman" w:cs="Times New Roman"/>
          <w:sz w:val="26"/>
          <w:szCs w:val="26"/>
        </w:rPr>
        <w:t>Новолялинского</w:t>
      </w:r>
      <w:r w:rsidRPr="001B3AC3">
        <w:rPr>
          <w:rFonts w:ascii="Times New Roman" w:hAnsi="Times New Roman" w:cs="Times New Roman"/>
          <w:sz w:val="26"/>
          <w:szCs w:val="26"/>
        </w:rPr>
        <w:t xml:space="preserve"> городского округа в срок, указанный в извещении о проведении торгов на право заключения такого договора.</w:t>
      </w:r>
      <w:r w:rsidR="00E75CAD">
        <w:rPr>
          <w:rFonts w:ascii="Times New Roman" w:hAnsi="Times New Roman" w:cs="Times New Roman"/>
          <w:sz w:val="26"/>
          <w:szCs w:val="26"/>
        </w:rPr>
        <w:t xml:space="preserve"> Срок, в течение которого должен быть подписан проект договора</w:t>
      </w:r>
      <w:r w:rsidR="00AA511F">
        <w:rPr>
          <w:rFonts w:ascii="Times New Roman" w:hAnsi="Times New Roman" w:cs="Times New Roman"/>
          <w:sz w:val="26"/>
          <w:szCs w:val="26"/>
        </w:rPr>
        <w:t xml:space="preserve"> составля</w:t>
      </w:r>
      <w:r w:rsidR="00217026">
        <w:rPr>
          <w:rFonts w:ascii="Times New Roman" w:hAnsi="Times New Roman" w:cs="Times New Roman"/>
          <w:sz w:val="26"/>
          <w:szCs w:val="26"/>
        </w:rPr>
        <w:t>ет</w:t>
      </w:r>
      <w:r w:rsidR="00AA511F">
        <w:rPr>
          <w:rFonts w:ascii="Times New Roman" w:hAnsi="Times New Roman" w:cs="Times New Roman"/>
          <w:sz w:val="26"/>
          <w:szCs w:val="26"/>
        </w:rPr>
        <w:t xml:space="preserve"> не менее десяти дней со дня размещения на официальном сайте торгов протокола</w:t>
      </w:r>
      <w:r w:rsidR="00314148">
        <w:rPr>
          <w:rFonts w:ascii="Times New Roman" w:hAnsi="Times New Roman" w:cs="Times New Roman"/>
          <w:sz w:val="26"/>
          <w:szCs w:val="26"/>
        </w:rPr>
        <w:t xml:space="preserve"> проведения открытого </w:t>
      </w:r>
      <w:r w:rsidR="00AA511F">
        <w:rPr>
          <w:rFonts w:ascii="Times New Roman" w:hAnsi="Times New Roman" w:cs="Times New Roman"/>
          <w:sz w:val="26"/>
          <w:szCs w:val="26"/>
        </w:rPr>
        <w:t>аукциона</w:t>
      </w:r>
      <w:r w:rsidR="00217026">
        <w:rPr>
          <w:rFonts w:ascii="Times New Roman" w:hAnsi="Times New Roman" w:cs="Times New Roman"/>
          <w:sz w:val="26"/>
          <w:szCs w:val="26"/>
        </w:rPr>
        <w:t xml:space="preserve"> </w:t>
      </w:r>
      <w:r w:rsidR="00AA511F">
        <w:rPr>
          <w:rFonts w:ascii="Times New Roman" w:hAnsi="Times New Roman" w:cs="Times New Roman"/>
          <w:sz w:val="26"/>
          <w:szCs w:val="26"/>
        </w:rPr>
        <w:t xml:space="preserve">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243F2E" w:rsidRPr="007A768D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68D">
        <w:rPr>
          <w:rFonts w:ascii="Times New Roman" w:hAnsi="Times New Roman" w:cs="Times New Roman"/>
          <w:sz w:val="26"/>
          <w:szCs w:val="26"/>
        </w:rPr>
        <w:t>11.1. В случае подачи заявления в МФЦ срок исчисляется со дня регистрации в МФЦ.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2.5. ПЕРЕЧЕНЬ НОРМАТИВНЫХ ПРАВОВЫХ АКТОВ,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РЕГУЛИРУЮЩИХ ОТНОШЕНИЯ, ВОЗНИКАЮЩИЕ В СВЯЗИ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С ПРЕДОСТАВЛЕНИЕМ МУНИЦИПАЛЬНОЙ УСЛУГИ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F2E" w:rsidRPr="00950BB5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BB5">
        <w:rPr>
          <w:rFonts w:ascii="Times New Roman" w:hAnsi="Times New Roman" w:cs="Times New Roman"/>
          <w:sz w:val="26"/>
          <w:szCs w:val="26"/>
        </w:rPr>
        <w:t>12. Перечень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муниципальной услуги:</w:t>
      </w:r>
    </w:p>
    <w:p w:rsidR="001B3AC3" w:rsidRDefault="001B3AC3" w:rsidP="001B3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hyperlink r:id="rId1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Конституция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1B3AC3" w:rsidRDefault="001B3AC3" w:rsidP="001B3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-Гражданский кодекс Российской Федерации (</w:t>
      </w:r>
      <w:hyperlink r:id="rId1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части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</w:hyperlink>
      <w:r>
        <w:rPr>
          <w:rFonts w:ascii="Times New Roman" w:hAnsi="Times New Roman" w:cs="Times New Roman"/>
          <w:sz w:val="26"/>
          <w:szCs w:val="26"/>
        </w:rPr>
        <w:t>);</w:t>
      </w:r>
    </w:p>
    <w:p w:rsidR="001B3AC3" w:rsidRDefault="001B3AC3" w:rsidP="001B3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-Земельный </w:t>
      </w:r>
      <w:hyperlink r:id="rId1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кодекс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1B3AC3" w:rsidRDefault="001B3AC3" w:rsidP="001B3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-Градостроительный </w:t>
      </w:r>
      <w:hyperlink r:id="rId1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кодекс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1B3AC3" w:rsidRDefault="001B3AC3" w:rsidP="001B3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-Федеральный </w:t>
      </w:r>
      <w:hyperlink r:id="rId1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21.07.1997 N 122-ФЗ "О государственной регистрации прав на недвижимое имущество и сделок с ним";</w:t>
      </w:r>
    </w:p>
    <w:p w:rsidR="001B3AC3" w:rsidRDefault="001B3AC3" w:rsidP="001B3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-Федеральный </w:t>
      </w:r>
      <w:hyperlink r:id="rId1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25.10.2001 N 137-ФЗ "О введении в действие Земельного кодекса Российской Федерации";</w:t>
      </w:r>
    </w:p>
    <w:p w:rsidR="001B3AC3" w:rsidRDefault="001B3AC3" w:rsidP="001B3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-Федеральный </w:t>
      </w:r>
      <w:hyperlink r:id="rId1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B3AC3" w:rsidRDefault="001B3AC3" w:rsidP="001B3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-Федеральный </w:t>
      </w:r>
      <w:hyperlink r:id="rId2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29.12.2004 N 191-ФЗ "О введении в действие Градостроительного кодекса Российской Федерации";</w:t>
      </w:r>
    </w:p>
    <w:p w:rsidR="001B3AC3" w:rsidRDefault="001B3AC3" w:rsidP="001B3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-Федеральный </w:t>
      </w:r>
      <w:hyperlink r:id="rId2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13.03.2006 N 38-ФЗ "О рекламе";</w:t>
      </w:r>
    </w:p>
    <w:p w:rsidR="001B3AC3" w:rsidRDefault="001B3AC3" w:rsidP="001B3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-Федеральный </w:t>
      </w:r>
      <w:hyperlink r:id="rId2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02.05.2006 N 59-ФЗ "О порядке рассмотрения обращений граждан Российской Федерации";</w:t>
      </w:r>
    </w:p>
    <w:p w:rsidR="001B3AC3" w:rsidRDefault="001B3AC3" w:rsidP="001B3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-Федеральный </w:t>
      </w:r>
      <w:hyperlink r:id="rId2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26.07.2006 N 135-ФЗ "О защите конкуренции";</w:t>
      </w:r>
    </w:p>
    <w:p w:rsidR="001B3AC3" w:rsidRDefault="001B3AC3" w:rsidP="001B3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-Федеральный </w:t>
      </w:r>
      <w:hyperlink r:id="rId2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27.07.2010 N 210-ФЗ "Об организации предоставления государственных и муниципальных услуг";</w:t>
      </w:r>
    </w:p>
    <w:p w:rsidR="001B3AC3" w:rsidRDefault="001B3AC3" w:rsidP="001B3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-Федеральный </w:t>
      </w:r>
      <w:hyperlink r:id="rId2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06.04.2011 N 63-ФЗ "Об электронной подписи";</w:t>
      </w:r>
    </w:p>
    <w:p w:rsidR="001B3AC3" w:rsidRDefault="001B3AC3" w:rsidP="001B3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hyperlink r:id="rId2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Свердловской области от 07.07.2004 N 18-ОЗ "Об особенностях регулирования земельных отношений на территории Свердловской области";</w:t>
      </w:r>
    </w:p>
    <w:p w:rsidR="00840617" w:rsidRPr="00840617" w:rsidRDefault="00840617" w:rsidP="008406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840617">
        <w:rPr>
          <w:rFonts w:ascii="Times New Roman" w:eastAsia="Times New Roman" w:hAnsi="Times New Roman" w:cs="Times New Roman"/>
          <w:sz w:val="26"/>
          <w:szCs w:val="26"/>
        </w:rPr>
        <w:t xml:space="preserve">Федеральным законом от 01.12.2014  года  </w:t>
      </w:r>
      <w:r w:rsidRPr="00840617">
        <w:rPr>
          <w:rFonts w:ascii="Times New Roman" w:eastAsia="Times New Roman" w:hAnsi="Times New Roman" w:cs="Times New Roman"/>
          <w:sz w:val="26"/>
          <w:szCs w:val="26"/>
          <w:lang w:val="en-US"/>
        </w:rPr>
        <w:t>N</w:t>
      </w:r>
      <w:r w:rsidRPr="00840617">
        <w:rPr>
          <w:rFonts w:ascii="Times New Roman" w:eastAsia="Times New Roman" w:hAnsi="Times New Roman" w:cs="Times New Roman"/>
          <w:sz w:val="26"/>
          <w:szCs w:val="26"/>
        </w:rPr>
        <w:t xml:space="preserve"> 419-ФЗ (ред. от 29.12.2015)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840617" w:rsidRPr="00840617" w:rsidRDefault="00840617" w:rsidP="008406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0617">
        <w:rPr>
          <w:rFonts w:ascii="Times New Roman" w:hAnsi="Times New Roman" w:cs="Times New Roman"/>
          <w:sz w:val="26"/>
          <w:szCs w:val="26"/>
        </w:rPr>
        <w:t xml:space="preserve">- </w:t>
      </w:r>
      <w:r w:rsidRPr="00840617">
        <w:rPr>
          <w:rFonts w:ascii="Times New Roman" w:eastAsia="Times New Roman" w:hAnsi="Times New Roman" w:cs="Times New Roman"/>
          <w:sz w:val="26"/>
          <w:szCs w:val="26"/>
        </w:rPr>
        <w:t>Приказом Минэкономразвития России от 20.06.2016 N 378 "Об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N 968".</w:t>
      </w:r>
    </w:p>
    <w:p w:rsidR="00243F2E" w:rsidRPr="00840617" w:rsidRDefault="001B3AC3" w:rsidP="00840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0617">
        <w:rPr>
          <w:rFonts w:ascii="Times New Roman" w:hAnsi="Times New Roman" w:cs="Times New Roman"/>
          <w:sz w:val="26"/>
          <w:szCs w:val="26"/>
        </w:rPr>
        <w:t>И</w:t>
      </w:r>
      <w:r w:rsidR="00243F2E" w:rsidRPr="00840617">
        <w:rPr>
          <w:rFonts w:ascii="Times New Roman" w:hAnsi="Times New Roman" w:cs="Times New Roman"/>
          <w:sz w:val="26"/>
          <w:szCs w:val="26"/>
        </w:rPr>
        <w:t>ные нормативные правовые акты Российской Федерации и нормативные правовые акты Свердловской области.</w:t>
      </w:r>
    </w:p>
    <w:p w:rsidR="00AA511F" w:rsidRDefault="00AA511F" w:rsidP="00AA5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t>-</w:t>
      </w:r>
      <w:hyperlink r:id="rId27" w:history="1">
        <w:r w:rsidRPr="00950BB5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950BB5">
        <w:rPr>
          <w:rFonts w:ascii="Times New Roman" w:hAnsi="Times New Roman" w:cs="Times New Roman"/>
          <w:sz w:val="26"/>
          <w:szCs w:val="26"/>
        </w:rPr>
        <w:t xml:space="preserve"> «О порядке управления и распоряжения муниципальным имуществом, находящимся в собственности Новолялинского городского округа», утвержденным решением думы Новолялинского городского округа от 05.06.2009г. №158;</w:t>
      </w:r>
    </w:p>
    <w:p w:rsidR="00AA511F" w:rsidRDefault="00AA511F" w:rsidP="00AA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- </w:t>
      </w:r>
      <w:hyperlink r:id="rId28" w:history="1">
        <w:r w:rsidRPr="00950BB5">
          <w:rPr>
            <w:rFonts w:ascii="Times New Roman" w:hAnsi="Times New Roman" w:cs="Times New Roman"/>
            <w:color w:val="0000FF"/>
            <w:sz w:val="26"/>
            <w:szCs w:val="26"/>
          </w:rPr>
          <w:t>Устав</w:t>
        </w:r>
      </w:hyperlink>
      <w:r w:rsidRPr="00950BB5">
        <w:rPr>
          <w:rFonts w:ascii="Times New Roman" w:hAnsi="Times New Roman" w:cs="Times New Roman"/>
          <w:sz w:val="26"/>
          <w:szCs w:val="26"/>
        </w:rPr>
        <w:t xml:space="preserve"> Н</w:t>
      </w:r>
      <w:r w:rsidR="00591487">
        <w:rPr>
          <w:rFonts w:ascii="Times New Roman" w:hAnsi="Times New Roman" w:cs="Times New Roman"/>
          <w:sz w:val="26"/>
          <w:szCs w:val="26"/>
        </w:rPr>
        <w:t>оволялинского городского округа.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2.6. ИСЧЕРПЫВАЮЩИЙ ПЕРЕЧЕНЬ ДОКУМЕНТОВ,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УСЛУГИ,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ПОДЛЕЖАЩИХ ПРЕДОСТАВЛЕНИЮ ЗАЯВИТЕЛЕМ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(ИЛИ) УПОЛНОМОЧЕННЫМ ЛИЦОМ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617" w:rsidRDefault="00243F2E" w:rsidP="00D632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15"/>
      <w:bookmarkEnd w:id="0"/>
      <w:r w:rsidRPr="00950BB5">
        <w:rPr>
          <w:rFonts w:ascii="Times New Roman" w:hAnsi="Times New Roman" w:cs="Times New Roman"/>
          <w:sz w:val="26"/>
          <w:szCs w:val="26"/>
        </w:rPr>
        <w:t xml:space="preserve">13. </w:t>
      </w:r>
      <w:r w:rsidR="00840617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для пред</w:t>
      </w:r>
      <w:r w:rsidR="00AA511F"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  <w:r w:rsidR="00840617">
        <w:rPr>
          <w:rFonts w:ascii="Times New Roman" w:hAnsi="Times New Roman" w:cs="Times New Roman"/>
          <w:sz w:val="26"/>
          <w:szCs w:val="26"/>
        </w:rPr>
        <w:t>:</w:t>
      </w:r>
    </w:p>
    <w:p w:rsidR="00643A7B" w:rsidRDefault="00840617" w:rsidP="00D632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643A7B">
        <w:rPr>
          <w:rFonts w:ascii="Times New Roman" w:hAnsi="Times New Roman" w:cs="Times New Roman"/>
          <w:sz w:val="26"/>
          <w:szCs w:val="26"/>
        </w:rPr>
        <w:t>заявление о заключении договора на установку и эксплуатацию рекламных конструкций (Приложение №1);</w:t>
      </w:r>
    </w:p>
    <w:p w:rsidR="00840617" w:rsidRDefault="00BE5712" w:rsidP="00D632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</w:t>
      </w:r>
      <w:r w:rsidR="00840617">
        <w:rPr>
          <w:rFonts w:ascii="Times New Roman" w:hAnsi="Times New Roman" w:cs="Times New Roman"/>
          <w:sz w:val="26"/>
          <w:szCs w:val="26"/>
        </w:rPr>
        <w:t xml:space="preserve"> на участие в торгах на право заключения договора на установку и эксплуатацию рекламных конструкций по форме, которая установлена конкурсной документацией (далее - </w:t>
      </w:r>
      <w:r>
        <w:rPr>
          <w:rFonts w:ascii="Times New Roman" w:hAnsi="Times New Roman" w:cs="Times New Roman"/>
          <w:sz w:val="26"/>
          <w:szCs w:val="26"/>
        </w:rPr>
        <w:t>Заявка</w:t>
      </w:r>
      <w:r w:rsidR="00840617">
        <w:rPr>
          <w:rFonts w:ascii="Times New Roman" w:hAnsi="Times New Roman" w:cs="Times New Roman"/>
          <w:sz w:val="26"/>
          <w:szCs w:val="26"/>
        </w:rPr>
        <w:t>);</w:t>
      </w:r>
    </w:p>
    <w:p w:rsidR="00840617" w:rsidRDefault="00840617" w:rsidP="00D632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или копии документов, подтверждающие соответствие Заявителя требованиям, установленным конкурсной документацией и условиям допуска к участию в конкурсе;</w:t>
      </w:r>
    </w:p>
    <w:p w:rsidR="00840617" w:rsidRDefault="00840617" w:rsidP="00D632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840617" w:rsidRDefault="00840617" w:rsidP="00D632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243F2E" w:rsidRPr="00950BB5" w:rsidRDefault="00243F2E" w:rsidP="00D632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50BB5">
        <w:rPr>
          <w:rFonts w:ascii="Times New Roman" w:hAnsi="Times New Roman" w:cs="Times New Roman"/>
          <w:sz w:val="26"/>
          <w:szCs w:val="26"/>
        </w:rPr>
        <w:t>13.1. Документы, представляемые заявителем, должны соответствовать следующим требованиям:</w:t>
      </w:r>
    </w:p>
    <w:p w:rsidR="00243F2E" w:rsidRPr="00950BB5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BB5">
        <w:rPr>
          <w:rFonts w:ascii="Times New Roman" w:hAnsi="Times New Roman" w:cs="Times New Roman"/>
          <w:sz w:val="26"/>
          <w:szCs w:val="26"/>
        </w:rPr>
        <w:t>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243F2E" w:rsidRPr="00950BB5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BB5">
        <w:rPr>
          <w:rFonts w:ascii="Times New Roman" w:hAnsi="Times New Roman" w:cs="Times New Roman"/>
          <w:sz w:val="26"/>
          <w:szCs w:val="26"/>
        </w:rPr>
        <w:t>документы не имеют серьезных повреждении, наличие которых не позволяет однозначно истолковать их содержание;</w:t>
      </w:r>
    </w:p>
    <w:p w:rsidR="00243F2E" w:rsidRPr="00950BB5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BB5">
        <w:rPr>
          <w:rFonts w:ascii="Times New Roman" w:hAnsi="Times New Roman" w:cs="Times New Roman"/>
          <w:sz w:val="26"/>
          <w:szCs w:val="26"/>
        </w:rPr>
        <w:t>документы соответствуют требованиям, установленным законодательством Российской Федерации.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2.7. ИСЧЕРПЫВАЮЩИЙ ПЕРЕЧЕНЬ ДОКУМЕНТОВ,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УСЛУГИ,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КОТОРЫЕ НАХОДЯТСЯ В РАСПОРЯЖЕНИИ ИНЫХ ОРГАНОВ,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УЧАСТВУЮЩИХ В ПРЕДОСТАВЛЕНИИ МУНИЦИПАЛЬНОЙ УСЛУГИ,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lastRenderedPageBreak/>
        <w:t>И КОТОРЫЕ ЗАЯВИТЕЛЬ ВПРАВЕ ПРЕДСТАВИТЬ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F2E" w:rsidRPr="006D2B66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33"/>
      <w:bookmarkEnd w:id="1"/>
      <w:r w:rsidRPr="006D2B66">
        <w:rPr>
          <w:rFonts w:ascii="Times New Roman" w:hAnsi="Times New Roman" w:cs="Times New Roman"/>
          <w:sz w:val="26"/>
          <w:szCs w:val="26"/>
        </w:rPr>
        <w:t>14. Документами, необходимыми для предоставления муниципальной услуги, которые находятся в распоряжении иных государственных органов, участвующих в предоставлении муниципальной услуги, и которые заявитель вправе представить по собственной инициативе, являются:</w:t>
      </w:r>
    </w:p>
    <w:p w:rsidR="00243F2E" w:rsidRPr="006D2B66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2B66">
        <w:rPr>
          <w:rFonts w:ascii="Times New Roman" w:hAnsi="Times New Roman" w:cs="Times New Roman"/>
          <w:sz w:val="26"/>
          <w:szCs w:val="26"/>
        </w:rPr>
        <w:t>1) выписка из Единого государственного реестра юридических лиц (далее - ЕГРЮЛ), содержащая сведения о заявителе, предоставляемая органами Федеральной налоговой службы по Свердловской области;</w:t>
      </w:r>
    </w:p>
    <w:p w:rsidR="00243F2E" w:rsidRPr="006D2B66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2B66">
        <w:rPr>
          <w:rFonts w:ascii="Times New Roman" w:hAnsi="Times New Roman" w:cs="Times New Roman"/>
          <w:sz w:val="26"/>
          <w:szCs w:val="26"/>
        </w:rPr>
        <w:t>2) выписка из Единого государственного реестра индивидуальных предпринимателей (ЕГРИП), содержащая сведения о заявителе, предоставляемая органами Федеральной налоговой службы по Свердловской области;</w:t>
      </w:r>
    </w:p>
    <w:p w:rsidR="00243F2E" w:rsidRPr="006D2B66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2B66">
        <w:rPr>
          <w:rFonts w:ascii="Times New Roman" w:hAnsi="Times New Roman" w:cs="Times New Roman"/>
          <w:sz w:val="26"/>
          <w:szCs w:val="26"/>
        </w:rPr>
        <w:t>3) выписка из Единого государственного реестра</w:t>
      </w:r>
      <w:r w:rsidR="00790B4A">
        <w:rPr>
          <w:rFonts w:ascii="Times New Roman" w:hAnsi="Times New Roman" w:cs="Times New Roman"/>
          <w:sz w:val="26"/>
          <w:szCs w:val="26"/>
        </w:rPr>
        <w:t xml:space="preserve"> недвижимости об основных характеристиках и зарегистрированных правах на объект недвижимости, пре</w:t>
      </w:r>
      <w:r w:rsidRPr="006D2B66">
        <w:rPr>
          <w:rFonts w:ascii="Times New Roman" w:hAnsi="Times New Roman" w:cs="Times New Roman"/>
          <w:sz w:val="26"/>
          <w:szCs w:val="26"/>
        </w:rPr>
        <w:t>доставляем</w:t>
      </w:r>
      <w:r w:rsidR="00314148">
        <w:rPr>
          <w:rFonts w:ascii="Times New Roman" w:hAnsi="Times New Roman" w:cs="Times New Roman"/>
          <w:sz w:val="26"/>
          <w:szCs w:val="26"/>
        </w:rPr>
        <w:t>ая</w:t>
      </w:r>
      <w:r w:rsidRPr="006D2B66">
        <w:rPr>
          <w:rFonts w:ascii="Times New Roman" w:hAnsi="Times New Roman" w:cs="Times New Roman"/>
          <w:sz w:val="26"/>
          <w:szCs w:val="26"/>
        </w:rPr>
        <w:t xml:space="preserve"> Управлением </w:t>
      </w:r>
      <w:r w:rsidR="00314148">
        <w:rPr>
          <w:rFonts w:ascii="Times New Roman" w:hAnsi="Times New Roman" w:cs="Times New Roman"/>
          <w:sz w:val="26"/>
          <w:szCs w:val="26"/>
        </w:rPr>
        <w:t>Федерадбной службы государственной регистрации, кадастра и картографии по Свердловской области</w:t>
      </w:r>
      <w:r w:rsidRPr="006D2B66">
        <w:rPr>
          <w:rFonts w:ascii="Times New Roman" w:hAnsi="Times New Roman" w:cs="Times New Roman"/>
          <w:sz w:val="26"/>
          <w:szCs w:val="26"/>
        </w:rPr>
        <w:t>;</w:t>
      </w:r>
    </w:p>
    <w:p w:rsidR="006D2B66" w:rsidRPr="006D2B66" w:rsidRDefault="00324127" w:rsidP="006D2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D2B66" w:rsidRPr="006D2B66">
        <w:rPr>
          <w:rFonts w:ascii="Times New Roman" w:hAnsi="Times New Roman" w:cs="Times New Roman"/>
          <w:sz w:val="26"/>
          <w:szCs w:val="26"/>
        </w:rPr>
        <w:t>) схема размещения рекламных конструкций на территории Новолялинского городского округа (Администрация Новолялинского городского округа);</w:t>
      </w:r>
    </w:p>
    <w:p w:rsidR="00243F2E" w:rsidRPr="006D2B66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2B66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ar133" w:history="1">
        <w:r w:rsidRPr="006D2B66">
          <w:rPr>
            <w:rFonts w:ascii="Times New Roman" w:hAnsi="Times New Roman" w:cs="Times New Roman"/>
            <w:color w:val="0000FF"/>
            <w:sz w:val="26"/>
            <w:szCs w:val="26"/>
          </w:rPr>
          <w:t>пункте 14</w:t>
        </w:r>
      </w:hyperlink>
      <w:r w:rsidRPr="006D2B66">
        <w:rPr>
          <w:rFonts w:ascii="Times New Roman" w:hAnsi="Times New Roman" w:cs="Times New Roman"/>
          <w:sz w:val="26"/>
          <w:szCs w:val="26"/>
        </w:rPr>
        <w:t xml:space="preserve"> Регламента, заявитель может представить самостоятельно.</w:t>
      </w:r>
    </w:p>
    <w:p w:rsidR="00243F2E" w:rsidRPr="006D2B66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2B66">
        <w:rPr>
          <w:rFonts w:ascii="Times New Roman" w:hAnsi="Times New Roman" w:cs="Times New Roman"/>
          <w:sz w:val="26"/>
          <w:szCs w:val="26"/>
        </w:rPr>
        <w:t>Непредставление заявителем документов, указанных в настоящем пункте, не является основанием для отказа заявителю в предоставлении муниципальной услуги.</w:t>
      </w:r>
    </w:p>
    <w:p w:rsidR="00243F2E" w:rsidRPr="006D2B66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2B66">
        <w:rPr>
          <w:rFonts w:ascii="Times New Roman" w:hAnsi="Times New Roman" w:cs="Times New Roman"/>
          <w:sz w:val="26"/>
          <w:szCs w:val="26"/>
        </w:rPr>
        <w:t xml:space="preserve">Для рассмотрения заявления о заключении договора на установку и эксплуатацию рекламных конструкций, специалист </w:t>
      </w:r>
      <w:r w:rsidR="006D2B66" w:rsidRPr="006D2B66">
        <w:rPr>
          <w:rFonts w:ascii="Times New Roman" w:hAnsi="Times New Roman" w:cs="Times New Roman"/>
          <w:sz w:val="26"/>
          <w:szCs w:val="26"/>
        </w:rPr>
        <w:t>Отдела</w:t>
      </w:r>
      <w:r w:rsidRPr="006D2B66">
        <w:rPr>
          <w:rFonts w:ascii="Times New Roman" w:hAnsi="Times New Roman" w:cs="Times New Roman"/>
          <w:sz w:val="26"/>
          <w:szCs w:val="26"/>
        </w:rPr>
        <w:t xml:space="preserve"> или МФЦ (при наличии возможности) в рамках межведомственного информационного взаимодействия запрашивает документы, указанные в </w:t>
      </w:r>
      <w:hyperlink w:anchor="Par133" w:history="1">
        <w:r w:rsidRPr="006D2B66">
          <w:rPr>
            <w:rFonts w:ascii="Times New Roman" w:hAnsi="Times New Roman" w:cs="Times New Roman"/>
            <w:color w:val="0000FF"/>
            <w:sz w:val="26"/>
            <w:szCs w:val="26"/>
          </w:rPr>
          <w:t>пункте 14</w:t>
        </w:r>
      </w:hyperlink>
      <w:r w:rsidRPr="006D2B66">
        <w:rPr>
          <w:rFonts w:ascii="Times New Roman" w:hAnsi="Times New Roman" w:cs="Times New Roman"/>
          <w:sz w:val="26"/>
          <w:szCs w:val="26"/>
        </w:rPr>
        <w:t xml:space="preserve"> настоящего раздела, если они не были предоставлены заявителем по собственной инициативе.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2.8. УКАЗАНИЕ НА ЗАПРЕТ ТРЕБОВАТЬ ОТ ЗАЯВИТЕЛЯ ПРЕДСТАВЛЕНИЯ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ДОКУМЕНТОВ И ИНФОРМАЦИИ ИЛИ ОСУЩЕСТВЛЕНИЯ ДЕЙСТВИЙ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F2E" w:rsidRPr="006D2B66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2B66">
        <w:rPr>
          <w:rFonts w:ascii="Times New Roman" w:hAnsi="Times New Roman" w:cs="Times New Roman"/>
          <w:sz w:val="26"/>
          <w:szCs w:val="26"/>
        </w:rPr>
        <w:t xml:space="preserve">15. В соответствии с требованиями </w:t>
      </w:r>
      <w:hyperlink r:id="rId29" w:history="1">
        <w:r w:rsidRPr="006D2B66">
          <w:rPr>
            <w:rFonts w:ascii="Times New Roman" w:hAnsi="Times New Roman" w:cs="Times New Roman"/>
            <w:color w:val="0000FF"/>
            <w:sz w:val="26"/>
            <w:szCs w:val="26"/>
          </w:rPr>
          <w:t>пунктов 1</w:t>
        </w:r>
      </w:hyperlink>
      <w:r w:rsidRPr="006D2B66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0" w:history="1">
        <w:r w:rsidRPr="006D2B66">
          <w:rPr>
            <w:rFonts w:ascii="Times New Roman" w:hAnsi="Times New Roman" w:cs="Times New Roman"/>
            <w:color w:val="0000FF"/>
            <w:sz w:val="26"/>
            <w:szCs w:val="26"/>
          </w:rPr>
          <w:t>2 части 1 статьи 7</w:t>
        </w:r>
      </w:hyperlink>
      <w:r w:rsidRPr="006D2B66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N 210-ФЗ "Об организации предоставления государственных и муниципальных услуг" в ходе предоставления муниципальной услуги запрещено требовать от заявителя:</w:t>
      </w:r>
    </w:p>
    <w:p w:rsidR="00243F2E" w:rsidRPr="006D2B66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2B66">
        <w:rPr>
          <w:rFonts w:ascii="Times New Roman" w:hAnsi="Times New Roman" w:cs="Times New Roman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43F2E" w:rsidRPr="006D2B66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2B66">
        <w:rPr>
          <w:rFonts w:ascii="Times New Roman" w:hAnsi="Times New Roman" w:cs="Times New Roman"/>
          <w:sz w:val="26"/>
          <w:szCs w:val="26"/>
        </w:rPr>
        <w:t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актами.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2.9. ИСЧЕРПЫВАЮЩИЙ ПЕРЕЧЕНЬ ОСНОВАНИЙ ДЛЯ ОТКАЗА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В ПРИЕМЕ ДОКУМЕНТОВ, НЕОБХОДИМЫХ ДЛЯ ПРЕДОСТАВЛЕНИЯ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F2E" w:rsidRPr="006D2B66" w:rsidRDefault="00BE5712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Основанием</w:t>
      </w:r>
      <w:r w:rsidR="00243F2E" w:rsidRPr="006D2B66">
        <w:rPr>
          <w:rFonts w:ascii="Times New Roman" w:hAnsi="Times New Roman" w:cs="Times New Roman"/>
          <w:sz w:val="26"/>
          <w:szCs w:val="26"/>
        </w:rPr>
        <w:t xml:space="preserve"> для отказа в приеме документов, необходимых для предоставления муниципальной услуги по заключению договора на установку и эксплуатацию рекламных конструкций</w:t>
      </w:r>
      <w:r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="00243F2E" w:rsidRPr="006D2B66">
        <w:rPr>
          <w:rFonts w:ascii="Times New Roman" w:hAnsi="Times New Roman" w:cs="Times New Roman"/>
          <w:sz w:val="26"/>
          <w:szCs w:val="26"/>
        </w:rPr>
        <w:t>:</w:t>
      </w:r>
    </w:p>
    <w:p w:rsidR="00D2625E" w:rsidRDefault="00D2625E" w:rsidP="00D262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1) </w:t>
      </w:r>
      <w:hyperlink r:id="rId3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заявка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не соответствует форме, которая установлена конкурсной документацией;</w:t>
      </w:r>
    </w:p>
    <w:p w:rsidR="00D2625E" w:rsidRDefault="00D2625E" w:rsidP="00D262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заявка на участие на торгах поступила до или по истечении срока приема, указанного в извещении о проведении торгов;</w:t>
      </w:r>
    </w:p>
    <w:p w:rsidR="00D2625E" w:rsidRDefault="00D2625E" w:rsidP="00D262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к заявке не приложены документы, указанные в </w:t>
      </w:r>
      <w:hyperlink r:id="rId3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3 Регламента, и (или) они не соответствуют требованиям, указанным в </w:t>
      </w:r>
      <w:hyperlink r:id="rId3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>
        <w:rPr>
          <w:rFonts w:ascii="Times New Roman" w:hAnsi="Times New Roman" w:cs="Times New Roman"/>
          <w:sz w:val="26"/>
          <w:szCs w:val="26"/>
        </w:rPr>
        <w:t>3.1 Регламента.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2.10. ИСЧЕРПЫВАЮЩИЙ ПЕРЕЧЕНЬ ОСНОВАНИЙ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ДЛЯ ПРИОСТАНОВЛЕНИЯ ИЛИ ОТКАЗА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0B0">
        <w:rPr>
          <w:rFonts w:ascii="Times New Roman" w:hAnsi="Times New Roman" w:cs="Times New Roman"/>
          <w:sz w:val="26"/>
          <w:szCs w:val="26"/>
        </w:rPr>
        <w:t xml:space="preserve">17. Основанием для приостановления предоставления муниципальной услуги является представление в </w:t>
      </w:r>
      <w:r w:rsidR="006D2B66" w:rsidRPr="003B30B0">
        <w:rPr>
          <w:rFonts w:ascii="Times New Roman" w:hAnsi="Times New Roman" w:cs="Times New Roman"/>
          <w:sz w:val="26"/>
          <w:szCs w:val="26"/>
        </w:rPr>
        <w:t>Отдел</w:t>
      </w:r>
      <w:r w:rsidRPr="003B30B0">
        <w:rPr>
          <w:rFonts w:ascii="Times New Roman" w:hAnsi="Times New Roman" w:cs="Times New Roman"/>
          <w:sz w:val="26"/>
          <w:szCs w:val="26"/>
        </w:rPr>
        <w:t xml:space="preserve"> лицом, осуществляющим муниципальный заказ на оказание услуг по оценке размера (начального размера) арендной платы, отчета об оценке размера (начального размера) арендной платы, не соответствующего законодательству Российской Федерации об оценочной деятельности.</w:t>
      </w:r>
    </w:p>
    <w:p w:rsidR="00243F2E" w:rsidRPr="003B30B0" w:rsidRDefault="00243F2E" w:rsidP="009D22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62"/>
      <w:bookmarkEnd w:id="2"/>
      <w:r w:rsidRPr="003B30B0">
        <w:rPr>
          <w:rFonts w:ascii="Times New Roman" w:hAnsi="Times New Roman" w:cs="Times New Roman"/>
          <w:sz w:val="26"/>
          <w:szCs w:val="26"/>
        </w:rPr>
        <w:t>18. В предоставлении муниципальной услуги может быть отказано в случае, если:</w:t>
      </w:r>
    </w:p>
    <w:p w:rsidR="009D2206" w:rsidRDefault="009D2206" w:rsidP="009D22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за предоставлением муниципальной услуги обратилось ненадлежащее лицо;</w:t>
      </w:r>
    </w:p>
    <w:p w:rsidR="009D2206" w:rsidRDefault="009D2206" w:rsidP="009D22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предоставление заявителем не всех документов, указанных в </w:t>
      </w:r>
      <w:hyperlink r:id="rId3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13 Регламента, или оформление указанных документов не соответствует законодательству Российской Федерации и требованиям, указанным в </w:t>
      </w:r>
      <w:hyperlink r:id="rId3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пункте </w:t>
        </w:r>
      </w:hyperlink>
      <w:r>
        <w:rPr>
          <w:rFonts w:ascii="Times New Roman" w:hAnsi="Times New Roman" w:cs="Times New Roman"/>
          <w:sz w:val="26"/>
          <w:szCs w:val="26"/>
        </w:rPr>
        <w:t>13.1 Регламента;</w:t>
      </w:r>
    </w:p>
    <w:p w:rsidR="009D2206" w:rsidRDefault="009D2206" w:rsidP="009D22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заявитель не допущен к участию в торгах на право заключения договора на установку и эксплуатацию рекламных конструкций, в том числе не поступление задатка к установленной в извещении дате;</w:t>
      </w:r>
    </w:p>
    <w:p w:rsidR="009D2206" w:rsidRDefault="009D2206" w:rsidP="009D22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заявитель не является победителем торгов на право заключения договора на установку и эксплуатацию рекламных конструкций;</w:t>
      </w:r>
    </w:p>
    <w:p w:rsidR="009D2206" w:rsidRDefault="009D2206" w:rsidP="009D22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испрашиваемое место для установки и эксплуатации рекламной конструкции не включено в Схему размещения рекламных конструкций на территории Новолялинского  городского округа.</w:t>
      </w:r>
    </w:p>
    <w:p w:rsidR="00877342" w:rsidRDefault="009D2206" w:rsidP="008773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877342">
        <w:rPr>
          <w:rFonts w:ascii="Times New Roman" w:hAnsi="Times New Roman" w:cs="Times New Roman"/>
          <w:sz w:val="26"/>
          <w:szCs w:val="26"/>
        </w:rPr>
        <w:t>ешение об отказе в предоставлении муниципальной услуги должно быть обоснованным и содержать все основания отказа.</w:t>
      </w:r>
    </w:p>
    <w:p w:rsidR="00877342" w:rsidRDefault="00877342" w:rsidP="008773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об отказе в предоставлении муниципальной услуги выдается Заявителю на руки либо направляется Заявителю заказным письмом</w:t>
      </w:r>
      <w:r w:rsidR="009D2206">
        <w:rPr>
          <w:rFonts w:ascii="Times New Roman" w:hAnsi="Times New Roman" w:cs="Times New Roman"/>
          <w:sz w:val="26"/>
          <w:szCs w:val="26"/>
        </w:rPr>
        <w:t>.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3B30B0">
        <w:rPr>
          <w:rFonts w:ascii="Times New Roman" w:hAnsi="Times New Roman" w:cs="Times New Roman"/>
          <w:b/>
        </w:rPr>
        <w:t>2.11. ПЕРЕЧЕНЬ УСЛУГ, КОТОРЫЕ ЯВЛЯЮТСЯ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0B0">
        <w:rPr>
          <w:rFonts w:ascii="Times New Roman" w:hAnsi="Times New Roman" w:cs="Times New Roman"/>
          <w:b/>
        </w:rPr>
        <w:t>НЕОБХОДИМЫМИ И ОБЯЗАТЕЛЬНЫМИ ДЛЯ ПРЕДОСТАВЛЕНИЯ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0B0">
        <w:rPr>
          <w:rFonts w:ascii="Times New Roman" w:hAnsi="Times New Roman" w:cs="Times New Roman"/>
          <w:b/>
        </w:rPr>
        <w:t>МУНИЦИПАЛЬНОЙ УСЛУГИ, В ТОМ ЧИСЛЕ СВЕДЕНИЯ О ДОКУМЕНТЕ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0B0">
        <w:rPr>
          <w:rFonts w:ascii="Times New Roman" w:hAnsi="Times New Roman" w:cs="Times New Roman"/>
          <w:b/>
        </w:rPr>
        <w:t>(ДОКУМЕНТАХ), ВЫДАВАЕМОМ (ВЫДАВАЕМЫХ) ОРГАНИЗАЦИЯМИ,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0B0">
        <w:rPr>
          <w:rFonts w:ascii="Times New Roman" w:hAnsi="Times New Roman" w:cs="Times New Roman"/>
          <w:b/>
        </w:rPr>
        <w:t>УЧАСТВУЮЩИМИ В ПРЕДОСТАВЛЕНИИ МУНИЦИПАЛЬНОЙ УСЛУГИ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A480B" w:rsidRDefault="00243F2E" w:rsidP="003A48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B30B0">
        <w:rPr>
          <w:rFonts w:ascii="Times New Roman" w:hAnsi="Times New Roman" w:cs="Times New Roman"/>
          <w:sz w:val="26"/>
          <w:szCs w:val="26"/>
        </w:rPr>
        <w:t xml:space="preserve">19. </w:t>
      </w:r>
      <w:r w:rsidR="003A480B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 необходимыми и обязательными являются следующие услуги, сведения, выдаваемые организациями, участвующими в предоставлении муниципальной услуги:</w:t>
      </w:r>
    </w:p>
    <w:p w:rsidR="003A480B" w:rsidRDefault="003A480B" w:rsidP="003A48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представление сведений, содержащихся в Едином государственном реестре </w:t>
      </w:r>
      <w:r w:rsidR="0027736F">
        <w:rPr>
          <w:rFonts w:ascii="Times New Roman" w:hAnsi="Times New Roman" w:cs="Times New Roman"/>
          <w:sz w:val="26"/>
          <w:szCs w:val="26"/>
        </w:rPr>
        <w:t xml:space="preserve">недвижимости об основных характеристиках и зарегистрированных правах на объект недвижимости </w:t>
      </w:r>
      <w:r>
        <w:rPr>
          <w:rFonts w:ascii="Times New Roman" w:hAnsi="Times New Roman" w:cs="Times New Roman"/>
          <w:sz w:val="26"/>
          <w:szCs w:val="26"/>
        </w:rPr>
        <w:t xml:space="preserve"> (далее - ЕГР</w:t>
      </w:r>
      <w:r w:rsidR="0027736F">
        <w:rPr>
          <w:rFonts w:ascii="Times New Roman" w:hAnsi="Times New Roman" w:cs="Times New Roman"/>
          <w:sz w:val="26"/>
          <w:szCs w:val="26"/>
        </w:rPr>
        <w:t>Н</w:t>
      </w:r>
      <w:r w:rsidR="00ED49FD">
        <w:rPr>
          <w:rFonts w:ascii="Times New Roman" w:hAnsi="Times New Roman" w:cs="Times New Roman"/>
          <w:sz w:val="26"/>
          <w:szCs w:val="26"/>
        </w:rPr>
        <w:t>), Управление Федеральной службы государственной регистрации, кадастра и картографии по Свердловской области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A480B" w:rsidRDefault="003A480B" w:rsidP="003A48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представление сведений, содержащихся в Управлении федеральной налоговой службы России по Свердловской области.</w:t>
      </w:r>
    </w:p>
    <w:p w:rsidR="00243F2E" w:rsidRDefault="00243F2E" w:rsidP="003A48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B30B0">
        <w:rPr>
          <w:rFonts w:ascii="Times New Roman" w:hAnsi="Times New Roman" w:cs="Times New Roman"/>
          <w:sz w:val="26"/>
          <w:szCs w:val="26"/>
        </w:rPr>
        <w:t>.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3B30B0">
        <w:rPr>
          <w:rFonts w:ascii="Times New Roman" w:hAnsi="Times New Roman" w:cs="Times New Roman"/>
          <w:b/>
        </w:rPr>
        <w:t>2.12. ПОРЯДОК, РАЗМЕР И ОСНОВАНИЯ ВЗИМАНИЯ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0B0">
        <w:rPr>
          <w:rFonts w:ascii="Times New Roman" w:hAnsi="Times New Roman" w:cs="Times New Roman"/>
          <w:b/>
        </w:rPr>
        <w:t>ГОСУДАРСТВЕННОЙ ПОШЛИНЫ ИЛИ ИНОЙ ПЛАТЫ,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0B0">
        <w:rPr>
          <w:rFonts w:ascii="Times New Roman" w:hAnsi="Times New Roman" w:cs="Times New Roman"/>
          <w:b/>
        </w:rPr>
        <w:t>ВЗИМАЕМОЙ ЗА ПРЕДОСТАВЛЕНИЕ МУНИЦИПАЛЬНОЙ УСЛУГИ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0B0">
        <w:rPr>
          <w:rFonts w:ascii="Times New Roman" w:hAnsi="Times New Roman" w:cs="Times New Roman"/>
          <w:sz w:val="26"/>
          <w:szCs w:val="26"/>
        </w:rPr>
        <w:t>20. Предоставление муниципальной услуги осуществляется бесплатно.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3B30B0">
        <w:rPr>
          <w:rFonts w:ascii="Times New Roman" w:hAnsi="Times New Roman" w:cs="Times New Roman"/>
          <w:b/>
        </w:rPr>
        <w:t>2.13. МАКСИМАЛЬНЫЙ СРОК ОЖИДАНИЯ В ОЧЕРЕДИ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0B0">
        <w:rPr>
          <w:rFonts w:ascii="Times New Roman" w:hAnsi="Times New Roman" w:cs="Times New Roman"/>
          <w:b/>
        </w:rPr>
        <w:t>ПРИ ПОДАЧЕ ЗАПРОСА О ПРЕДОСТАВЛЕНИИ МУНИЦИПАЛЬНОЙ УСЛУГИ,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0B0">
        <w:rPr>
          <w:rFonts w:ascii="Times New Roman" w:hAnsi="Times New Roman" w:cs="Times New Roman"/>
          <w:b/>
        </w:rPr>
        <w:t>УСЛУГИ, ПРЕДОСТАВЛЯЕМОЙ ОРГАНИЗАЦИЕЙ,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0B0">
        <w:rPr>
          <w:rFonts w:ascii="Times New Roman" w:hAnsi="Times New Roman" w:cs="Times New Roman"/>
          <w:b/>
        </w:rPr>
        <w:t>УЧАСТВУЮЩЕЙ В ПРЕДОСТАВЛЕНИИ МУНИЦИПАЛЬНОЙ УСЛУГИ,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0B0">
        <w:rPr>
          <w:rFonts w:ascii="Times New Roman" w:hAnsi="Times New Roman" w:cs="Times New Roman"/>
          <w:b/>
        </w:rPr>
        <w:t>И ПРИ ПОЛУЧЕНИИ РЕЗУЛЬТАТА ПРЕДОСТАВЛЕНИЯ ТАКИХ УСЛУГ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0B0">
        <w:rPr>
          <w:rFonts w:ascii="Times New Roman" w:hAnsi="Times New Roman" w:cs="Times New Roman"/>
          <w:sz w:val="26"/>
          <w:szCs w:val="26"/>
        </w:rPr>
        <w:t>21. 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3B30B0">
        <w:rPr>
          <w:rFonts w:ascii="Times New Roman" w:hAnsi="Times New Roman" w:cs="Times New Roman"/>
          <w:b/>
        </w:rPr>
        <w:t>2.14. СРОК И ПОРЯДОК РЕГИСТРАЦИИ ЗАПРОСА ЗАЯВИТЕЛЯ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0B0">
        <w:rPr>
          <w:rFonts w:ascii="Times New Roman" w:hAnsi="Times New Roman" w:cs="Times New Roman"/>
          <w:b/>
        </w:rPr>
        <w:t>О ПРЕДОСТАВЛЕНИИ МУНИЦИПАЛЬНОЙ УСЛУГИ И УСЛУГИ,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0B0">
        <w:rPr>
          <w:rFonts w:ascii="Times New Roman" w:hAnsi="Times New Roman" w:cs="Times New Roman"/>
          <w:b/>
        </w:rPr>
        <w:t>ПРЕДОСТАВЛЯЕМОЙ ОРГАНИЗАЦИЕЙ,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0B0">
        <w:rPr>
          <w:rFonts w:ascii="Times New Roman" w:hAnsi="Times New Roman" w:cs="Times New Roman"/>
          <w:b/>
        </w:rPr>
        <w:t>УЧАСТВУЮЩЕЙ В ПРЕДОСТАВЛЕНИИ МУНИЦИПАЛЬНОЙ УСЛУГИ,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0B0">
        <w:rPr>
          <w:rFonts w:ascii="Times New Roman" w:hAnsi="Times New Roman" w:cs="Times New Roman"/>
          <w:b/>
        </w:rPr>
        <w:t>В ТОМ ЧИСЛЕ В ЭЛЕКТРОННОЙ ФОРМЕ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0B0">
        <w:rPr>
          <w:rFonts w:ascii="Times New Roman" w:hAnsi="Times New Roman" w:cs="Times New Roman"/>
          <w:sz w:val="26"/>
          <w:szCs w:val="26"/>
        </w:rPr>
        <w:t>22. Регистрация заявлений заявителя о предоставлении муниципальной услуги производится в день их поступления.</w:t>
      </w:r>
    </w:p>
    <w:p w:rsidR="00243F2E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0B0">
        <w:rPr>
          <w:rFonts w:ascii="Times New Roman" w:hAnsi="Times New Roman" w:cs="Times New Roman"/>
          <w:sz w:val="26"/>
          <w:szCs w:val="26"/>
        </w:rPr>
        <w:t>В случае подачи заявления в МФЦ срок предоставления муниципальной услуги исчисляется со дня регистрации заявления специалистом МФЦ.</w:t>
      </w:r>
    </w:p>
    <w:p w:rsidR="00877342" w:rsidRDefault="00877342" w:rsidP="00877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услуга в электронном виде не предоставляется. Применение средств электронной подписи не требуется.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3B30B0">
        <w:rPr>
          <w:rFonts w:ascii="Times New Roman" w:hAnsi="Times New Roman" w:cs="Times New Roman"/>
          <w:b/>
        </w:rPr>
        <w:t>2.15. ТРЕБОВАНИЯ К ПОМЕЩЕНИЯМ, В КОТОРЫХ ПРЕДОСТАВЛЯЮТСЯ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0B0">
        <w:rPr>
          <w:rFonts w:ascii="Times New Roman" w:hAnsi="Times New Roman" w:cs="Times New Roman"/>
          <w:b/>
        </w:rPr>
        <w:t>МУНИЦИПАЛЬНАЯ УСЛУГА, УСЛУГА, ПРЕДОСТАВЛЯЕМАЯ ОРГАНИЗАЦИЕЙ,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0B0">
        <w:rPr>
          <w:rFonts w:ascii="Times New Roman" w:hAnsi="Times New Roman" w:cs="Times New Roman"/>
          <w:b/>
        </w:rPr>
        <w:t>УЧАСТВУЮЩЕЙ В ПРЕДОСТАВЛЕНИИ МУНИЦИПАЛЬНОЙ УСЛУГИ,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0B0">
        <w:rPr>
          <w:rFonts w:ascii="Times New Roman" w:hAnsi="Times New Roman" w:cs="Times New Roman"/>
          <w:b/>
        </w:rPr>
        <w:t>К МЕСТУ ОЖИДАНИЯ И ПРИЕМА ЗАЯВИТЕЛЕЙ, РАЗМЕЩЕНИЮ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0B0">
        <w:rPr>
          <w:rFonts w:ascii="Times New Roman" w:hAnsi="Times New Roman" w:cs="Times New Roman"/>
          <w:b/>
        </w:rPr>
        <w:t>И ОФОРМЛЕНИЮ ВИЗУАЛЬНОЙ, ТЕКСТОВОЙ И МУЛЬТИМЕДИЙНОЙ</w:t>
      </w:r>
    </w:p>
    <w:p w:rsidR="00243F2E" w:rsidRPr="003B30B0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0B0">
        <w:rPr>
          <w:rFonts w:ascii="Times New Roman" w:hAnsi="Times New Roman" w:cs="Times New Roman"/>
          <w:b/>
        </w:rPr>
        <w:t>ИНФОРМАЦИИ О ПОРЯДКЕ ПРЕДОСТАВЛЕНИЯ ТАКИХ УСЛУГ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F2E" w:rsidRPr="00B40FB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0FB2">
        <w:rPr>
          <w:rFonts w:ascii="Times New Roman" w:hAnsi="Times New Roman" w:cs="Times New Roman"/>
          <w:sz w:val="26"/>
          <w:szCs w:val="26"/>
        </w:rPr>
        <w:t xml:space="preserve">23. Помещения для работы с заявителями (далее - помещения) размещаются в здании Администрации </w:t>
      </w:r>
      <w:r w:rsidR="003B30B0" w:rsidRPr="00B40FB2">
        <w:rPr>
          <w:rFonts w:ascii="Times New Roman" w:hAnsi="Times New Roman" w:cs="Times New Roman"/>
          <w:sz w:val="26"/>
          <w:szCs w:val="26"/>
        </w:rPr>
        <w:t>Новолялинского</w:t>
      </w:r>
      <w:r w:rsidRPr="00B40FB2">
        <w:rPr>
          <w:rFonts w:ascii="Times New Roman" w:hAnsi="Times New Roman" w:cs="Times New Roman"/>
          <w:sz w:val="26"/>
          <w:szCs w:val="26"/>
        </w:rPr>
        <w:t xml:space="preserve"> городского округа. Помещения оборудуются в соответствии с санитарными и противопожарными нормами и правилами.</w:t>
      </w:r>
    </w:p>
    <w:p w:rsidR="00243F2E" w:rsidRPr="00B40FB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0FB2">
        <w:rPr>
          <w:rFonts w:ascii="Times New Roman" w:hAnsi="Times New Roman" w:cs="Times New Roman"/>
          <w:sz w:val="26"/>
          <w:szCs w:val="26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специалистов.</w:t>
      </w:r>
    </w:p>
    <w:p w:rsidR="00243F2E" w:rsidRPr="00B40FB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0FB2">
        <w:rPr>
          <w:rFonts w:ascii="Times New Roman" w:hAnsi="Times New Roman" w:cs="Times New Roman"/>
          <w:sz w:val="26"/>
          <w:szCs w:val="26"/>
        </w:rPr>
        <w:t xml:space="preserve">Помещения оборудуются вывесками с указанием фамилии, имени, отчества и должности специалиста </w:t>
      </w:r>
      <w:r w:rsidR="003B30B0" w:rsidRPr="00B40FB2">
        <w:rPr>
          <w:rFonts w:ascii="Times New Roman" w:hAnsi="Times New Roman" w:cs="Times New Roman"/>
          <w:sz w:val="26"/>
          <w:szCs w:val="26"/>
        </w:rPr>
        <w:t>Отдела</w:t>
      </w:r>
      <w:r w:rsidRPr="00B40FB2">
        <w:rPr>
          <w:rFonts w:ascii="Times New Roman" w:hAnsi="Times New Roman" w:cs="Times New Roman"/>
          <w:sz w:val="26"/>
          <w:szCs w:val="26"/>
        </w:rPr>
        <w:t>, осуществляющего прием документов, а также режима работы и приема заявителей.</w:t>
      </w:r>
    </w:p>
    <w:p w:rsidR="00243F2E" w:rsidRPr="00B40FB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0FB2">
        <w:rPr>
          <w:rFonts w:ascii="Times New Roman" w:hAnsi="Times New Roman" w:cs="Times New Roman"/>
          <w:sz w:val="26"/>
          <w:szCs w:val="26"/>
        </w:rPr>
        <w:t xml:space="preserve">На территории, прилегающей к зданию Администрации </w:t>
      </w:r>
      <w:r w:rsidR="003B30B0" w:rsidRPr="00B40FB2">
        <w:rPr>
          <w:rFonts w:ascii="Times New Roman" w:hAnsi="Times New Roman" w:cs="Times New Roman"/>
          <w:sz w:val="26"/>
          <w:szCs w:val="26"/>
        </w:rPr>
        <w:t>Новолялинского</w:t>
      </w:r>
      <w:r w:rsidRPr="00B40FB2">
        <w:rPr>
          <w:rFonts w:ascii="Times New Roman" w:hAnsi="Times New Roman" w:cs="Times New Roman"/>
          <w:sz w:val="26"/>
          <w:szCs w:val="26"/>
        </w:rPr>
        <w:t xml:space="preserve"> городского округа, имеются места для парковки автотранспортных средств. Доступ к парковочным местам является бесплатным.</w:t>
      </w:r>
    </w:p>
    <w:p w:rsidR="00243F2E" w:rsidRPr="00B40FB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0FB2">
        <w:rPr>
          <w:rFonts w:ascii="Times New Roman" w:hAnsi="Times New Roman" w:cs="Times New Roman"/>
          <w:sz w:val="26"/>
          <w:szCs w:val="26"/>
        </w:rPr>
        <w:t xml:space="preserve">Вход в здание, в котором расположена Администрации </w:t>
      </w:r>
      <w:r w:rsidR="003B30B0" w:rsidRPr="00B40FB2">
        <w:rPr>
          <w:rFonts w:ascii="Times New Roman" w:hAnsi="Times New Roman" w:cs="Times New Roman"/>
          <w:sz w:val="26"/>
          <w:szCs w:val="26"/>
        </w:rPr>
        <w:t>Новолялинского</w:t>
      </w:r>
      <w:r w:rsidRPr="00B40FB2">
        <w:rPr>
          <w:rFonts w:ascii="Times New Roman" w:hAnsi="Times New Roman" w:cs="Times New Roman"/>
          <w:sz w:val="26"/>
          <w:szCs w:val="26"/>
        </w:rPr>
        <w:t xml:space="preserve"> городского округа, оформляется вывеской, содержащей наименование Администрации </w:t>
      </w:r>
      <w:r w:rsidR="003B30B0" w:rsidRPr="00B40FB2">
        <w:rPr>
          <w:rFonts w:ascii="Times New Roman" w:hAnsi="Times New Roman" w:cs="Times New Roman"/>
          <w:sz w:val="26"/>
          <w:szCs w:val="26"/>
        </w:rPr>
        <w:t>Новолялинского</w:t>
      </w:r>
      <w:r w:rsidRPr="00B40FB2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243F2E" w:rsidRPr="00B40FB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0FB2">
        <w:rPr>
          <w:rFonts w:ascii="Times New Roman" w:hAnsi="Times New Roman" w:cs="Times New Roman"/>
          <w:sz w:val="26"/>
          <w:szCs w:val="26"/>
        </w:rPr>
        <w:t>Места ожидания оборудуются в соответствии с санитарными и противопожарными нормами и правилами.</w:t>
      </w:r>
    </w:p>
    <w:p w:rsidR="00243F2E" w:rsidRPr="00B40FB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0FB2">
        <w:rPr>
          <w:rFonts w:ascii="Times New Roman" w:hAnsi="Times New Roman" w:cs="Times New Roman"/>
          <w:sz w:val="26"/>
          <w:szCs w:val="26"/>
        </w:rPr>
        <w:t>В местах для информирования заявителей, получения информации и заполнения необходимых документов размещаются информационные стенды, столы и стулья, с учетом доступа инвалидов-колясочников.</w:t>
      </w:r>
    </w:p>
    <w:p w:rsidR="00243F2E" w:rsidRPr="00B40FB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0FB2">
        <w:rPr>
          <w:rFonts w:ascii="Times New Roman" w:hAnsi="Times New Roman" w:cs="Times New Roman"/>
          <w:sz w:val="26"/>
          <w:szCs w:val="26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243F2E" w:rsidRPr="00B40FB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0FB2">
        <w:rPr>
          <w:rFonts w:ascii="Times New Roman" w:hAnsi="Times New Roman" w:cs="Times New Roman"/>
          <w:sz w:val="26"/>
          <w:szCs w:val="26"/>
        </w:rPr>
        <w:t xml:space="preserve">Помещения должны соответствовать санитарно-эпидемиологическим правилам и нормативам, правилам противопожарной безопасности, должны обеспечивать </w:t>
      </w:r>
      <w:r w:rsidRPr="00B40FB2">
        <w:rPr>
          <w:rFonts w:ascii="Times New Roman" w:hAnsi="Times New Roman" w:cs="Times New Roman"/>
          <w:sz w:val="26"/>
          <w:szCs w:val="26"/>
        </w:rPr>
        <w:lastRenderedPageBreak/>
        <w:t>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243F2E" w:rsidRPr="00B40FB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0FB2">
        <w:rPr>
          <w:rFonts w:ascii="Times New Roman" w:hAnsi="Times New Roman" w:cs="Times New Roman"/>
          <w:sz w:val="26"/>
          <w:szCs w:val="26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243F2E" w:rsidRPr="00B40FB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0FB2">
        <w:rPr>
          <w:rFonts w:ascii="Times New Roman" w:hAnsi="Times New Roman" w:cs="Times New Roman"/>
          <w:sz w:val="26"/>
          <w:szCs w:val="26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в здании Администрации </w:t>
      </w:r>
      <w:r w:rsidR="00425109" w:rsidRPr="00B40FB2">
        <w:rPr>
          <w:rFonts w:ascii="Times New Roman" w:hAnsi="Times New Roman" w:cs="Times New Roman"/>
          <w:sz w:val="26"/>
          <w:szCs w:val="26"/>
        </w:rPr>
        <w:t>Новолялинского</w:t>
      </w:r>
      <w:r w:rsidRPr="00B40FB2">
        <w:rPr>
          <w:rFonts w:ascii="Times New Roman" w:hAnsi="Times New Roman" w:cs="Times New Roman"/>
          <w:sz w:val="26"/>
          <w:szCs w:val="26"/>
        </w:rPr>
        <w:t xml:space="preserve"> городского округа для ожидания и приема заявителей (устанавливаются в удобном для граждан месте), а также на Едином и Региональном порталах государственных и муниципальных услуг, на официальном сайте Администрации </w:t>
      </w:r>
      <w:r w:rsidR="00425109" w:rsidRPr="00B40FB2">
        <w:rPr>
          <w:rFonts w:ascii="Times New Roman" w:hAnsi="Times New Roman" w:cs="Times New Roman"/>
          <w:sz w:val="26"/>
          <w:szCs w:val="26"/>
        </w:rPr>
        <w:t>Новолялинского</w:t>
      </w:r>
      <w:r w:rsidRPr="00B40FB2">
        <w:rPr>
          <w:rFonts w:ascii="Times New Roman" w:hAnsi="Times New Roman" w:cs="Times New Roman"/>
          <w:sz w:val="26"/>
          <w:szCs w:val="26"/>
        </w:rPr>
        <w:t xml:space="preserve"> городского округа в сети Интернет </w:t>
      </w:r>
      <w:r w:rsidR="00425109" w:rsidRPr="00B40FB2">
        <w:rPr>
          <w:rFonts w:ascii="Times New Roman" w:hAnsi="Times New Roman" w:cs="Times New Roman"/>
          <w:sz w:val="26"/>
          <w:szCs w:val="26"/>
        </w:rPr>
        <w:t xml:space="preserve"> </w:t>
      </w:r>
      <w:hyperlink r:id="rId36" w:history="1">
        <w:r w:rsidR="00425109" w:rsidRPr="00B40FB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425109" w:rsidRPr="00B40FB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425109" w:rsidRPr="00B40FB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nlyalyago</w:t>
        </w:r>
        <w:r w:rsidR="00425109" w:rsidRPr="00B40FB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425109" w:rsidRPr="00B40FB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425109" w:rsidRPr="00B40FB2">
        <w:rPr>
          <w:rFonts w:ascii="Times New Roman" w:hAnsi="Times New Roman" w:cs="Times New Roman"/>
          <w:sz w:val="26"/>
          <w:szCs w:val="26"/>
        </w:rPr>
        <w:t xml:space="preserve"> </w:t>
      </w:r>
      <w:r w:rsidRPr="00B40FB2">
        <w:rPr>
          <w:rFonts w:ascii="Times New Roman" w:hAnsi="Times New Roman" w:cs="Times New Roman"/>
          <w:sz w:val="26"/>
          <w:szCs w:val="26"/>
        </w:rPr>
        <w:t xml:space="preserve"> и сайте ГБУ СО "МФЦ".</w:t>
      </w:r>
    </w:p>
    <w:p w:rsidR="00243F2E" w:rsidRPr="00B40FB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0FB2">
        <w:rPr>
          <w:rFonts w:ascii="Times New Roman" w:hAnsi="Times New Roman" w:cs="Times New Roman"/>
          <w:sz w:val="26"/>
          <w:szCs w:val="26"/>
        </w:rPr>
        <w:t>Оформление визуальной, текстовой и мультимедийной информации о порядке предоставления муниципальной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243F2E" w:rsidRPr="00B40FB2" w:rsidRDefault="00243F2E" w:rsidP="00B40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0FB2">
        <w:rPr>
          <w:rFonts w:ascii="Times New Roman" w:hAnsi="Times New Roman" w:cs="Times New Roman"/>
          <w:sz w:val="26"/>
          <w:szCs w:val="26"/>
        </w:rPr>
        <w:t>Требования к местам проведения личного приема заявителей: 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243F2E" w:rsidRPr="00B40FB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0FB2">
        <w:rPr>
          <w:rFonts w:ascii="Times New Roman" w:hAnsi="Times New Roman" w:cs="Times New Roman"/>
          <w:sz w:val="26"/>
          <w:szCs w:val="26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F2E" w:rsidRPr="00B40FB2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B40FB2">
        <w:rPr>
          <w:rFonts w:ascii="Times New Roman" w:hAnsi="Times New Roman" w:cs="Times New Roman"/>
          <w:b/>
        </w:rPr>
        <w:t>2.16. ПОКАЗАТЕЛИ ДОСТУПНОСТИ И КАЧЕСТВА</w:t>
      </w:r>
    </w:p>
    <w:p w:rsidR="00243F2E" w:rsidRPr="00B40FB2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0FB2">
        <w:rPr>
          <w:rFonts w:ascii="Times New Roman" w:hAnsi="Times New Roman" w:cs="Times New Roman"/>
          <w:b/>
        </w:rPr>
        <w:t>МУНИЦИПАЛЬНОЙ УСЛУГИ, В ТОМ ЧИСЛЕ КОЛИЧЕСТВО</w:t>
      </w:r>
    </w:p>
    <w:p w:rsidR="00243F2E" w:rsidRPr="00B40FB2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0FB2">
        <w:rPr>
          <w:rFonts w:ascii="Times New Roman" w:hAnsi="Times New Roman" w:cs="Times New Roman"/>
          <w:b/>
        </w:rPr>
        <w:t>ВЗАИМОДЕЙСТВИЙ ЗАЯВИТЕЛЯ С ДОЛЖНОСТНЫМИ ЛИЦАМИ</w:t>
      </w:r>
    </w:p>
    <w:p w:rsidR="00243F2E" w:rsidRPr="00B40FB2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0FB2">
        <w:rPr>
          <w:rFonts w:ascii="Times New Roman" w:hAnsi="Times New Roman" w:cs="Times New Roman"/>
          <w:b/>
        </w:rPr>
        <w:t>ПРИ ПРЕДОСТАВЛЕНИИ МУНИЦИПАЛЬНОЙ УСЛУГИ</w:t>
      </w:r>
    </w:p>
    <w:p w:rsidR="00243F2E" w:rsidRPr="00B40FB2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0FB2">
        <w:rPr>
          <w:rFonts w:ascii="Times New Roman" w:hAnsi="Times New Roman" w:cs="Times New Roman"/>
          <w:b/>
        </w:rPr>
        <w:t>И ИХ ПРОДОЛЖИТЕЛЬНОСТЬ, ВОЗМОЖНОСТЬ ПОЛУЧЕНИЯ</w:t>
      </w:r>
    </w:p>
    <w:p w:rsidR="00243F2E" w:rsidRPr="00B40FB2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0FB2">
        <w:rPr>
          <w:rFonts w:ascii="Times New Roman" w:hAnsi="Times New Roman" w:cs="Times New Roman"/>
          <w:b/>
        </w:rPr>
        <w:t>МУНИЦИПАЛЬНОЙ УСЛУГИ В МНОГОФУНКЦИОНАЛЬНОМ ЦЕНТРЕ</w:t>
      </w:r>
    </w:p>
    <w:p w:rsidR="00243F2E" w:rsidRPr="00B40FB2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0FB2">
        <w:rPr>
          <w:rFonts w:ascii="Times New Roman" w:hAnsi="Times New Roman" w:cs="Times New Roman"/>
          <w:b/>
        </w:rPr>
        <w:t>ПРЕДОСТАВЛЕНИЯ ГОСУДАРСТВЕННЫХ И МУНИЦИПАЛЬНЫХ УСЛУГ,</w:t>
      </w:r>
    </w:p>
    <w:p w:rsidR="00243F2E" w:rsidRPr="00B40FB2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0FB2">
        <w:rPr>
          <w:rFonts w:ascii="Times New Roman" w:hAnsi="Times New Roman" w:cs="Times New Roman"/>
          <w:b/>
        </w:rPr>
        <w:t>ВОЗМОЖНОСТЬ ПОЛУЧЕНИЯ ИНФОРМАЦИИ О ХОДЕ ПРЕДОСТАВЛЕНИЯ</w:t>
      </w:r>
    </w:p>
    <w:p w:rsidR="00243F2E" w:rsidRPr="00B40FB2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0FB2">
        <w:rPr>
          <w:rFonts w:ascii="Times New Roman" w:hAnsi="Times New Roman" w:cs="Times New Roman"/>
          <w:b/>
        </w:rPr>
        <w:t>МУНИЦИПАЛЬНОЙ УСЛУГИ, В ТОМ ЧИСЛЕ С ИСПОЛЬЗОВАНИЕМ</w:t>
      </w:r>
    </w:p>
    <w:p w:rsidR="00243F2E" w:rsidRPr="00B40FB2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0FB2">
        <w:rPr>
          <w:rFonts w:ascii="Times New Roman" w:hAnsi="Times New Roman" w:cs="Times New Roman"/>
          <w:b/>
        </w:rPr>
        <w:t>ИНФОРМАЦИОННО-КОММУНИКАЦИОННЫХ ТЕХНОЛОГИЙ</w:t>
      </w: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905">
        <w:rPr>
          <w:rFonts w:ascii="Times New Roman" w:hAnsi="Times New Roman" w:cs="Times New Roman"/>
          <w:sz w:val="26"/>
          <w:szCs w:val="26"/>
        </w:rPr>
        <w:t>24. Показателями доступности муниципальной услуги являются:</w:t>
      </w: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905">
        <w:rPr>
          <w:rFonts w:ascii="Times New Roman" w:hAnsi="Times New Roman" w:cs="Times New Roman"/>
          <w:sz w:val="26"/>
          <w:szCs w:val="26"/>
        </w:rPr>
        <w:t>Показателем доступности муниципальной услуги является возможность:</w:t>
      </w: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905">
        <w:rPr>
          <w:rFonts w:ascii="Times New Roman" w:hAnsi="Times New Roman" w:cs="Times New Roman"/>
          <w:sz w:val="26"/>
          <w:szCs w:val="26"/>
        </w:rPr>
        <w:t xml:space="preserve">- обращаться за устной консультацией и направлять письменный запрос о предоставлении муниципальной услуги в </w:t>
      </w:r>
      <w:r w:rsidR="00B40FB2" w:rsidRPr="00DC0905">
        <w:rPr>
          <w:rFonts w:ascii="Times New Roman" w:hAnsi="Times New Roman" w:cs="Times New Roman"/>
          <w:sz w:val="26"/>
          <w:szCs w:val="26"/>
        </w:rPr>
        <w:t>Отдел</w:t>
      </w:r>
      <w:r w:rsidRPr="00DC0905">
        <w:rPr>
          <w:rFonts w:ascii="Times New Roman" w:hAnsi="Times New Roman" w:cs="Times New Roman"/>
          <w:sz w:val="26"/>
          <w:szCs w:val="26"/>
        </w:rPr>
        <w:t>;</w:t>
      </w: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905">
        <w:rPr>
          <w:rFonts w:ascii="Times New Roman" w:hAnsi="Times New Roman" w:cs="Times New Roman"/>
          <w:sz w:val="26"/>
          <w:szCs w:val="26"/>
        </w:rPr>
        <w:t>- получать полную, актуальную и достоверную информацию о порядке и ходе предоставления муниципальной услуги, в том числе с использованием информационно-телекоммуникационных технологий;</w:t>
      </w: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905">
        <w:rPr>
          <w:rFonts w:ascii="Times New Roman" w:hAnsi="Times New Roman" w:cs="Times New Roman"/>
          <w:sz w:val="26"/>
          <w:szCs w:val="26"/>
        </w:rPr>
        <w:t>- обращаться за получением муниципальной услуги через ГБУ СО "МФЦ";</w:t>
      </w: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905">
        <w:rPr>
          <w:rFonts w:ascii="Times New Roman" w:hAnsi="Times New Roman" w:cs="Times New Roman"/>
          <w:sz w:val="26"/>
          <w:szCs w:val="26"/>
        </w:rPr>
        <w:t>Основные требования к качеству предоставления муниципальной услуги:</w:t>
      </w: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905">
        <w:rPr>
          <w:rFonts w:ascii="Times New Roman" w:hAnsi="Times New Roman" w:cs="Times New Roman"/>
          <w:sz w:val="26"/>
          <w:szCs w:val="26"/>
        </w:rPr>
        <w:t>- своевременность, полнота предоставления муниципальной услуги;</w:t>
      </w: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905">
        <w:rPr>
          <w:rFonts w:ascii="Times New Roman" w:hAnsi="Times New Roman" w:cs="Times New Roman"/>
          <w:sz w:val="26"/>
          <w:szCs w:val="26"/>
        </w:rPr>
        <w:t>- достоверность и полнота информирования заявителя о ходе предоставления муниципальной услуги;</w:t>
      </w: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905">
        <w:rPr>
          <w:rFonts w:ascii="Times New Roman" w:hAnsi="Times New Roman" w:cs="Times New Roman"/>
          <w:sz w:val="26"/>
          <w:szCs w:val="26"/>
        </w:rPr>
        <w:t>- удобство и доступность получения заявителем информации о порядке предоставления муниципальной услуги;</w:t>
      </w: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905">
        <w:rPr>
          <w:rFonts w:ascii="Times New Roman" w:hAnsi="Times New Roman" w:cs="Times New Roman"/>
          <w:sz w:val="26"/>
          <w:szCs w:val="26"/>
        </w:rPr>
        <w:lastRenderedPageBreak/>
        <w:t>- соответствие мест предоставления муниципальной услуги требованиям законодательства и стандарту комфортности;</w:t>
      </w: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905">
        <w:rPr>
          <w:rFonts w:ascii="Times New Roman" w:hAnsi="Times New Roman" w:cs="Times New Roman"/>
          <w:sz w:val="26"/>
          <w:szCs w:val="26"/>
        </w:rPr>
        <w:t xml:space="preserve">- количество взаимодействий заявителя с должностными лицами </w:t>
      </w:r>
      <w:r w:rsidR="009A2B51">
        <w:rPr>
          <w:rFonts w:ascii="Times New Roman" w:hAnsi="Times New Roman" w:cs="Times New Roman"/>
          <w:sz w:val="26"/>
          <w:szCs w:val="26"/>
        </w:rPr>
        <w:t>Отдела</w:t>
      </w:r>
      <w:r w:rsidRPr="00DC0905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муниципальной услуги и их продолжительность.</w:t>
      </w: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905">
        <w:rPr>
          <w:rFonts w:ascii="Times New Roman" w:hAnsi="Times New Roman" w:cs="Times New Roman"/>
          <w:sz w:val="26"/>
          <w:szCs w:val="26"/>
        </w:rPr>
        <w:t>25. При предоставлении муниципальной услуги взаимодействие заявителя со специалистом, предоставляющим данную услугу, осуществляется в следующих случаях:</w:t>
      </w: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905">
        <w:rPr>
          <w:rFonts w:ascii="Times New Roman" w:hAnsi="Times New Roman" w:cs="Times New Roman"/>
          <w:sz w:val="26"/>
          <w:szCs w:val="26"/>
        </w:rPr>
        <w:t>- консультирование о порядке и ходе предоставления муниципальной услуги;</w:t>
      </w: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905">
        <w:rPr>
          <w:rFonts w:ascii="Times New Roman" w:hAnsi="Times New Roman" w:cs="Times New Roman"/>
          <w:sz w:val="26"/>
          <w:szCs w:val="26"/>
        </w:rPr>
        <w:t>- прием заявления с необходимыми документами;</w:t>
      </w: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905">
        <w:rPr>
          <w:rFonts w:ascii="Times New Roman" w:hAnsi="Times New Roman" w:cs="Times New Roman"/>
          <w:sz w:val="26"/>
          <w:szCs w:val="26"/>
        </w:rPr>
        <w:t>- выдача результата предоставления муниципальной услуги или письменного отказа в предоставлении муниципальной услуги.</w:t>
      </w: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905">
        <w:rPr>
          <w:rFonts w:ascii="Times New Roman" w:hAnsi="Times New Roman" w:cs="Times New Roman"/>
          <w:sz w:val="26"/>
          <w:szCs w:val="26"/>
        </w:rPr>
        <w:t>Общая продолжительность взаимодействия заявителя со специалистом при предоставлении муниципальной услуги не должна превышать 15 минут.</w:t>
      </w: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905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должна обеспечиваться возможность мониторинга хода ее предоставления, в том числе с использованием Единого и Регионального порталов государственных и муниципальных услуг и сайта ГБУ СО "МФЦ".</w:t>
      </w: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DC0905">
        <w:rPr>
          <w:rFonts w:ascii="Times New Roman" w:hAnsi="Times New Roman" w:cs="Times New Roman"/>
          <w:b/>
        </w:rPr>
        <w:t>2.17. ИНЫЕ ТРЕБОВАНИЯ, В ТОМ ЧИСЛЕ</w:t>
      </w: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0905">
        <w:rPr>
          <w:rFonts w:ascii="Times New Roman" w:hAnsi="Times New Roman" w:cs="Times New Roman"/>
          <w:b/>
        </w:rPr>
        <w:t>УЧИТЫВАЮЩИЕ ОСОБЕННОСТИ ПРЕДОСТАВЛЕНИЯ МУНИЦИПАЛЬНОЙ УСЛУГИ</w:t>
      </w: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0905">
        <w:rPr>
          <w:rFonts w:ascii="Times New Roman" w:hAnsi="Times New Roman" w:cs="Times New Roman"/>
          <w:b/>
        </w:rPr>
        <w:t>В МНОГОФУНКЦИОНАЛЬНЫХ ЦЕНТРАХ ПРЕДОСТАВЛЕНИЯ</w:t>
      </w: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0905">
        <w:rPr>
          <w:rFonts w:ascii="Times New Roman" w:hAnsi="Times New Roman" w:cs="Times New Roman"/>
          <w:b/>
        </w:rPr>
        <w:t>ГОСУДАРСТВЕННЫХ И МУНИЦИПАЛЬНЫХ УСЛУГ И ОСОБЕННОСТИ</w:t>
      </w: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0905">
        <w:rPr>
          <w:rFonts w:ascii="Times New Roman" w:hAnsi="Times New Roman" w:cs="Times New Roman"/>
          <w:b/>
        </w:rPr>
        <w:t>ПРЕДОСТАВЛЕНИЯ МУНИЦИПАЛЬНОЙ УСЛУГИ В ЭЛЕКТРОННОЙ ФОРМЕ</w:t>
      </w: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905">
        <w:rPr>
          <w:rFonts w:ascii="Times New Roman" w:hAnsi="Times New Roman" w:cs="Times New Roman"/>
          <w:sz w:val="26"/>
          <w:szCs w:val="26"/>
        </w:rPr>
        <w:t>26. Муниципальная услуга также предоставляется через государственное бюджетное учреждение Свердловской области "Многофункциональный центр предоставления государственных и муниципальных услуг" (далее - МФЦ) в части приема документов, необходимых для предоставления муниципальной услуги.</w:t>
      </w:r>
    </w:p>
    <w:p w:rsidR="00243F2E" w:rsidRPr="00DC0905" w:rsidRDefault="00243F2E" w:rsidP="00F679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0905">
        <w:rPr>
          <w:rFonts w:ascii="Times New Roman" w:hAnsi="Times New Roman" w:cs="Times New Roman"/>
          <w:sz w:val="26"/>
          <w:szCs w:val="26"/>
        </w:rPr>
        <w:t>Специалист МФЦ осуществляет следующие административные действия (процедуры):</w:t>
      </w:r>
    </w:p>
    <w:p w:rsidR="00FD0A7E" w:rsidRDefault="00FD0A7E" w:rsidP="00F679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информирование Заявителей о порядке предоставления муниципальной услуги;</w:t>
      </w:r>
    </w:p>
    <w:p w:rsidR="00FD0A7E" w:rsidRDefault="00FD0A7E" w:rsidP="00F679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информирование Заявителей о месте нахождения, режиме работы и контактных телефонах Отдела;</w:t>
      </w:r>
    </w:p>
    <w:p w:rsidR="00FD0A7E" w:rsidRDefault="00FD0A7E" w:rsidP="00F679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прием письменных Заявлений по вопросам, относящимся к предоставлению муниципальной услуги, в том числе о ходе выполнения запроса о предоставлении муниципальной услуги;</w:t>
      </w:r>
    </w:p>
    <w:p w:rsidR="00FD0A7E" w:rsidRDefault="00FD0A7E" w:rsidP="00F679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передачу принятых письменных Заявлений и документов, необходимых для предоставления муниципальной услуги в Отдел;</w:t>
      </w:r>
    </w:p>
    <w:p w:rsidR="00243F2E" w:rsidRPr="00DC0905" w:rsidRDefault="00243F2E" w:rsidP="00F679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0905">
        <w:rPr>
          <w:rFonts w:ascii="Times New Roman" w:hAnsi="Times New Roman" w:cs="Times New Roman"/>
          <w:sz w:val="26"/>
          <w:szCs w:val="26"/>
        </w:rPr>
        <w:t>Муниципальная услуга в электронном виде предоставляется в части оформления запроса.</w:t>
      </w:r>
    </w:p>
    <w:p w:rsidR="00FD0A7E" w:rsidRPr="00FD0A7E" w:rsidRDefault="00FD0A7E" w:rsidP="00F679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D0A7E">
        <w:rPr>
          <w:rFonts w:ascii="Times New Roman" w:hAnsi="Times New Roman" w:cs="Times New Roman"/>
          <w:sz w:val="26"/>
          <w:szCs w:val="26"/>
        </w:rPr>
        <w:t xml:space="preserve">Для получения муниципальной услуги Заявители представляют в МФЦ Заявление и документы, определенные в </w:t>
      </w:r>
      <w:hyperlink r:id="rId37" w:history="1">
        <w:r w:rsidRPr="00FD0A7E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="00FF673A">
        <w:rPr>
          <w:rFonts w:ascii="Times New Roman" w:hAnsi="Times New Roman" w:cs="Times New Roman"/>
          <w:sz w:val="26"/>
          <w:szCs w:val="26"/>
        </w:rPr>
        <w:t>3</w:t>
      </w:r>
      <w:r w:rsidRPr="00FD0A7E">
        <w:rPr>
          <w:rFonts w:ascii="Times New Roman" w:hAnsi="Times New Roman" w:cs="Times New Roman"/>
          <w:sz w:val="26"/>
          <w:szCs w:val="26"/>
        </w:rPr>
        <w:t xml:space="preserve"> настоящего Регламента. Документы, указанные в </w:t>
      </w:r>
      <w:hyperlink r:id="rId38" w:history="1">
        <w:r w:rsidRPr="00FD0A7E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="00FF673A">
        <w:rPr>
          <w:rFonts w:ascii="Times New Roman" w:hAnsi="Times New Roman" w:cs="Times New Roman"/>
          <w:sz w:val="26"/>
          <w:szCs w:val="26"/>
        </w:rPr>
        <w:t>4</w:t>
      </w:r>
      <w:r w:rsidRPr="00FD0A7E">
        <w:rPr>
          <w:rFonts w:ascii="Times New Roman" w:hAnsi="Times New Roman" w:cs="Times New Roman"/>
          <w:sz w:val="26"/>
          <w:szCs w:val="26"/>
        </w:rPr>
        <w:t xml:space="preserve"> настоящего Регламента, Заявитель может представить самостоятельно.</w:t>
      </w:r>
    </w:p>
    <w:p w:rsidR="00FD0A7E" w:rsidRPr="00FD0A7E" w:rsidRDefault="00FD0A7E" w:rsidP="00F679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A7E">
        <w:rPr>
          <w:rFonts w:ascii="Times New Roman" w:hAnsi="Times New Roman" w:cs="Times New Roman"/>
          <w:sz w:val="26"/>
          <w:szCs w:val="26"/>
        </w:rPr>
        <w:t>МФЦ выдает Заявителю один экземпляр "заявления заявителя на организацию предоставления государственных и муниципальных услуг" с указанием перечня принятых документов и даты приема в МФЦ. Принятое заявление оператор МФЦ регистрирует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FD0A7E" w:rsidRPr="00FD0A7E" w:rsidRDefault="00FD0A7E" w:rsidP="00F679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D0A7E">
        <w:rPr>
          <w:rFonts w:ascii="Times New Roman" w:hAnsi="Times New Roman" w:cs="Times New Roman"/>
          <w:sz w:val="26"/>
          <w:szCs w:val="26"/>
        </w:rPr>
        <w:t xml:space="preserve">Проверка наличия у Заявителя документа, удостоверяющего личность (при подаче Заявления представителем - также документа, подтверждающего его полномочия), осуществляется оператором МФЦ в общем порядке при оформлении "Заявления Заявителя на организацию предоставления государственных и муниципальных услуг". </w:t>
      </w:r>
      <w:r w:rsidRPr="00FD0A7E">
        <w:rPr>
          <w:rFonts w:ascii="Times New Roman" w:hAnsi="Times New Roman" w:cs="Times New Roman"/>
          <w:sz w:val="26"/>
          <w:szCs w:val="26"/>
        </w:rPr>
        <w:lastRenderedPageBreak/>
        <w:t>При отсутствии такого документа (или его недействительности) прием письменного Заявления Заявителя в МФЦ не производится.</w:t>
      </w:r>
    </w:p>
    <w:p w:rsidR="00FD0A7E" w:rsidRPr="00FD0A7E" w:rsidRDefault="00FD0A7E" w:rsidP="00F679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D0A7E">
        <w:rPr>
          <w:rFonts w:ascii="Times New Roman" w:hAnsi="Times New Roman" w:cs="Times New Roman"/>
          <w:sz w:val="26"/>
          <w:szCs w:val="26"/>
        </w:rPr>
        <w:t xml:space="preserve">Принятые от Заявителя Заявление и документы, необходимые для предоставления муниципальной услуги, передаются в </w:t>
      </w:r>
      <w:r w:rsidR="00FF673A">
        <w:rPr>
          <w:rFonts w:ascii="Times New Roman" w:hAnsi="Times New Roman" w:cs="Times New Roman"/>
          <w:sz w:val="26"/>
          <w:szCs w:val="26"/>
        </w:rPr>
        <w:t>Отдел на</w:t>
      </w:r>
      <w:r w:rsidRPr="00FD0A7E">
        <w:rPr>
          <w:rFonts w:ascii="Times New Roman" w:hAnsi="Times New Roman" w:cs="Times New Roman"/>
          <w:sz w:val="26"/>
          <w:szCs w:val="26"/>
        </w:rPr>
        <w:t xml:space="preserve"> следующий рабочий день после приема в МФЦ по ведомости приема передачи, оформленной передающей стороной в 2-х экземплярах.</w:t>
      </w:r>
    </w:p>
    <w:p w:rsidR="00FD0A7E" w:rsidRPr="00FD0A7E" w:rsidRDefault="00FF673A" w:rsidP="00F679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</w:t>
      </w:r>
      <w:r w:rsidR="00FD0A7E" w:rsidRPr="00FD0A7E">
        <w:rPr>
          <w:rFonts w:ascii="Times New Roman" w:hAnsi="Times New Roman" w:cs="Times New Roman"/>
          <w:sz w:val="26"/>
          <w:szCs w:val="26"/>
        </w:rPr>
        <w:t xml:space="preserve"> регистрирует принятые от МФЦ Заявление и документы, необходимые для предоставления муниципальной услуги.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C0905">
        <w:rPr>
          <w:rFonts w:ascii="Times New Roman" w:hAnsi="Times New Roman" w:cs="Times New Roman"/>
          <w:b/>
        </w:rPr>
        <w:t>Раздел 3. СОСТАВ, ПОСЛЕДОВАТЕЛЬНОСТЬ И СРОКИ ВЫПОЛНЕНИЯ</w:t>
      </w: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0905">
        <w:rPr>
          <w:rFonts w:ascii="Times New Roman" w:hAnsi="Times New Roman" w:cs="Times New Roman"/>
          <w:b/>
        </w:rPr>
        <w:t>АДМИНИСТРАТИВНЫХ ПРОЦЕДУР (ДЕЙСТВИЙ),</w:t>
      </w: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0905">
        <w:rPr>
          <w:rFonts w:ascii="Times New Roman" w:hAnsi="Times New Roman" w:cs="Times New Roman"/>
          <w:b/>
        </w:rPr>
        <w:t>ТРЕБОВАНИЯ К ПОРЯДКУ ИХ ВЫПОЛНЕНИЯ</w:t>
      </w: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43F2E" w:rsidRPr="00DC0905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DC0905">
        <w:rPr>
          <w:rFonts w:ascii="Times New Roman" w:hAnsi="Times New Roman" w:cs="Times New Roman"/>
          <w:b/>
        </w:rPr>
        <w:t>3.1. АДМИНИСТРАТИВНЫЕ ПРОЦЕДУРЫ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F2E" w:rsidRPr="00F8088F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88F">
        <w:rPr>
          <w:rFonts w:ascii="Times New Roman" w:hAnsi="Times New Roman" w:cs="Times New Roman"/>
          <w:sz w:val="26"/>
          <w:szCs w:val="26"/>
        </w:rPr>
        <w:t>27. Предоставление муниципальной услуги включает в себя следующие административные процедуры:</w:t>
      </w:r>
    </w:p>
    <w:p w:rsidR="00243F2E" w:rsidRPr="00F8088F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88F">
        <w:rPr>
          <w:rFonts w:ascii="Times New Roman" w:hAnsi="Times New Roman" w:cs="Times New Roman"/>
          <w:sz w:val="26"/>
          <w:szCs w:val="26"/>
        </w:rPr>
        <w:t>1) прием заявления о предоставлении муниципальной услуги и приложенных к нему документов;</w:t>
      </w:r>
    </w:p>
    <w:p w:rsidR="00243F2E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88F">
        <w:rPr>
          <w:rFonts w:ascii="Times New Roman" w:hAnsi="Times New Roman" w:cs="Times New Roman"/>
          <w:sz w:val="26"/>
          <w:szCs w:val="26"/>
        </w:rPr>
        <w:t>2) проведение экспертизы документов;</w:t>
      </w:r>
    </w:p>
    <w:p w:rsidR="00ED49FD" w:rsidRPr="00F8088F" w:rsidRDefault="00ED49FD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направление межведомственных запросов;</w:t>
      </w:r>
    </w:p>
    <w:p w:rsidR="00243F2E" w:rsidRPr="00F8088F" w:rsidRDefault="00ED49FD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43F2E" w:rsidRPr="00F8088F">
        <w:rPr>
          <w:rFonts w:ascii="Times New Roman" w:hAnsi="Times New Roman" w:cs="Times New Roman"/>
          <w:sz w:val="26"/>
          <w:szCs w:val="26"/>
        </w:rPr>
        <w:t>)  определение</w:t>
      </w:r>
      <w:r w:rsidR="009A70B5">
        <w:rPr>
          <w:rFonts w:ascii="Times New Roman" w:hAnsi="Times New Roman" w:cs="Times New Roman"/>
          <w:sz w:val="26"/>
          <w:szCs w:val="26"/>
        </w:rPr>
        <w:t xml:space="preserve"> размера (начального размера)  арендной платы</w:t>
      </w:r>
      <w:r w:rsidR="00243F2E" w:rsidRPr="00F8088F">
        <w:rPr>
          <w:rFonts w:ascii="Times New Roman" w:hAnsi="Times New Roman" w:cs="Times New Roman"/>
          <w:sz w:val="26"/>
          <w:szCs w:val="26"/>
        </w:rPr>
        <w:t>;</w:t>
      </w:r>
    </w:p>
    <w:p w:rsidR="00243F2E" w:rsidRPr="00F8088F" w:rsidRDefault="00ED49FD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43F2E" w:rsidRPr="00F8088F">
        <w:rPr>
          <w:rFonts w:ascii="Times New Roman" w:hAnsi="Times New Roman" w:cs="Times New Roman"/>
          <w:sz w:val="26"/>
          <w:szCs w:val="26"/>
        </w:rPr>
        <w:t xml:space="preserve">) подготовка проекта постановления главы </w:t>
      </w:r>
      <w:r w:rsidR="00A41858">
        <w:rPr>
          <w:rFonts w:ascii="Times New Roman" w:hAnsi="Times New Roman" w:cs="Times New Roman"/>
          <w:sz w:val="26"/>
          <w:szCs w:val="26"/>
        </w:rPr>
        <w:t xml:space="preserve">администрации Новолялинского городского округа </w:t>
      </w:r>
      <w:r w:rsidR="00243F2E" w:rsidRPr="00F8088F">
        <w:rPr>
          <w:rFonts w:ascii="Times New Roman" w:hAnsi="Times New Roman" w:cs="Times New Roman"/>
          <w:sz w:val="26"/>
          <w:szCs w:val="26"/>
        </w:rPr>
        <w:t xml:space="preserve"> о проведении торгов;</w:t>
      </w:r>
    </w:p>
    <w:p w:rsidR="00243F2E" w:rsidRPr="00F8088F" w:rsidRDefault="00ED49FD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43F2E" w:rsidRPr="00F8088F">
        <w:rPr>
          <w:rFonts w:ascii="Times New Roman" w:hAnsi="Times New Roman" w:cs="Times New Roman"/>
          <w:sz w:val="26"/>
          <w:szCs w:val="26"/>
        </w:rPr>
        <w:t xml:space="preserve">) проведение аукциона </w:t>
      </w:r>
      <w:r>
        <w:rPr>
          <w:rFonts w:ascii="Times New Roman" w:hAnsi="Times New Roman" w:cs="Times New Roman"/>
          <w:sz w:val="26"/>
          <w:szCs w:val="26"/>
        </w:rPr>
        <w:t>на право</w:t>
      </w:r>
      <w:r w:rsidR="00243F2E" w:rsidRPr="00F8088F">
        <w:rPr>
          <w:rFonts w:ascii="Times New Roman" w:hAnsi="Times New Roman" w:cs="Times New Roman"/>
          <w:sz w:val="26"/>
          <w:szCs w:val="26"/>
        </w:rPr>
        <w:t xml:space="preserve"> заключени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243F2E" w:rsidRPr="00F8088F">
        <w:rPr>
          <w:rFonts w:ascii="Times New Roman" w:hAnsi="Times New Roman" w:cs="Times New Roman"/>
          <w:sz w:val="26"/>
          <w:szCs w:val="26"/>
        </w:rPr>
        <w:t xml:space="preserve"> договора на установку и эксплуатацию рекламных конструкций на земельном участке;</w:t>
      </w:r>
    </w:p>
    <w:p w:rsidR="00243F2E" w:rsidRPr="00F8088F" w:rsidRDefault="00ED49FD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43F2E" w:rsidRPr="00F8088F">
        <w:rPr>
          <w:rFonts w:ascii="Times New Roman" w:hAnsi="Times New Roman" w:cs="Times New Roman"/>
          <w:sz w:val="26"/>
          <w:szCs w:val="26"/>
        </w:rPr>
        <w:t>) заключение договора на установку и эксплуатацию рекламных конструкций на земельном участке с победителем торгов (с единственным участником) на основании протокола о результатах аукциона.</w:t>
      </w:r>
    </w:p>
    <w:p w:rsidR="00243F2E" w:rsidRPr="00F8088F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88F">
        <w:rPr>
          <w:rFonts w:ascii="Times New Roman" w:hAnsi="Times New Roman" w:cs="Times New Roman"/>
          <w:sz w:val="26"/>
          <w:szCs w:val="26"/>
        </w:rPr>
        <w:t xml:space="preserve">28. Порядок предоставления муниципальной услуги представлен в виде </w:t>
      </w:r>
      <w:hyperlink w:anchor="Par534" w:history="1">
        <w:r w:rsidRPr="00F8088F">
          <w:rPr>
            <w:rFonts w:ascii="Times New Roman" w:hAnsi="Times New Roman" w:cs="Times New Roman"/>
            <w:color w:val="0000FF"/>
            <w:sz w:val="26"/>
            <w:szCs w:val="26"/>
          </w:rPr>
          <w:t>блок-схемы</w:t>
        </w:r>
      </w:hyperlink>
      <w:r w:rsidRPr="00F8088F">
        <w:rPr>
          <w:rFonts w:ascii="Times New Roman" w:hAnsi="Times New Roman" w:cs="Times New Roman"/>
          <w:sz w:val="26"/>
          <w:szCs w:val="26"/>
        </w:rPr>
        <w:t xml:space="preserve"> в приложении N 2 к Регламенту.</w:t>
      </w:r>
    </w:p>
    <w:p w:rsidR="00243F2E" w:rsidRPr="00F8088F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7C30" w:rsidRDefault="005E7C30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243F2E" w:rsidRPr="00F8088F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F8088F">
        <w:rPr>
          <w:rFonts w:ascii="Times New Roman" w:hAnsi="Times New Roman" w:cs="Times New Roman"/>
          <w:b/>
        </w:rPr>
        <w:t>3.2. ПРИЕМ ЗАЯВЛЕНИЯ И ДОКУМЕНТОВ,</w:t>
      </w:r>
    </w:p>
    <w:p w:rsidR="00243F2E" w:rsidRPr="00F8088F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088F">
        <w:rPr>
          <w:rFonts w:ascii="Times New Roman" w:hAnsi="Times New Roman" w:cs="Times New Roman"/>
          <w:b/>
        </w:rPr>
        <w:t>НЕОБХОДИМЫХ ДЛЯ ПРЕДОСТАВЛЕНИЯ МУНИЦИПАЛЬНОЙ УСЛУГИ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F2E" w:rsidRPr="00997919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919">
        <w:rPr>
          <w:rFonts w:ascii="Times New Roman" w:hAnsi="Times New Roman" w:cs="Times New Roman"/>
          <w:sz w:val="26"/>
          <w:szCs w:val="26"/>
        </w:rPr>
        <w:t xml:space="preserve">29. Основанием для начала административной процедуры является поступление обращение заявителя (представителя заявителя) с заявлением о предоставлении муниципальной услуги и приложенными к нему документами в </w:t>
      </w:r>
      <w:r w:rsidR="00F8088F" w:rsidRPr="00997919">
        <w:rPr>
          <w:rFonts w:ascii="Times New Roman" w:hAnsi="Times New Roman" w:cs="Times New Roman"/>
          <w:sz w:val="26"/>
          <w:szCs w:val="26"/>
        </w:rPr>
        <w:t>Отдел</w:t>
      </w:r>
      <w:r w:rsidRPr="00997919">
        <w:rPr>
          <w:rFonts w:ascii="Times New Roman" w:hAnsi="Times New Roman" w:cs="Times New Roman"/>
          <w:sz w:val="26"/>
          <w:szCs w:val="26"/>
        </w:rPr>
        <w:t>.</w:t>
      </w:r>
    </w:p>
    <w:p w:rsidR="00243F2E" w:rsidRPr="00997919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919">
        <w:rPr>
          <w:rFonts w:ascii="Times New Roman" w:hAnsi="Times New Roman" w:cs="Times New Roman"/>
          <w:sz w:val="26"/>
          <w:szCs w:val="26"/>
        </w:rPr>
        <w:t>30. Специалист</w:t>
      </w:r>
      <w:r w:rsidR="00055BEA">
        <w:rPr>
          <w:rFonts w:ascii="Times New Roman" w:hAnsi="Times New Roman" w:cs="Times New Roman"/>
          <w:sz w:val="26"/>
          <w:szCs w:val="26"/>
        </w:rPr>
        <w:t xml:space="preserve"> Отдела </w:t>
      </w:r>
      <w:r w:rsidRPr="00997919">
        <w:rPr>
          <w:rFonts w:ascii="Times New Roman" w:hAnsi="Times New Roman" w:cs="Times New Roman"/>
          <w:sz w:val="26"/>
          <w:szCs w:val="26"/>
        </w:rPr>
        <w:t xml:space="preserve"> выполняет следующие действия:</w:t>
      </w:r>
    </w:p>
    <w:p w:rsidR="00243F2E" w:rsidRPr="00997919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919">
        <w:rPr>
          <w:rFonts w:ascii="Times New Roman" w:hAnsi="Times New Roman" w:cs="Times New Roman"/>
          <w:sz w:val="26"/>
          <w:szCs w:val="26"/>
        </w:rPr>
        <w:t>1) проверяет документы, удостоверяющие личность заявителя (полномочия представителя заявителя - при обращении представителя заявителя);</w:t>
      </w:r>
    </w:p>
    <w:p w:rsidR="00243F2E" w:rsidRPr="00997919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919">
        <w:rPr>
          <w:rFonts w:ascii="Times New Roman" w:hAnsi="Times New Roman" w:cs="Times New Roman"/>
          <w:sz w:val="26"/>
          <w:szCs w:val="26"/>
        </w:rPr>
        <w:t>2) регистрирует поступивший запрос с документами в день его получения в журнале приема документов.</w:t>
      </w:r>
    </w:p>
    <w:p w:rsidR="00243F2E" w:rsidRPr="00997919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919">
        <w:rPr>
          <w:rFonts w:ascii="Times New Roman" w:hAnsi="Times New Roman" w:cs="Times New Roman"/>
          <w:sz w:val="26"/>
          <w:szCs w:val="26"/>
        </w:rPr>
        <w:t>Максимальное время, затраченное на указанное административное действие, не должно превышать 15 минут в течение одного рабочего дня.</w:t>
      </w:r>
    </w:p>
    <w:p w:rsidR="00243F2E" w:rsidRPr="00997919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919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поступление зарегистрированного в журнале приема документов заявления на получение муниц</w:t>
      </w:r>
      <w:r w:rsidR="00A41858">
        <w:rPr>
          <w:rFonts w:ascii="Times New Roman" w:hAnsi="Times New Roman" w:cs="Times New Roman"/>
          <w:sz w:val="26"/>
          <w:szCs w:val="26"/>
        </w:rPr>
        <w:t>ипальной услуги на рассмотрение начальнику Отдела</w:t>
      </w:r>
      <w:r w:rsidRPr="00997919">
        <w:rPr>
          <w:rFonts w:ascii="Times New Roman" w:hAnsi="Times New Roman" w:cs="Times New Roman"/>
          <w:sz w:val="26"/>
          <w:szCs w:val="26"/>
        </w:rPr>
        <w:t>.</w:t>
      </w:r>
    </w:p>
    <w:p w:rsidR="00243F2E" w:rsidRPr="00997919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919">
        <w:rPr>
          <w:rFonts w:ascii="Times New Roman" w:hAnsi="Times New Roman" w:cs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заявления на получение муниципальной услуги в журнале приема документов с последующей передачей на рассмотрение </w:t>
      </w:r>
      <w:r w:rsidR="00F8088F" w:rsidRPr="00997919">
        <w:rPr>
          <w:rFonts w:ascii="Times New Roman" w:hAnsi="Times New Roman" w:cs="Times New Roman"/>
          <w:sz w:val="26"/>
          <w:szCs w:val="26"/>
        </w:rPr>
        <w:t>начальнику Отдела</w:t>
      </w:r>
      <w:r w:rsidRPr="00997919">
        <w:rPr>
          <w:rFonts w:ascii="Times New Roman" w:hAnsi="Times New Roman" w:cs="Times New Roman"/>
          <w:sz w:val="26"/>
          <w:szCs w:val="26"/>
        </w:rPr>
        <w:t>.</w:t>
      </w:r>
    </w:p>
    <w:p w:rsidR="00243F2E" w:rsidRPr="00997919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919">
        <w:rPr>
          <w:rFonts w:ascii="Times New Roman" w:hAnsi="Times New Roman" w:cs="Times New Roman"/>
          <w:sz w:val="26"/>
          <w:szCs w:val="26"/>
        </w:rPr>
        <w:lastRenderedPageBreak/>
        <w:t>При подаче заявления посредством МФЦ регистрация заявления осуществляется в соответствии с правилами регистрации, установленными в многофункциональном центре предоставления государственных и муниципальных услуг.</w:t>
      </w:r>
    </w:p>
    <w:p w:rsidR="00243F2E" w:rsidRPr="00997919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919">
        <w:rPr>
          <w:rFonts w:ascii="Times New Roman" w:hAnsi="Times New Roman" w:cs="Times New Roman"/>
          <w:sz w:val="26"/>
          <w:szCs w:val="26"/>
        </w:rPr>
        <w:t xml:space="preserve">30.1. Регистрация заявления и прилагаемых к нему документов, необходимых для предоставления муниципальной услуги, производится в день их поступления в </w:t>
      </w:r>
      <w:r w:rsidR="00F8088F" w:rsidRPr="00997919">
        <w:rPr>
          <w:rFonts w:ascii="Times New Roman" w:hAnsi="Times New Roman" w:cs="Times New Roman"/>
          <w:sz w:val="26"/>
          <w:szCs w:val="26"/>
        </w:rPr>
        <w:t>Отдел</w:t>
      </w:r>
      <w:r w:rsidRPr="00997919">
        <w:rPr>
          <w:rFonts w:ascii="Times New Roman" w:hAnsi="Times New Roman" w:cs="Times New Roman"/>
          <w:sz w:val="26"/>
          <w:szCs w:val="26"/>
        </w:rPr>
        <w:t xml:space="preserve"> либо в МФЦ (в случае если заявление на предоставление муниципальной услуги подается посредством МФЦ).</w:t>
      </w:r>
    </w:p>
    <w:p w:rsidR="00055BEA" w:rsidRPr="00997919" w:rsidRDefault="00055BEA" w:rsidP="00055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3F2E" w:rsidRPr="00F8088F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F8088F">
        <w:rPr>
          <w:rFonts w:ascii="Times New Roman" w:hAnsi="Times New Roman" w:cs="Times New Roman"/>
          <w:b/>
        </w:rPr>
        <w:t>3.3. ПРОВЕДЕНИЕ ЭКСПЕРТИЗЫ ДОКУМЕНТОВ,</w:t>
      </w:r>
    </w:p>
    <w:p w:rsidR="00243F2E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088F">
        <w:rPr>
          <w:rFonts w:ascii="Times New Roman" w:hAnsi="Times New Roman" w:cs="Times New Roman"/>
          <w:b/>
        </w:rPr>
        <w:t>НЕОБХОДИМЫХ ДЛЯ ПРЕДОСТАВЛЕНИЯ МУНИЦИПАЛЬНОЙ УСЛУГИ</w:t>
      </w:r>
    </w:p>
    <w:p w:rsidR="00F6790B" w:rsidRPr="00F8088F" w:rsidRDefault="00F6790B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5BEA" w:rsidRPr="00EB1298" w:rsidRDefault="00055BEA" w:rsidP="00EB12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1298">
        <w:rPr>
          <w:rFonts w:ascii="Times New Roman" w:hAnsi="Times New Roman" w:cs="Times New Roman"/>
          <w:bCs/>
          <w:sz w:val="26"/>
          <w:szCs w:val="26"/>
        </w:rPr>
        <w:t>31. Основанием для начала административной процедуры является поступление к начальнику Отдела заявления на предоставление муниципальной услуги с документами.</w:t>
      </w:r>
    </w:p>
    <w:p w:rsidR="00055BEA" w:rsidRPr="00EB1298" w:rsidRDefault="00055BEA" w:rsidP="00EB12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1298">
        <w:rPr>
          <w:rFonts w:ascii="Times New Roman" w:hAnsi="Times New Roman" w:cs="Times New Roman"/>
          <w:bCs/>
          <w:sz w:val="26"/>
          <w:szCs w:val="26"/>
        </w:rPr>
        <w:t>Начальник Отдела поручает рассмотрение зарегистрированного Заявления на предоставление муниципальной услуги с документами специалисту Отдела, ответственному за предоставление муниципальной услуги.</w:t>
      </w:r>
    </w:p>
    <w:p w:rsidR="00055BEA" w:rsidRPr="00EB1298" w:rsidRDefault="00055BEA" w:rsidP="00EB12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1298">
        <w:rPr>
          <w:rFonts w:ascii="Times New Roman" w:hAnsi="Times New Roman" w:cs="Times New Roman"/>
          <w:bCs/>
          <w:sz w:val="26"/>
          <w:szCs w:val="26"/>
        </w:rPr>
        <w:t xml:space="preserve">Специалист </w:t>
      </w:r>
      <w:r w:rsidR="009A70B5">
        <w:rPr>
          <w:rFonts w:ascii="Times New Roman" w:hAnsi="Times New Roman" w:cs="Times New Roman"/>
          <w:bCs/>
          <w:sz w:val="26"/>
          <w:szCs w:val="26"/>
        </w:rPr>
        <w:t>Отдела</w:t>
      </w:r>
      <w:r w:rsidRPr="00EB1298">
        <w:rPr>
          <w:rFonts w:ascii="Times New Roman" w:hAnsi="Times New Roman" w:cs="Times New Roman"/>
          <w:bCs/>
          <w:sz w:val="26"/>
          <w:szCs w:val="26"/>
        </w:rPr>
        <w:t>:</w:t>
      </w:r>
    </w:p>
    <w:p w:rsidR="00055BEA" w:rsidRPr="00EB1298" w:rsidRDefault="00055BEA" w:rsidP="00EB12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1298">
        <w:rPr>
          <w:rFonts w:ascii="Times New Roman" w:hAnsi="Times New Roman" w:cs="Times New Roman"/>
          <w:bCs/>
          <w:sz w:val="26"/>
          <w:szCs w:val="26"/>
        </w:rPr>
        <w:t>- проводит экспертизу Заявления на предоставление муниципальной услуги и приложенных к нему документов.</w:t>
      </w:r>
    </w:p>
    <w:p w:rsidR="00055BEA" w:rsidRPr="00EB1298" w:rsidRDefault="00055BEA" w:rsidP="00EB12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1298">
        <w:rPr>
          <w:rFonts w:ascii="Times New Roman" w:hAnsi="Times New Roman" w:cs="Times New Roman"/>
          <w:bCs/>
          <w:sz w:val="26"/>
          <w:szCs w:val="26"/>
        </w:rPr>
        <w:t>По результатам проведенной экспертизы принимает одно из следующих решений:</w:t>
      </w:r>
    </w:p>
    <w:p w:rsidR="00055BEA" w:rsidRDefault="00055BEA" w:rsidP="00EB12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1298">
        <w:rPr>
          <w:rFonts w:ascii="Times New Roman" w:hAnsi="Times New Roman" w:cs="Times New Roman"/>
          <w:bCs/>
          <w:sz w:val="26"/>
          <w:szCs w:val="26"/>
        </w:rPr>
        <w:t>- решение о подготовке ответа Заявителю об отказе в предоставлении муниципальной услуги, в случае наличия оснований для отказа;</w:t>
      </w:r>
    </w:p>
    <w:p w:rsidR="00EC0A1E" w:rsidRPr="00EC0A1E" w:rsidRDefault="00EC0A1E" w:rsidP="00EC0A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C0A1E">
        <w:rPr>
          <w:rFonts w:ascii="Times New Roman" w:hAnsi="Times New Roman" w:cs="Times New Roman"/>
          <w:sz w:val="26"/>
          <w:szCs w:val="26"/>
        </w:rPr>
        <w:t xml:space="preserve">решение о формировании и направлении межведомственного запроса о предоставлении документов, необходимых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C0A1E">
        <w:rPr>
          <w:rFonts w:ascii="Times New Roman" w:hAnsi="Times New Roman" w:cs="Times New Roman"/>
          <w:sz w:val="26"/>
          <w:szCs w:val="26"/>
        </w:rPr>
        <w:t xml:space="preserve"> услуги, в государственные органы и иные органы, участвующие в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C0A1E">
        <w:rPr>
          <w:rFonts w:ascii="Times New Roman" w:hAnsi="Times New Roman" w:cs="Times New Roman"/>
          <w:sz w:val="26"/>
          <w:szCs w:val="26"/>
        </w:rPr>
        <w:t xml:space="preserve"> услуги, в случае непредставления заявителем документов, необходимых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C0A1E">
        <w:rPr>
          <w:rFonts w:ascii="Times New Roman" w:hAnsi="Times New Roman" w:cs="Times New Roman"/>
          <w:sz w:val="26"/>
          <w:szCs w:val="26"/>
        </w:rPr>
        <w:t xml:space="preserve"> услуги, указанных в пункте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C0A1E">
        <w:rPr>
          <w:rFonts w:ascii="Times New Roman" w:hAnsi="Times New Roman" w:cs="Times New Roman"/>
          <w:sz w:val="26"/>
          <w:szCs w:val="26"/>
        </w:rPr>
        <w:t xml:space="preserve"> настоящего Регламента, по собственной инициативе;</w:t>
      </w:r>
    </w:p>
    <w:p w:rsidR="00055BEA" w:rsidRPr="00EB1298" w:rsidRDefault="00055BEA" w:rsidP="00EC0A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0A1E">
        <w:rPr>
          <w:rFonts w:ascii="Times New Roman" w:hAnsi="Times New Roman" w:cs="Times New Roman"/>
          <w:bCs/>
          <w:sz w:val="26"/>
          <w:szCs w:val="26"/>
        </w:rPr>
        <w:t>- подготовка проекта постановления главы администрации</w:t>
      </w:r>
      <w:r w:rsidRPr="00EB1298">
        <w:rPr>
          <w:rFonts w:ascii="Times New Roman" w:hAnsi="Times New Roman" w:cs="Times New Roman"/>
          <w:bCs/>
          <w:sz w:val="26"/>
          <w:szCs w:val="26"/>
        </w:rPr>
        <w:t xml:space="preserve"> Новолялинского городского округа о проведении торгов.</w:t>
      </w:r>
    </w:p>
    <w:p w:rsidR="00243F2E" w:rsidRPr="00F8088F" w:rsidRDefault="00243F2E" w:rsidP="00EC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88F">
        <w:rPr>
          <w:rFonts w:ascii="Times New Roman" w:hAnsi="Times New Roman" w:cs="Times New Roman"/>
          <w:sz w:val="26"/>
          <w:szCs w:val="26"/>
        </w:rPr>
        <w:t>Максимальное время, затраченное на указанное административное действие, составляет 10 дней.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45E4" w:rsidRPr="005145E4" w:rsidRDefault="00243F2E" w:rsidP="005145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8088F">
        <w:rPr>
          <w:rFonts w:ascii="Times New Roman" w:hAnsi="Times New Roman" w:cs="Times New Roman"/>
          <w:b/>
        </w:rPr>
        <w:t>3.</w:t>
      </w:r>
      <w:r w:rsidR="00A91A4D">
        <w:rPr>
          <w:rFonts w:ascii="Times New Roman" w:hAnsi="Times New Roman" w:cs="Times New Roman"/>
          <w:b/>
        </w:rPr>
        <w:t>4</w:t>
      </w:r>
      <w:r w:rsidRPr="00F8088F">
        <w:rPr>
          <w:rFonts w:ascii="Times New Roman" w:hAnsi="Times New Roman" w:cs="Times New Roman"/>
          <w:b/>
        </w:rPr>
        <w:t xml:space="preserve">. </w:t>
      </w:r>
      <w:r w:rsidR="005145E4" w:rsidRPr="008F7DDC">
        <w:rPr>
          <w:b/>
          <w:sz w:val="28"/>
          <w:szCs w:val="28"/>
        </w:rPr>
        <w:t xml:space="preserve">. </w:t>
      </w:r>
      <w:r w:rsidR="005145E4" w:rsidRPr="005145E4">
        <w:rPr>
          <w:rFonts w:ascii="Times New Roman" w:hAnsi="Times New Roman" w:cs="Times New Roman"/>
          <w:b/>
          <w:sz w:val="26"/>
          <w:szCs w:val="26"/>
        </w:rPr>
        <w:t>Формирование и н</w:t>
      </w:r>
      <w:r w:rsidR="005145E4" w:rsidRPr="005145E4">
        <w:rPr>
          <w:rFonts w:ascii="Times New Roman" w:hAnsi="Times New Roman" w:cs="Times New Roman"/>
          <w:b/>
          <w:color w:val="000000"/>
          <w:sz w:val="26"/>
          <w:szCs w:val="26"/>
        </w:rPr>
        <w:t>аправление межведомственных запросов в органы (организации), участвующие в предоставлении государственных услуг</w:t>
      </w:r>
    </w:p>
    <w:p w:rsidR="005145E4" w:rsidRPr="005145E4" w:rsidRDefault="005145E4" w:rsidP="00514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145E4" w:rsidRPr="005145E4" w:rsidRDefault="005145E4" w:rsidP="0051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5E4"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145E4">
        <w:rPr>
          <w:rFonts w:ascii="Times New Roman" w:hAnsi="Times New Roman" w:cs="Times New Roman"/>
          <w:color w:val="000000"/>
          <w:sz w:val="26"/>
          <w:szCs w:val="26"/>
        </w:rPr>
        <w:t>. Основанием</w:t>
      </w:r>
      <w:r w:rsidRPr="005145E4">
        <w:rPr>
          <w:rFonts w:ascii="Times New Roman" w:hAnsi="Times New Roman" w:cs="Times New Roman"/>
          <w:sz w:val="26"/>
          <w:szCs w:val="26"/>
        </w:rPr>
        <w:t xml:space="preserve"> для начала административной процедуры является принятие специалистом отдела решения о формировании и направлении межведомственного запроса о предоставлении документов, необходимых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5145E4">
        <w:rPr>
          <w:rFonts w:ascii="Times New Roman" w:hAnsi="Times New Roman" w:cs="Times New Roman"/>
          <w:sz w:val="26"/>
          <w:szCs w:val="26"/>
        </w:rPr>
        <w:t xml:space="preserve"> услуги, в государственные органы и иные органы, участвующие в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5145E4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5145E4" w:rsidRPr="005145E4" w:rsidRDefault="005145E4" w:rsidP="0051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33. </w:t>
      </w:r>
      <w:r w:rsidRPr="005145E4">
        <w:rPr>
          <w:rFonts w:ascii="Times New Roman" w:hAnsi="Times New Roman" w:cs="Times New Roman"/>
          <w:sz w:val="26"/>
          <w:szCs w:val="26"/>
        </w:rPr>
        <w:t xml:space="preserve">Формирование и направление межведомственного запроса осуществляется в случае непредставления заявителем документов, необходимых для 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5145E4">
        <w:rPr>
          <w:rFonts w:ascii="Times New Roman" w:hAnsi="Times New Roman" w:cs="Times New Roman"/>
          <w:sz w:val="26"/>
          <w:szCs w:val="26"/>
        </w:rPr>
        <w:t>услуги,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45E4">
        <w:rPr>
          <w:rFonts w:ascii="Times New Roman" w:hAnsi="Times New Roman" w:cs="Times New Roman"/>
          <w:sz w:val="26"/>
          <w:szCs w:val="26"/>
        </w:rPr>
        <w:t>предусмотренных пунктом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45E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145E4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5145E4" w:rsidRPr="005145E4" w:rsidRDefault="005145E4" w:rsidP="0051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5E4">
        <w:rPr>
          <w:rFonts w:ascii="Times New Roman" w:hAnsi="Times New Roman" w:cs="Times New Roman"/>
          <w:sz w:val="26"/>
          <w:szCs w:val="26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39" w:history="1">
        <w:r w:rsidRPr="005145E4">
          <w:rPr>
            <w:rFonts w:ascii="Times New Roman" w:hAnsi="Times New Roman" w:cs="Times New Roman"/>
            <w:sz w:val="26"/>
            <w:szCs w:val="26"/>
          </w:rPr>
          <w:t>усиленной квалифицированной электронной подписью</w:t>
        </w:r>
      </w:hyperlink>
      <w:r w:rsidRPr="005145E4">
        <w:rPr>
          <w:rFonts w:ascii="Times New Roman" w:hAnsi="Times New Roman" w:cs="Times New Roman"/>
          <w:sz w:val="26"/>
          <w:szCs w:val="26"/>
        </w:rPr>
        <w:t>, по каналам системы межведомственного электронного взаимодействия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145E4" w:rsidRPr="005145E4" w:rsidRDefault="005145E4" w:rsidP="0051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45E4">
        <w:rPr>
          <w:rFonts w:ascii="Times New Roman" w:hAnsi="Times New Roman" w:cs="Times New Roman"/>
          <w:color w:val="000000"/>
          <w:sz w:val="26"/>
          <w:szCs w:val="26"/>
        </w:rPr>
        <w:t xml:space="preserve"> Межведомственный запрос формируется в соответствии с требованиями Федерального закона № 210-ФЗ </w:t>
      </w:r>
      <w:r w:rsidR="00D768EB">
        <w:rPr>
          <w:rFonts w:ascii="Times New Roman" w:hAnsi="Times New Roman" w:cs="Times New Roman"/>
          <w:color w:val="000000"/>
          <w:sz w:val="26"/>
          <w:szCs w:val="26"/>
        </w:rPr>
        <w:t>«Об организации предоставления государственных и муниципальных услуг»</w:t>
      </w:r>
      <w:r w:rsidRPr="005145E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145E4" w:rsidRPr="005145E4" w:rsidRDefault="00D768EB" w:rsidP="0051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34</w:t>
      </w:r>
      <w:r w:rsidR="005145E4" w:rsidRPr="005145E4">
        <w:rPr>
          <w:rFonts w:ascii="Times New Roman" w:hAnsi="Times New Roman" w:cs="Times New Roman"/>
          <w:color w:val="000000"/>
          <w:sz w:val="26"/>
          <w:szCs w:val="26"/>
        </w:rPr>
        <w:t>. Максимальный срок для выполнения административных действий, предусмотренных</w:t>
      </w:r>
      <w:r w:rsidR="005145E4" w:rsidRPr="005145E4">
        <w:rPr>
          <w:rFonts w:ascii="Times New Roman" w:hAnsi="Times New Roman" w:cs="Times New Roman"/>
          <w:sz w:val="26"/>
          <w:szCs w:val="26"/>
        </w:rPr>
        <w:t xml:space="preserve"> настоящим подразделом, не должен превышать три рабочих дня с даты </w:t>
      </w:r>
      <w:r w:rsidR="005145E4" w:rsidRPr="005145E4">
        <w:rPr>
          <w:rFonts w:ascii="Times New Roman" w:hAnsi="Times New Roman" w:cs="Times New Roman"/>
          <w:sz w:val="26"/>
          <w:szCs w:val="26"/>
        </w:rPr>
        <w:lastRenderedPageBreak/>
        <w:t xml:space="preserve">поступления зарегистрированного </w:t>
      </w:r>
      <w:r w:rsidR="00DC78D9">
        <w:rPr>
          <w:rFonts w:ascii="Times New Roman" w:hAnsi="Times New Roman" w:cs="Times New Roman"/>
          <w:sz w:val="26"/>
          <w:szCs w:val="26"/>
        </w:rPr>
        <w:t>заявления и документов, необходимых для предоставления муниципальной</w:t>
      </w:r>
      <w:r w:rsidR="00DC78D9">
        <w:rPr>
          <w:rFonts w:ascii="Times New Roman" w:hAnsi="Times New Roman" w:cs="Times New Roman"/>
          <w:sz w:val="26"/>
          <w:szCs w:val="26"/>
        </w:rPr>
        <w:tab/>
        <w:t>услуги специалисту Отдела.</w:t>
      </w:r>
    </w:p>
    <w:p w:rsidR="005145E4" w:rsidRDefault="005145E4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243F2E" w:rsidRPr="00F8088F" w:rsidRDefault="00D768EB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3.5. </w:t>
      </w:r>
      <w:r w:rsidR="009A70B5">
        <w:rPr>
          <w:rFonts w:ascii="Times New Roman" w:hAnsi="Times New Roman" w:cs="Times New Roman"/>
          <w:b/>
        </w:rPr>
        <w:t>ОПРЕДЕЛЕНИЕ РАЗМЕРА (НАЧАЛЬНОГО РАЗМЕРА) АРЕНДНОЙ ПЛАТЫ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1E1" w:rsidRDefault="00243F2E" w:rsidP="00D350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088F">
        <w:rPr>
          <w:rFonts w:ascii="Times New Roman" w:hAnsi="Times New Roman" w:cs="Times New Roman"/>
          <w:sz w:val="26"/>
          <w:szCs w:val="26"/>
        </w:rPr>
        <w:t>3</w:t>
      </w:r>
      <w:r w:rsidR="00D768EB">
        <w:rPr>
          <w:rFonts w:ascii="Times New Roman" w:hAnsi="Times New Roman" w:cs="Times New Roman"/>
          <w:sz w:val="26"/>
          <w:szCs w:val="26"/>
        </w:rPr>
        <w:t>5</w:t>
      </w:r>
      <w:r w:rsidRPr="00D3501B">
        <w:rPr>
          <w:rFonts w:ascii="Times New Roman" w:hAnsi="Times New Roman" w:cs="Times New Roman"/>
          <w:sz w:val="26"/>
          <w:szCs w:val="26"/>
        </w:rPr>
        <w:t xml:space="preserve">. </w:t>
      </w:r>
      <w:r w:rsidR="009A70B5">
        <w:rPr>
          <w:rFonts w:ascii="Times New Roman" w:hAnsi="Times New Roman" w:cs="Times New Roman"/>
          <w:sz w:val="26"/>
          <w:szCs w:val="26"/>
        </w:rPr>
        <w:t>Размер</w:t>
      </w:r>
      <w:r w:rsidR="00D768EB">
        <w:rPr>
          <w:rFonts w:ascii="Times New Roman" w:hAnsi="Times New Roman" w:cs="Times New Roman"/>
          <w:sz w:val="26"/>
          <w:szCs w:val="26"/>
        </w:rPr>
        <w:t xml:space="preserve"> годовой</w:t>
      </w:r>
      <w:r w:rsidR="009A70B5">
        <w:rPr>
          <w:rFonts w:ascii="Times New Roman" w:hAnsi="Times New Roman" w:cs="Times New Roman"/>
          <w:sz w:val="26"/>
          <w:szCs w:val="26"/>
        </w:rPr>
        <w:t xml:space="preserve"> арендной платы </w:t>
      </w:r>
      <w:r w:rsidR="00AC1434" w:rsidRPr="00D3501B">
        <w:rPr>
          <w:rFonts w:ascii="Times New Roman" w:hAnsi="Times New Roman" w:cs="Times New Roman"/>
          <w:sz w:val="26"/>
          <w:szCs w:val="26"/>
        </w:rPr>
        <w:t xml:space="preserve">определяется путем перемножения </w:t>
      </w:r>
      <w:r w:rsidR="00D768EB">
        <w:rPr>
          <w:rFonts w:ascii="Times New Roman" w:hAnsi="Times New Roman" w:cs="Times New Roman"/>
          <w:sz w:val="26"/>
          <w:szCs w:val="26"/>
        </w:rPr>
        <w:t xml:space="preserve">годовой </w:t>
      </w:r>
      <w:r w:rsidR="00AC1434" w:rsidRPr="00D3501B">
        <w:rPr>
          <w:rFonts w:ascii="Times New Roman" w:hAnsi="Times New Roman" w:cs="Times New Roman"/>
          <w:sz w:val="26"/>
          <w:szCs w:val="26"/>
        </w:rPr>
        <w:t>базовой ставки платы за установку и эксплуатацию рекламной конструкции на территории Новолялинского городского округа, утвержденн</w:t>
      </w:r>
      <w:r w:rsidR="003671E1">
        <w:rPr>
          <w:rFonts w:ascii="Times New Roman" w:hAnsi="Times New Roman" w:cs="Times New Roman"/>
          <w:sz w:val="26"/>
          <w:szCs w:val="26"/>
        </w:rPr>
        <w:t>ой</w:t>
      </w:r>
      <w:r w:rsidR="00AC1434" w:rsidRPr="00D3501B">
        <w:rPr>
          <w:rFonts w:ascii="Times New Roman" w:hAnsi="Times New Roman" w:cs="Times New Roman"/>
          <w:sz w:val="26"/>
          <w:szCs w:val="26"/>
        </w:rPr>
        <w:t xml:space="preserve"> </w:t>
      </w:r>
      <w:r w:rsidR="00D3501B" w:rsidRPr="00D3501B">
        <w:rPr>
          <w:rFonts w:ascii="Times New Roman" w:hAnsi="Times New Roman" w:cs="Times New Roman"/>
          <w:sz w:val="26"/>
          <w:szCs w:val="26"/>
        </w:rPr>
        <w:t>Решением Думы Н</w:t>
      </w:r>
      <w:r w:rsidR="009A70B5">
        <w:rPr>
          <w:rFonts w:ascii="Times New Roman" w:hAnsi="Times New Roman" w:cs="Times New Roman"/>
          <w:sz w:val="26"/>
          <w:szCs w:val="26"/>
        </w:rPr>
        <w:t>оволялинского городского округа</w:t>
      </w:r>
      <w:r w:rsidR="00D3501B" w:rsidRPr="00D3501B">
        <w:rPr>
          <w:rFonts w:ascii="Times New Roman" w:hAnsi="Times New Roman" w:cs="Times New Roman"/>
          <w:sz w:val="26"/>
          <w:szCs w:val="26"/>
        </w:rPr>
        <w:t xml:space="preserve"> </w:t>
      </w:r>
      <w:r w:rsidR="00AC1434" w:rsidRPr="00D3501B">
        <w:rPr>
          <w:rFonts w:ascii="Times New Roman" w:hAnsi="Times New Roman" w:cs="Times New Roman"/>
          <w:sz w:val="26"/>
          <w:szCs w:val="26"/>
        </w:rPr>
        <w:t xml:space="preserve">на момент заключения договора,  площади </w:t>
      </w:r>
      <w:r w:rsidR="00D3501B" w:rsidRPr="00D3501B">
        <w:rPr>
          <w:rFonts w:ascii="Times New Roman" w:hAnsi="Times New Roman" w:cs="Times New Roman"/>
          <w:sz w:val="26"/>
          <w:szCs w:val="26"/>
        </w:rPr>
        <w:t>информационного поля</w:t>
      </w:r>
      <w:r w:rsidR="003671E1">
        <w:rPr>
          <w:rFonts w:ascii="Times New Roman" w:hAnsi="Times New Roman" w:cs="Times New Roman"/>
          <w:sz w:val="26"/>
          <w:szCs w:val="26"/>
        </w:rPr>
        <w:t xml:space="preserve"> рекламной конструкции и корректировочн</w:t>
      </w:r>
      <w:r w:rsidR="002A789B">
        <w:rPr>
          <w:rFonts w:ascii="Times New Roman" w:hAnsi="Times New Roman" w:cs="Times New Roman"/>
          <w:sz w:val="26"/>
          <w:szCs w:val="26"/>
        </w:rPr>
        <w:t>ых</w:t>
      </w:r>
      <w:r w:rsidR="003671E1">
        <w:rPr>
          <w:rFonts w:ascii="Times New Roman" w:hAnsi="Times New Roman" w:cs="Times New Roman"/>
          <w:sz w:val="26"/>
          <w:szCs w:val="26"/>
        </w:rPr>
        <w:t xml:space="preserve"> коэффициент</w:t>
      </w:r>
      <w:r w:rsidR="002A789B">
        <w:rPr>
          <w:rFonts w:ascii="Times New Roman" w:hAnsi="Times New Roman" w:cs="Times New Roman"/>
          <w:sz w:val="26"/>
          <w:szCs w:val="26"/>
        </w:rPr>
        <w:t>ов</w:t>
      </w:r>
      <w:r w:rsidR="003671E1">
        <w:rPr>
          <w:rFonts w:ascii="Times New Roman" w:hAnsi="Times New Roman" w:cs="Times New Roman"/>
          <w:sz w:val="26"/>
          <w:szCs w:val="26"/>
        </w:rPr>
        <w:t xml:space="preserve"> к </w:t>
      </w:r>
      <w:r w:rsidR="00D768EB">
        <w:rPr>
          <w:rFonts w:ascii="Times New Roman" w:hAnsi="Times New Roman" w:cs="Times New Roman"/>
          <w:sz w:val="26"/>
          <w:szCs w:val="26"/>
        </w:rPr>
        <w:t xml:space="preserve">годовой </w:t>
      </w:r>
      <w:r w:rsidR="003671E1">
        <w:rPr>
          <w:rFonts w:ascii="Times New Roman" w:hAnsi="Times New Roman" w:cs="Times New Roman"/>
          <w:sz w:val="26"/>
          <w:szCs w:val="26"/>
        </w:rPr>
        <w:t>базовой ставке платы за установку  и эксплуатацию рекламных конструкций</w:t>
      </w:r>
      <w:r w:rsidR="00AC1434" w:rsidRPr="00D3501B">
        <w:rPr>
          <w:rFonts w:ascii="Times New Roman" w:hAnsi="Times New Roman" w:cs="Times New Roman"/>
          <w:sz w:val="26"/>
          <w:szCs w:val="26"/>
        </w:rPr>
        <w:t>,</w:t>
      </w:r>
      <w:r w:rsidR="003671E1">
        <w:rPr>
          <w:rFonts w:ascii="Times New Roman" w:hAnsi="Times New Roman" w:cs="Times New Roman"/>
          <w:sz w:val="26"/>
          <w:szCs w:val="26"/>
        </w:rPr>
        <w:t xml:space="preserve"> </w:t>
      </w:r>
      <w:r w:rsidR="00AC1434" w:rsidRPr="00D3501B">
        <w:rPr>
          <w:rFonts w:ascii="Times New Roman" w:hAnsi="Times New Roman" w:cs="Times New Roman"/>
          <w:sz w:val="26"/>
          <w:szCs w:val="26"/>
        </w:rPr>
        <w:t xml:space="preserve"> либо в соответствии с отчетом независимого оценщика, составленн</w:t>
      </w:r>
      <w:r w:rsidR="00D768EB">
        <w:rPr>
          <w:rFonts w:ascii="Times New Roman" w:hAnsi="Times New Roman" w:cs="Times New Roman"/>
          <w:sz w:val="26"/>
          <w:szCs w:val="26"/>
        </w:rPr>
        <w:t>ым</w:t>
      </w:r>
      <w:r w:rsidR="00AC1434" w:rsidRPr="00D3501B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 об оценочной деятельности. </w:t>
      </w:r>
    </w:p>
    <w:p w:rsidR="00AC1434" w:rsidRPr="00D3501B" w:rsidRDefault="00AC1434" w:rsidP="00D350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01B">
        <w:rPr>
          <w:rFonts w:ascii="Times New Roman" w:hAnsi="Times New Roman" w:cs="Times New Roman"/>
          <w:sz w:val="26"/>
          <w:szCs w:val="26"/>
        </w:rPr>
        <w:t>Начальной ценой</w:t>
      </w:r>
      <w:r w:rsidR="009A70B5">
        <w:rPr>
          <w:rFonts w:ascii="Times New Roman" w:hAnsi="Times New Roman" w:cs="Times New Roman"/>
          <w:sz w:val="26"/>
          <w:szCs w:val="26"/>
        </w:rPr>
        <w:t xml:space="preserve"> аукциона</w:t>
      </w:r>
      <w:r w:rsidRPr="00D3501B">
        <w:rPr>
          <w:rFonts w:ascii="Times New Roman" w:hAnsi="Times New Roman" w:cs="Times New Roman"/>
          <w:sz w:val="26"/>
          <w:szCs w:val="26"/>
        </w:rPr>
        <w:t xml:space="preserve"> является годовой размер платы за установку и эксплуатацию рекламных конструкций. </w:t>
      </w:r>
    </w:p>
    <w:p w:rsidR="00AC1434" w:rsidRPr="00D3501B" w:rsidRDefault="00AC1434" w:rsidP="00AC1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3F2E" w:rsidRPr="00F8088F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F8088F">
        <w:rPr>
          <w:rFonts w:ascii="Times New Roman" w:hAnsi="Times New Roman" w:cs="Times New Roman"/>
          <w:b/>
        </w:rPr>
        <w:t>3.</w:t>
      </w:r>
      <w:r w:rsidR="00D768EB">
        <w:rPr>
          <w:rFonts w:ascii="Times New Roman" w:hAnsi="Times New Roman" w:cs="Times New Roman"/>
          <w:b/>
        </w:rPr>
        <w:t>6</w:t>
      </w:r>
      <w:r w:rsidRPr="00F8088F">
        <w:rPr>
          <w:rFonts w:ascii="Times New Roman" w:hAnsi="Times New Roman" w:cs="Times New Roman"/>
          <w:b/>
        </w:rPr>
        <w:t>. ПОДГОТОВКА ПРОЕКТА ПОСТАНОВЛЕНИЯ ГЛАВЫ</w:t>
      </w:r>
    </w:p>
    <w:p w:rsidR="00243F2E" w:rsidRPr="00F8088F" w:rsidRDefault="00891C61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НОВОЛЯЛИНСКОГО</w:t>
      </w:r>
      <w:r w:rsidR="00243F2E" w:rsidRPr="00F8088F">
        <w:rPr>
          <w:rFonts w:ascii="Times New Roman" w:hAnsi="Times New Roman" w:cs="Times New Roman"/>
          <w:b/>
        </w:rPr>
        <w:t xml:space="preserve"> ГОРОДСКОГО ОКРУГА О ПРОВЕДЕНИИ ТОРГОВ</w:t>
      </w:r>
    </w:p>
    <w:p w:rsidR="00243F2E" w:rsidRPr="00F8088F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43F2E" w:rsidRPr="00117E9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7E92">
        <w:rPr>
          <w:rFonts w:ascii="Times New Roman" w:hAnsi="Times New Roman" w:cs="Times New Roman"/>
          <w:sz w:val="26"/>
          <w:szCs w:val="26"/>
        </w:rPr>
        <w:t>3</w:t>
      </w:r>
      <w:r w:rsidR="00D768EB">
        <w:rPr>
          <w:rFonts w:ascii="Times New Roman" w:hAnsi="Times New Roman" w:cs="Times New Roman"/>
          <w:sz w:val="26"/>
          <w:szCs w:val="26"/>
        </w:rPr>
        <w:t>6</w:t>
      </w:r>
      <w:r w:rsidRPr="00117E92">
        <w:rPr>
          <w:rFonts w:ascii="Times New Roman" w:hAnsi="Times New Roman" w:cs="Times New Roman"/>
          <w:sz w:val="26"/>
          <w:szCs w:val="26"/>
        </w:rPr>
        <w:t xml:space="preserve">. Юридическим фактом, инициирующим начало административной процедуры, является наличие полного комплекта документов в </w:t>
      </w:r>
      <w:r w:rsidR="00F8088F" w:rsidRPr="00117E92">
        <w:rPr>
          <w:rFonts w:ascii="Times New Roman" w:hAnsi="Times New Roman" w:cs="Times New Roman"/>
          <w:sz w:val="26"/>
          <w:szCs w:val="26"/>
        </w:rPr>
        <w:t>Отделе</w:t>
      </w:r>
      <w:r w:rsidRPr="00117E92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услуги.</w:t>
      </w:r>
    </w:p>
    <w:p w:rsidR="00243F2E" w:rsidRPr="00117E9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7E92">
        <w:rPr>
          <w:rFonts w:ascii="Times New Roman" w:hAnsi="Times New Roman" w:cs="Times New Roman"/>
          <w:sz w:val="26"/>
          <w:szCs w:val="26"/>
        </w:rPr>
        <w:t xml:space="preserve">Ответственный исполнитель </w:t>
      </w:r>
      <w:r w:rsidR="00F8088F" w:rsidRPr="00117E92">
        <w:rPr>
          <w:rFonts w:ascii="Times New Roman" w:hAnsi="Times New Roman" w:cs="Times New Roman"/>
          <w:sz w:val="26"/>
          <w:szCs w:val="26"/>
        </w:rPr>
        <w:t>Отдела</w:t>
      </w:r>
      <w:r w:rsidRPr="00117E92">
        <w:rPr>
          <w:rFonts w:ascii="Times New Roman" w:hAnsi="Times New Roman" w:cs="Times New Roman"/>
          <w:sz w:val="26"/>
          <w:szCs w:val="26"/>
        </w:rPr>
        <w:t xml:space="preserve"> при наличии полного пакета документов и отсутствия оснований для отказа в проведении аукциона, обеспечивает подготовку проекта постановления главы </w:t>
      </w:r>
      <w:r w:rsidR="00117E92" w:rsidRPr="00117E92">
        <w:rPr>
          <w:rFonts w:ascii="Times New Roman" w:hAnsi="Times New Roman" w:cs="Times New Roman"/>
          <w:sz w:val="26"/>
          <w:szCs w:val="26"/>
        </w:rPr>
        <w:t>Новолялинского</w:t>
      </w:r>
      <w:r w:rsidRPr="00117E92">
        <w:rPr>
          <w:rFonts w:ascii="Times New Roman" w:hAnsi="Times New Roman" w:cs="Times New Roman"/>
          <w:sz w:val="26"/>
          <w:szCs w:val="26"/>
        </w:rPr>
        <w:t xml:space="preserve"> городского округа. Максимальный срок выполнения данного действия составляет два рабочих дня.</w:t>
      </w:r>
    </w:p>
    <w:p w:rsidR="00243F2E" w:rsidRPr="00117E9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7E92">
        <w:rPr>
          <w:rFonts w:ascii="Times New Roman" w:hAnsi="Times New Roman" w:cs="Times New Roman"/>
          <w:sz w:val="26"/>
          <w:szCs w:val="26"/>
        </w:rPr>
        <w:t xml:space="preserve">Согласованный всеми уполномоченными лицами проект </w:t>
      </w:r>
      <w:r w:rsidR="00891C61">
        <w:rPr>
          <w:rFonts w:ascii="Times New Roman" w:hAnsi="Times New Roman" w:cs="Times New Roman"/>
          <w:sz w:val="26"/>
          <w:szCs w:val="26"/>
        </w:rPr>
        <w:t>постановления</w:t>
      </w:r>
      <w:r w:rsidRPr="00117E92">
        <w:rPr>
          <w:rFonts w:ascii="Times New Roman" w:hAnsi="Times New Roman" w:cs="Times New Roman"/>
          <w:sz w:val="26"/>
          <w:szCs w:val="26"/>
        </w:rPr>
        <w:t xml:space="preserve"> направляется на подпись главе </w:t>
      </w:r>
      <w:r w:rsidR="00891C6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17E92" w:rsidRPr="00117E92">
        <w:rPr>
          <w:rFonts w:ascii="Times New Roman" w:hAnsi="Times New Roman" w:cs="Times New Roman"/>
          <w:sz w:val="26"/>
          <w:szCs w:val="26"/>
        </w:rPr>
        <w:t xml:space="preserve">Новолялинского </w:t>
      </w:r>
      <w:r w:rsidRPr="00117E92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243F2E" w:rsidRPr="00117E9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7E92">
        <w:rPr>
          <w:rFonts w:ascii="Times New Roman" w:hAnsi="Times New Roman" w:cs="Times New Roman"/>
          <w:sz w:val="26"/>
          <w:szCs w:val="26"/>
        </w:rPr>
        <w:t xml:space="preserve">Результатом настоящей административной процедуры является </w:t>
      </w:r>
      <w:r w:rsidR="00D768EB">
        <w:rPr>
          <w:rFonts w:ascii="Times New Roman" w:hAnsi="Times New Roman" w:cs="Times New Roman"/>
          <w:sz w:val="26"/>
          <w:szCs w:val="26"/>
        </w:rPr>
        <w:t xml:space="preserve">направление </w:t>
      </w:r>
      <w:r w:rsidRPr="00117E92">
        <w:rPr>
          <w:rFonts w:ascii="Times New Roman" w:hAnsi="Times New Roman" w:cs="Times New Roman"/>
          <w:sz w:val="26"/>
          <w:szCs w:val="26"/>
        </w:rPr>
        <w:t>постановления глав</w:t>
      </w:r>
      <w:r w:rsidR="00D768EB">
        <w:rPr>
          <w:rFonts w:ascii="Times New Roman" w:hAnsi="Times New Roman" w:cs="Times New Roman"/>
          <w:sz w:val="26"/>
          <w:szCs w:val="26"/>
        </w:rPr>
        <w:t>ы</w:t>
      </w:r>
      <w:r w:rsidRPr="00117E92">
        <w:rPr>
          <w:rFonts w:ascii="Times New Roman" w:hAnsi="Times New Roman" w:cs="Times New Roman"/>
          <w:sz w:val="26"/>
          <w:szCs w:val="26"/>
        </w:rPr>
        <w:t xml:space="preserve"> </w:t>
      </w:r>
      <w:r w:rsidR="00117E92" w:rsidRPr="00117E92">
        <w:rPr>
          <w:rFonts w:ascii="Times New Roman" w:hAnsi="Times New Roman" w:cs="Times New Roman"/>
          <w:sz w:val="26"/>
          <w:szCs w:val="26"/>
        </w:rPr>
        <w:t>Новолялинского</w:t>
      </w:r>
      <w:r w:rsidRPr="00117E92">
        <w:rPr>
          <w:rFonts w:ascii="Times New Roman" w:hAnsi="Times New Roman" w:cs="Times New Roman"/>
          <w:sz w:val="26"/>
          <w:szCs w:val="26"/>
        </w:rPr>
        <w:t xml:space="preserve"> городского округа о проведении торгов организатору торгов - </w:t>
      </w:r>
      <w:r w:rsidR="00117E92" w:rsidRPr="00117E92">
        <w:rPr>
          <w:rFonts w:ascii="Times New Roman" w:hAnsi="Times New Roman" w:cs="Times New Roman"/>
          <w:sz w:val="26"/>
          <w:szCs w:val="26"/>
        </w:rPr>
        <w:t>Отделу</w:t>
      </w:r>
      <w:r w:rsidRPr="00117E92">
        <w:rPr>
          <w:rFonts w:ascii="Times New Roman" w:hAnsi="Times New Roman" w:cs="Times New Roman"/>
          <w:sz w:val="26"/>
          <w:szCs w:val="26"/>
        </w:rPr>
        <w:t>.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F2E" w:rsidRPr="00117E92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117E92">
        <w:rPr>
          <w:rFonts w:ascii="Times New Roman" w:hAnsi="Times New Roman" w:cs="Times New Roman"/>
          <w:b/>
        </w:rPr>
        <w:t>3.</w:t>
      </w:r>
      <w:r w:rsidR="00D768EB">
        <w:rPr>
          <w:rFonts w:ascii="Times New Roman" w:hAnsi="Times New Roman" w:cs="Times New Roman"/>
          <w:b/>
        </w:rPr>
        <w:t>7</w:t>
      </w:r>
      <w:r w:rsidRPr="00117E92">
        <w:rPr>
          <w:rFonts w:ascii="Times New Roman" w:hAnsi="Times New Roman" w:cs="Times New Roman"/>
          <w:b/>
        </w:rPr>
        <w:t>. ПРОВЕДЕНИЕ АУКЦИОНА ПО ПРОДАЖЕ ПРАВА</w:t>
      </w:r>
    </w:p>
    <w:p w:rsidR="00243F2E" w:rsidRPr="00117E92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7E92">
        <w:rPr>
          <w:rFonts w:ascii="Times New Roman" w:hAnsi="Times New Roman" w:cs="Times New Roman"/>
          <w:b/>
        </w:rPr>
        <w:t>НА ЗАКЛЮЧЕНИЕ ДОГОВОРА НА УСТАНОВКУ И ЭКСПЛУАТАЦИЮ</w:t>
      </w:r>
    </w:p>
    <w:p w:rsidR="00243F2E" w:rsidRPr="00117E92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7E92">
        <w:rPr>
          <w:rFonts w:ascii="Times New Roman" w:hAnsi="Times New Roman" w:cs="Times New Roman"/>
          <w:b/>
        </w:rPr>
        <w:t>РЕКЛАМНЫХ КОНСТРУКЦИЙ НА ЗЕМЕЛЬНОМ УЧАСТКЕ</w:t>
      </w:r>
    </w:p>
    <w:p w:rsidR="00243F2E" w:rsidRPr="00117E92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43F2E" w:rsidRPr="00117E9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7E92">
        <w:rPr>
          <w:rFonts w:ascii="Times New Roman" w:hAnsi="Times New Roman" w:cs="Times New Roman"/>
          <w:sz w:val="26"/>
          <w:szCs w:val="26"/>
        </w:rPr>
        <w:t>3</w:t>
      </w:r>
      <w:r w:rsidR="00D768EB">
        <w:rPr>
          <w:rFonts w:ascii="Times New Roman" w:hAnsi="Times New Roman" w:cs="Times New Roman"/>
          <w:sz w:val="26"/>
          <w:szCs w:val="26"/>
        </w:rPr>
        <w:t>7</w:t>
      </w:r>
      <w:r w:rsidRPr="00117E92">
        <w:rPr>
          <w:rFonts w:ascii="Times New Roman" w:hAnsi="Times New Roman" w:cs="Times New Roman"/>
          <w:sz w:val="26"/>
          <w:szCs w:val="26"/>
        </w:rPr>
        <w:t xml:space="preserve">. Организатором торгов на право заключения договора на установку и эксплуатацию рекламной конструкции является </w:t>
      </w:r>
      <w:r w:rsidR="00FD1E30">
        <w:rPr>
          <w:rFonts w:ascii="Times New Roman" w:hAnsi="Times New Roman" w:cs="Times New Roman"/>
          <w:sz w:val="26"/>
          <w:szCs w:val="26"/>
        </w:rPr>
        <w:t>Администрация в лице о</w:t>
      </w:r>
      <w:r w:rsidR="00117E92" w:rsidRPr="00117E92">
        <w:rPr>
          <w:rFonts w:ascii="Times New Roman" w:hAnsi="Times New Roman" w:cs="Times New Roman"/>
          <w:sz w:val="26"/>
          <w:szCs w:val="26"/>
        </w:rPr>
        <w:t>тдел</w:t>
      </w:r>
      <w:r w:rsidR="00FD1E30">
        <w:rPr>
          <w:rFonts w:ascii="Times New Roman" w:hAnsi="Times New Roman" w:cs="Times New Roman"/>
          <w:sz w:val="26"/>
          <w:szCs w:val="26"/>
        </w:rPr>
        <w:t>а</w:t>
      </w:r>
      <w:r w:rsidRPr="00117E92">
        <w:rPr>
          <w:rFonts w:ascii="Times New Roman" w:hAnsi="Times New Roman" w:cs="Times New Roman"/>
          <w:sz w:val="26"/>
          <w:szCs w:val="26"/>
        </w:rPr>
        <w:t xml:space="preserve"> по управлению муниципальн</w:t>
      </w:r>
      <w:r w:rsidR="00FD1E30">
        <w:rPr>
          <w:rFonts w:ascii="Times New Roman" w:hAnsi="Times New Roman" w:cs="Times New Roman"/>
          <w:sz w:val="26"/>
          <w:szCs w:val="26"/>
        </w:rPr>
        <w:t xml:space="preserve">ой собственностью и земельным отношениям администрации </w:t>
      </w:r>
      <w:r w:rsidR="00117E92" w:rsidRPr="00117E92">
        <w:rPr>
          <w:rFonts w:ascii="Times New Roman" w:hAnsi="Times New Roman" w:cs="Times New Roman"/>
          <w:sz w:val="26"/>
          <w:szCs w:val="26"/>
        </w:rPr>
        <w:t xml:space="preserve"> Новолялинского </w:t>
      </w:r>
      <w:r w:rsidRPr="00117E92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243F2E" w:rsidRPr="00117E9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7E92">
        <w:rPr>
          <w:rFonts w:ascii="Times New Roman" w:hAnsi="Times New Roman" w:cs="Times New Roman"/>
          <w:sz w:val="26"/>
          <w:szCs w:val="26"/>
        </w:rPr>
        <w:t>Торги на право заключения договора на установку и эксплуатацию рекламной конструкции проводятся в форме аукциона.</w:t>
      </w:r>
    </w:p>
    <w:p w:rsidR="00243F2E" w:rsidRPr="00117E9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7E92">
        <w:rPr>
          <w:rFonts w:ascii="Times New Roman" w:hAnsi="Times New Roman" w:cs="Times New Roman"/>
          <w:sz w:val="26"/>
          <w:szCs w:val="26"/>
        </w:rPr>
        <w:t>Организатор аукциона обеспечивает подготовку и опубликование извещения о проведении аукциона, а также прием заявок на участие в аукционе.</w:t>
      </w:r>
    </w:p>
    <w:p w:rsidR="00243F2E" w:rsidRPr="00117E9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7E92">
        <w:rPr>
          <w:rFonts w:ascii="Times New Roman" w:hAnsi="Times New Roman" w:cs="Times New Roman"/>
          <w:sz w:val="26"/>
          <w:szCs w:val="26"/>
        </w:rPr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</w:t>
      </w:r>
      <w:r w:rsidRPr="00117E92">
        <w:rPr>
          <w:rFonts w:ascii="Times New Roman" w:hAnsi="Times New Roman" w:cs="Times New Roman"/>
          <w:sz w:val="26"/>
          <w:szCs w:val="26"/>
        </w:rPr>
        <w:lastRenderedPageBreak/>
        <w:t>рассмотрения и размещается на официальном сайте не позднее чем на следующий день после дня подписания протокола.</w:t>
      </w:r>
    </w:p>
    <w:p w:rsidR="00243F2E" w:rsidRPr="00117E9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7E92">
        <w:rPr>
          <w:rFonts w:ascii="Times New Roman" w:hAnsi="Times New Roman" w:cs="Times New Roman"/>
          <w:sz w:val="26"/>
          <w:szCs w:val="26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о рассмотрении заявок.</w:t>
      </w:r>
    </w:p>
    <w:p w:rsidR="00243F2E" w:rsidRPr="00117E9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7E92">
        <w:rPr>
          <w:rFonts w:ascii="Times New Roman" w:hAnsi="Times New Roman" w:cs="Times New Roman"/>
          <w:sz w:val="26"/>
          <w:szCs w:val="26"/>
        </w:rPr>
        <w:t>Победителем аукциона признается участник аукциона, предложивший наиболее высокую цену договора.</w:t>
      </w:r>
    </w:p>
    <w:p w:rsidR="00243F2E" w:rsidRPr="00117E9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7E92">
        <w:rPr>
          <w:rFonts w:ascii="Times New Roman" w:hAnsi="Times New Roman" w:cs="Times New Roman"/>
          <w:sz w:val="26"/>
          <w:szCs w:val="26"/>
        </w:rPr>
        <w:t>Результаты аукциона оформляются протоколом, который составляет организатор аукциона.</w:t>
      </w:r>
    </w:p>
    <w:p w:rsidR="00243F2E" w:rsidRPr="00117E9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7E92">
        <w:rPr>
          <w:rFonts w:ascii="Times New Roman" w:hAnsi="Times New Roman" w:cs="Times New Roman"/>
          <w:sz w:val="26"/>
          <w:szCs w:val="26"/>
        </w:rPr>
        <w:t>Победитель и организатор аукциона подписывают в день проведения аукциона протокол о результатах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243F2E" w:rsidRPr="00117E9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7E92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подписание протокола о результатах аукциона.</w:t>
      </w:r>
    </w:p>
    <w:p w:rsidR="00243F2E" w:rsidRPr="00117E92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3F2E" w:rsidRPr="00117E92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117E92">
        <w:rPr>
          <w:rFonts w:ascii="Times New Roman" w:hAnsi="Times New Roman" w:cs="Times New Roman"/>
          <w:b/>
        </w:rPr>
        <w:t>3.</w:t>
      </w:r>
      <w:r w:rsidR="0032550C">
        <w:rPr>
          <w:rFonts w:ascii="Times New Roman" w:hAnsi="Times New Roman" w:cs="Times New Roman"/>
          <w:b/>
        </w:rPr>
        <w:t>8</w:t>
      </w:r>
      <w:r w:rsidRPr="00117E92">
        <w:rPr>
          <w:rFonts w:ascii="Times New Roman" w:hAnsi="Times New Roman" w:cs="Times New Roman"/>
          <w:b/>
        </w:rPr>
        <w:t>. ЗАКЛЮЧЕНИЕ ДОГОВОРА НА УСТАНОВКУ И ЭКСПЛУАТАЦИЮ</w:t>
      </w:r>
    </w:p>
    <w:p w:rsidR="00243F2E" w:rsidRPr="00117E92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7E92">
        <w:rPr>
          <w:rFonts w:ascii="Times New Roman" w:hAnsi="Times New Roman" w:cs="Times New Roman"/>
          <w:b/>
        </w:rPr>
        <w:t>РЕКЛАМНЫХ КОНСТРУКЦИЙ НА ЗЕМЕЛЬНОМ УЧАСТКЕ</w:t>
      </w:r>
    </w:p>
    <w:p w:rsidR="00243F2E" w:rsidRPr="00117E92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7E92">
        <w:rPr>
          <w:rFonts w:ascii="Times New Roman" w:hAnsi="Times New Roman" w:cs="Times New Roman"/>
          <w:b/>
        </w:rPr>
        <w:t>С ПОБЕДИТЕЛЕМ ТОРГОВ (С ЕДИНСТВЕННЫМ УЧАСТНИКОМ)</w:t>
      </w:r>
    </w:p>
    <w:p w:rsidR="00243F2E" w:rsidRPr="00117E92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7E92">
        <w:rPr>
          <w:rFonts w:ascii="Times New Roman" w:hAnsi="Times New Roman" w:cs="Times New Roman"/>
          <w:b/>
        </w:rPr>
        <w:t>НА ОСНОВАНИИ ПРОТОКОЛА О РЕЗУЛЬТАТАХ АУКЦИОНА</w:t>
      </w:r>
    </w:p>
    <w:p w:rsidR="00243F2E" w:rsidRPr="00117E92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2550C" w:rsidRPr="007A768D" w:rsidRDefault="00B024C3" w:rsidP="00325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2550C">
        <w:rPr>
          <w:rFonts w:ascii="Times New Roman" w:hAnsi="Times New Roman" w:cs="Times New Roman"/>
          <w:sz w:val="26"/>
          <w:szCs w:val="26"/>
        </w:rPr>
        <w:t>8</w:t>
      </w:r>
      <w:r w:rsidR="00243F2E" w:rsidRPr="00610B54">
        <w:rPr>
          <w:rFonts w:ascii="Times New Roman" w:hAnsi="Times New Roman" w:cs="Times New Roman"/>
          <w:sz w:val="26"/>
          <w:szCs w:val="26"/>
        </w:rPr>
        <w:t xml:space="preserve">. </w:t>
      </w:r>
      <w:r w:rsidR="00610B54" w:rsidRPr="00610B54">
        <w:rPr>
          <w:rFonts w:ascii="Times New Roman" w:hAnsi="Times New Roman" w:cs="Times New Roman"/>
          <w:sz w:val="26"/>
          <w:szCs w:val="26"/>
        </w:rPr>
        <w:t>Проект д</w:t>
      </w:r>
      <w:r w:rsidR="00394E10" w:rsidRPr="00610B54">
        <w:rPr>
          <w:rFonts w:ascii="Times New Roman" w:hAnsi="Times New Roman" w:cs="Times New Roman"/>
          <w:sz w:val="26"/>
          <w:szCs w:val="26"/>
        </w:rPr>
        <w:t>о</w:t>
      </w:r>
      <w:r w:rsidR="00243F2E" w:rsidRPr="00610B54">
        <w:rPr>
          <w:rFonts w:ascii="Times New Roman" w:hAnsi="Times New Roman" w:cs="Times New Roman"/>
          <w:sz w:val="26"/>
          <w:szCs w:val="26"/>
        </w:rPr>
        <w:t>говор</w:t>
      </w:r>
      <w:r w:rsidR="00610B54" w:rsidRPr="00610B54">
        <w:rPr>
          <w:rFonts w:ascii="Times New Roman" w:hAnsi="Times New Roman" w:cs="Times New Roman"/>
          <w:sz w:val="26"/>
          <w:szCs w:val="26"/>
        </w:rPr>
        <w:t>а</w:t>
      </w:r>
      <w:r w:rsidR="00243F2E" w:rsidRPr="00610B54">
        <w:rPr>
          <w:rFonts w:ascii="Times New Roman" w:hAnsi="Times New Roman" w:cs="Times New Roman"/>
          <w:sz w:val="26"/>
          <w:szCs w:val="26"/>
        </w:rPr>
        <w:t xml:space="preserve"> на установку и эксплуатацию рекламных конструкций в 2-х экземплярах, подписанный со стороны Администрации, направляется победителю аукциона </w:t>
      </w:r>
      <w:r w:rsidR="009E16C9" w:rsidRPr="00610B54">
        <w:rPr>
          <w:rFonts w:ascii="Times New Roman" w:hAnsi="Times New Roman" w:cs="Times New Roman"/>
          <w:sz w:val="26"/>
          <w:szCs w:val="26"/>
        </w:rPr>
        <w:t xml:space="preserve">в течении </w:t>
      </w:r>
      <w:r w:rsidR="005317D4" w:rsidRPr="00610B54">
        <w:rPr>
          <w:rFonts w:ascii="Times New Roman" w:hAnsi="Times New Roman" w:cs="Times New Roman"/>
          <w:sz w:val="26"/>
          <w:szCs w:val="26"/>
        </w:rPr>
        <w:t>3</w:t>
      </w:r>
      <w:r w:rsidR="00243F2E" w:rsidRPr="00610B54">
        <w:rPr>
          <w:rFonts w:ascii="Times New Roman" w:hAnsi="Times New Roman" w:cs="Times New Roman"/>
          <w:sz w:val="26"/>
          <w:szCs w:val="26"/>
        </w:rPr>
        <w:t xml:space="preserve"> календарных дней с даты подписания протокола аукциона. </w:t>
      </w:r>
      <w:r w:rsidR="0032550C">
        <w:rPr>
          <w:rFonts w:ascii="Times New Roman" w:hAnsi="Times New Roman" w:cs="Times New Roman"/>
          <w:sz w:val="26"/>
          <w:szCs w:val="26"/>
        </w:rPr>
        <w:t>Срок, в течение которого должен быть подписан проект договора составляет не менее десяти дней со дня размещения на официальном сайте торгов протокола проведения открытого аукциона 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243F2E" w:rsidRPr="00117E92" w:rsidRDefault="00243F2E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B54">
        <w:rPr>
          <w:rFonts w:ascii="Times New Roman" w:hAnsi="Times New Roman" w:cs="Times New Roman"/>
          <w:sz w:val="26"/>
          <w:szCs w:val="26"/>
        </w:rPr>
        <w:t>3</w:t>
      </w:r>
      <w:r w:rsidR="0032550C">
        <w:rPr>
          <w:rFonts w:ascii="Times New Roman" w:hAnsi="Times New Roman" w:cs="Times New Roman"/>
          <w:sz w:val="26"/>
          <w:szCs w:val="26"/>
        </w:rPr>
        <w:t>9</w:t>
      </w:r>
      <w:r w:rsidRPr="00610B54">
        <w:rPr>
          <w:rFonts w:ascii="Times New Roman" w:hAnsi="Times New Roman" w:cs="Times New Roman"/>
          <w:sz w:val="26"/>
          <w:szCs w:val="26"/>
        </w:rPr>
        <w:t xml:space="preserve">. В случае если аукцион признан несостоявшимся по основаниям, если в нем участвовал только один участник или участником аукциона был признан только один участник, то договор на установку и эксплуатацию рекламных конструкций в течение </w:t>
      </w:r>
      <w:r w:rsidR="00610B54" w:rsidRPr="00610B54">
        <w:rPr>
          <w:rFonts w:ascii="Times New Roman" w:hAnsi="Times New Roman" w:cs="Times New Roman"/>
          <w:sz w:val="26"/>
          <w:szCs w:val="26"/>
        </w:rPr>
        <w:t>3</w:t>
      </w:r>
      <w:r w:rsidRPr="00610B54">
        <w:rPr>
          <w:rFonts w:ascii="Times New Roman" w:hAnsi="Times New Roman" w:cs="Times New Roman"/>
          <w:sz w:val="26"/>
          <w:szCs w:val="26"/>
        </w:rPr>
        <w:t xml:space="preserve"> календарных дней направляется единственному участнику аукциона. Подписание договора осуществляется единственным участником аукциона</w:t>
      </w:r>
      <w:r w:rsidR="00610B54" w:rsidRPr="00610B54">
        <w:rPr>
          <w:rFonts w:ascii="Times New Roman" w:hAnsi="Times New Roman" w:cs="Times New Roman"/>
          <w:sz w:val="26"/>
          <w:szCs w:val="26"/>
        </w:rPr>
        <w:t xml:space="preserve"> в срок не менее десяти дней  со дня размещения на официальном сайте торгов протокола рассмотрения  заявок на участие в аукционе.</w:t>
      </w:r>
    </w:p>
    <w:p w:rsidR="00243F2E" w:rsidRPr="00117E92" w:rsidRDefault="0032550C" w:rsidP="0024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="00243F2E" w:rsidRPr="00117E92">
        <w:rPr>
          <w:rFonts w:ascii="Times New Roman" w:hAnsi="Times New Roman" w:cs="Times New Roman"/>
          <w:sz w:val="26"/>
          <w:szCs w:val="26"/>
        </w:rPr>
        <w:t>. Установка и эксплуатация рекламных конструкций до подписания договора на его размещение со стороны заявителя, победителя или единственного участника аукциона не допускается.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F2E" w:rsidRPr="009E16C9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9E16C9">
        <w:rPr>
          <w:rFonts w:ascii="Times New Roman" w:hAnsi="Times New Roman" w:cs="Times New Roman"/>
          <w:b/>
        </w:rPr>
        <w:t>Раздел 4. КОНТРОЛЬ ЗА ПРЕДОСТАВЛЕНИЕМ МУНИЦИПАЛЬНОЙ УСЛУГИ</w:t>
      </w:r>
    </w:p>
    <w:p w:rsidR="00243F2E" w:rsidRPr="009E16C9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43F2E" w:rsidRPr="009E16C9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9E16C9">
        <w:rPr>
          <w:rFonts w:ascii="Times New Roman" w:hAnsi="Times New Roman" w:cs="Times New Roman"/>
          <w:b/>
        </w:rPr>
        <w:t>4.1. ПОРЯДОК ОСУЩЕСТВЛЕНИЯ ТЕКУЩЕГО КОНТРОЛЯ ЗА СОБЛЮДЕНИЕМ</w:t>
      </w:r>
    </w:p>
    <w:p w:rsidR="00243F2E" w:rsidRPr="009E16C9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16C9">
        <w:rPr>
          <w:rFonts w:ascii="Times New Roman" w:hAnsi="Times New Roman" w:cs="Times New Roman"/>
          <w:b/>
        </w:rPr>
        <w:t>И ИСПОЛНЕНИЕМ ОТВЕТСТВЕННЫМИ ДОЛЖНОСТНЫМИ ЛИЦАМИ</w:t>
      </w:r>
    </w:p>
    <w:p w:rsidR="00243F2E" w:rsidRPr="009E16C9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16C9">
        <w:rPr>
          <w:rFonts w:ascii="Times New Roman" w:hAnsi="Times New Roman" w:cs="Times New Roman"/>
          <w:b/>
        </w:rPr>
        <w:t>ПОЛОЖЕНИЙ РЕГЛАМЕНТА И ИНЫХ НОРМАТИВНЫХ ПРАВОВЫХ АКТОВ,</w:t>
      </w:r>
    </w:p>
    <w:p w:rsidR="00243F2E" w:rsidRPr="009E16C9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16C9">
        <w:rPr>
          <w:rFonts w:ascii="Times New Roman" w:hAnsi="Times New Roman" w:cs="Times New Roman"/>
          <w:b/>
        </w:rPr>
        <w:t>УСТАНАВЛИВАЮЩИХ ТРЕБОВАНИЯ К ПРЕДОСТАВЛЕНИЮ</w:t>
      </w:r>
    </w:p>
    <w:p w:rsidR="00243F2E" w:rsidRPr="009E16C9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16C9">
        <w:rPr>
          <w:rFonts w:ascii="Times New Roman" w:hAnsi="Times New Roman" w:cs="Times New Roman"/>
          <w:b/>
        </w:rPr>
        <w:t>МУНИЦИПАЛЬНОЙ УСЛУГИ, А ТАКЖЕ ПРИНЯТИЕ ИМИ РЕШЕНИЙ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8F4" w:rsidRPr="008178F4" w:rsidRDefault="0032550C" w:rsidP="008178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</w:t>
      </w:r>
      <w:r w:rsidR="00243F2E" w:rsidRPr="009E16C9">
        <w:rPr>
          <w:rFonts w:ascii="Times New Roman" w:hAnsi="Times New Roman" w:cs="Times New Roman"/>
          <w:sz w:val="26"/>
          <w:szCs w:val="26"/>
        </w:rPr>
        <w:t xml:space="preserve">. </w:t>
      </w:r>
      <w:r w:rsidR="008178F4" w:rsidRPr="008178F4">
        <w:rPr>
          <w:rFonts w:ascii="Times New Roman" w:hAnsi="Times New Roman" w:cs="Times New Roman"/>
          <w:sz w:val="26"/>
          <w:szCs w:val="26"/>
        </w:rPr>
        <w:t xml:space="preserve">Контроль за исполнением муниципальной </w:t>
      </w:r>
      <w:r w:rsidR="00F32907">
        <w:rPr>
          <w:rFonts w:ascii="Times New Roman" w:hAnsi="Times New Roman" w:cs="Times New Roman"/>
          <w:sz w:val="26"/>
          <w:szCs w:val="26"/>
        </w:rPr>
        <w:t>услуги</w:t>
      </w:r>
      <w:r w:rsidR="008178F4" w:rsidRPr="008178F4">
        <w:rPr>
          <w:rFonts w:ascii="Times New Roman" w:hAnsi="Times New Roman" w:cs="Times New Roman"/>
          <w:sz w:val="26"/>
          <w:szCs w:val="26"/>
        </w:rPr>
        <w:t xml:space="preserve"> осуществляется заместитель главы </w:t>
      </w:r>
      <w:r w:rsidR="00F32907">
        <w:rPr>
          <w:rFonts w:ascii="Times New Roman" w:hAnsi="Times New Roman" w:cs="Times New Roman"/>
          <w:sz w:val="26"/>
          <w:szCs w:val="26"/>
        </w:rPr>
        <w:t xml:space="preserve">администрации Новолялинского городского округа </w:t>
      </w:r>
      <w:r w:rsidR="008178F4" w:rsidRPr="008178F4">
        <w:rPr>
          <w:rFonts w:ascii="Times New Roman" w:hAnsi="Times New Roman" w:cs="Times New Roman"/>
          <w:sz w:val="26"/>
          <w:szCs w:val="26"/>
        </w:rPr>
        <w:t>по экономическим вопросам и управлению муниципальной собственностью.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lastRenderedPageBreak/>
        <w:t>Текущий контроль за соблюдением сроков и последовательности действий, определенных административными процедурами, принятием решений, осуществляется руководителем Отдела.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руководителем Отдела проверок соблюдения и исполнения положений административного регламента, действующего законодательства.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Специалисты Уполномоченного органа, участвующие в исполнении муниципальной услуги, несут персональную ответственность за соблюдение сроков и порядка проведения административных процедур, установленных административным регламентом.</w:t>
      </w:r>
    </w:p>
    <w:p w:rsidR="008178F4" w:rsidRPr="008178F4" w:rsidRDefault="0032550C" w:rsidP="008178F4">
      <w:pPr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</w:t>
      </w:r>
      <w:r w:rsidR="008178F4" w:rsidRPr="008178F4">
        <w:rPr>
          <w:rFonts w:ascii="Times New Roman" w:hAnsi="Times New Roman" w:cs="Times New Roman"/>
          <w:sz w:val="26"/>
          <w:szCs w:val="26"/>
        </w:rPr>
        <w:t xml:space="preserve">. </w:t>
      </w:r>
      <w:r w:rsidR="008178F4" w:rsidRPr="008178F4">
        <w:rPr>
          <w:rFonts w:ascii="Times New Roman" w:eastAsia="ヒラギノ角ゴ Pro W3" w:hAnsi="Times New Roman" w:cs="Times New Roman"/>
          <w:sz w:val="26"/>
          <w:szCs w:val="26"/>
        </w:rPr>
        <w:t>Текущий контроль за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 МФЦ, в подчинении которого работает специалист МФЦ.</w:t>
      </w:r>
    </w:p>
    <w:p w:rsidR="008178F4" w:rsidRPr="008178F4" w:rsidRDefault="008178F4" w:rsidP="00817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2550C">
        <w:rPr>
          <w:rFonts w:ascii="Times New Roman" w:hAnsi="Times New Roman" w:cs="Times New Roman"/>
          <w:sz w:val="26"/>
          <w:szCs w:val="26"/>
        </w:rPr>
        <w:t>3</w:t>
      </w:r>
      <w:r w:rsidRPr="008178F4">
        <w:rPr>
          <w:rFonts w:ascii="Times New Roman" w:hAnsi="Times New Roman" w:cs="Times New Roman"/>
          <w:sz w:val="26"/>
          <w:szCs w:val="26"/>
        </w:rPr>
        <w:t>. В случае выявления нарушений прав заявителей по результатам проведения проверок виновные лица могут быть привлечены к ответственности в соответствии с законодательством Российской Федерации.</w:t>
      </w:r>
    </w:p>
    <w:p w:rsidR="00243F2E" w:rsidRPr="00A55831" w:rsidRDefault="00243F2E" w:rsidP="00817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43F2E" w:rsidRPr="009E16C9" w:rsidRDefault="00243F2E" w:rsidP="00243F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9E16C9">
        <w:rPr>
          <w:rFonts w:ascii="Times New Roman" w:hAnsi="Times New Roman" w:cs="Times New Roman"/>
          <w:b/>
        </w:rPr>
        <w:t>Раздел 5. ДОСУДЕБНЫЙ (ВНЕСУДЕБНЫЙ) ПОРЯДОК</w:t>
      </w:r>
    </w:p>
    <w:p w:rsidR="00243F2E" w:rsidRPr="009E16C9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16C9">
        <w:rPr>
          <w:rFonts w:ascii="Times New Roman" w:hAnsi="Times New Roman" w:cs="Times New Roman"/>
          <w:b/>
        </w:rPr>
        <w:t>ОБЖАЛОВАНИЯ РЕШЕНИЙ И ДЕЙСТВИЙ (БЕЗДЕЙСТВИЯ),</w:t>
      </w:r>
    </w:p>
    <w:p w:rsidR="00243F2E" w:rsidRPr="009E16C9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16C9">
        <w:rPr>
          <w:rFonts w:ascii="Times New Roman" w:hAnsi="Times New Roman" w:cs="Times New Roman"/>
          <w:b/>
        </w:rPr>
        <w:t>ОСУЩЕСТВЛЯЕМЫХ (ПРИНЯТЫХ) В ХОДЕ</w:t>
      </w:r>
    </w:p>
    <w:p w:rsidR="00243F2E" w:rsidRPr="009E16C9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16C9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243F2E" w:rsidRPr="00A5583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8F4" w:rsidRPr="008178F4" w:rsidRDefault="00243F2E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4</w:t>
      </w:r>
      <w:r w:rsidR="0032550C">
        <w:rPr>
          <w:rFonts w:ascii="Times New Roman" w:hAnsi="Times New Roman" w:cs="Times New Roman"/>
          <w:sz w:val="26"/>
          <w:szCs w:val="26"/>
        </w:rPr>
        <w:t>4</w:t>
      </w:r>
      <w:r w:rsidRPr="008178F4">
        <w:rPr>
          <w:rFonts w:ascii="Times New Roman" w:hAnsi="Times New Roman" w:cs="Times New Roman"/>
          <w:sz w:val="26"/>
          <w:szCs w:val="26"/>
        </w:rPr>
        <w:t>.</w:t>
      </w:r>
      <w:r w:rsidR="008178F4" w:rsidRPr="008178F4">
        <w:rPr>
          <w:rFonts w:ascii="Times New Roman" w:hAnsi="Times New Roman" w:cs="Times New Roman"/>
          <w:sz w:val="26"/>
          <w:szCs w:val="26"/>
        </w:rPr>
        <w:t xml:space="preserve"> 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 администрации Новолялинского городского округа при предоставлении муниципальной услуги.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2550C">
        <w:rPr>
          <w:rFonts w:ascii="Times New Roman" w:hAnsi="Times New Roman" w:cs="Times New Roman"/>
          <w:sz w:val="26"/>
          <w:szCs w:val="26"/>
        </w:rPr>
        <w:t>4</w:t>
      </w:r>
      <w:r w:rsidRPr="008178F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8178F4">
        <w:rPr>
          <w:rFonts w:ascii="Times New Roman" w:hAnsi="Times New Roman" w:cs="Times New Roman"/>
          <w:sz w:val="26"/>
          <w:szCs w:val="26"/>
        </w:rPr>
        <w:t xml:space="preserve"> Заявители имеют право на обжалование в досудебном порядке действий (бездействий) и решений, принятых (осуществляемых) в ходе предоставления муниципальной услуги.</w:t>
      </w:r>
    </w:p>
    <w:p w:rsidR="008178F4" w:rsidRPr="008178F4" w:rsidRDefault="00F32907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2550C">
        <w:rPr>
          <w:rFonts w:ascii="Times New Roman" w:hAnsi="Times New Roman" w:cs="Times New Roman"/>
          <w:sz w:val="26"/>
          <w:szCs w:val="26"/>
        </w:rPr>
        <w:t>4</w:t>
      </w:r>
      <w:r w:rsidR="008178F4">
        <w:rPr>
          <w:rFonts w:ascii="Times New Roman" w:hAnsi="Times New Roman" w:cs="Times New Roman"/>
          <w:sz w:val="26"/>
          <w:szCs w:val="26"/>
        </w:rPr>
        <w:t>.2</w:t>
      </w:r>
      <w:r w:rsidR="008178F4" w:rsidRPr="008178F4">
        <w:rPr>
          <w:rFonts w:ascii="Times New Roman" w:hAnsi="Times New Roman" w:cs="Times New Roman"/>
          <w:sz w:val="26"/>
          <w:szCs w:val="26"/>
        </w:rPr>
        <w:t>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8178F4" w:rsidRPr="008178F4" w:rsidRDefault="00F32907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2550C">
        <w:rPr>
          <w:rFonts w:ascii="Times New Roman" w:hAnsi="Times New Roman" w:cs="Times New Roman"/>
          <w:sz w:val="26"/>
          <w:szCs w:val="26"/>
        </w:rPr>
        <w:t>5</w:t>
      </w:r>
      <w:r w:rsidR="008178F4" w:rsidRPr="008178F4">
        <w:rPr>
          <w:rFonts w:ascii="Times New Roman" w:hAnsi="Times New Roman" w:cs="Times New Roman"/>
          <w:sz w:val="26"/>
          <w:szCs w:val="26"/>
        </w:rPr>
        <w:t>. Предмет жалобы.</w:t>
      </w:r>
    </w:p>
    <w:p w:rsidR="008178F4" w:rsidRPr="008178F4" w:rsidRDefault="0032550C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</w:t>
      </w:r>
      <w:r w:rsidR="008178F4">
        <w:rPr>
          <w:rFonts w:ascii="Times New Roman" w:hAnsi="Times New Roman" w:cs="Times New Roman"/>
          <w:sz w:val="26"/>
          <w:szCs w:val="26"/>
        </w:rPr>
        <w:t>.1</w:t>
      </w:r>
      <w:r w:rsidR="008178F4" w:rsidRPr="008178F4">
        <w:rPr>
          <w:rFonts w:ascii="Times New Roman" w:hAnsi="Times New Roman" w:cs="Times New Roman"/>
          <w:sz w:val="26"/>
          <w:szCs w:val="26"/>
        </w:rPr>
        <w:t>. Предметом жалобы являются решения и действия (бездействия) должностных лиц, участвующих в предоставлении муниципальной услуги.</w:t>
      </w:r>
    </w:p>
    <w:p w:rsidR="008178F4" w:rsidRPr="008178F4" w:rsidRDefault="0032550C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</w:t>
      </w:r>
      <w:r w:rsidR="008178F4">
        <w:rPr>
          <w:rFonts w:ascii="Times New Roman" w:hAnsi="Times New Roman" w:cs="Times New Roman"/>
          <w:sz w:val="26"/>
          <w:szCs w:val="26"/>
        </w:rPr>
        <w:t>.</w:t>
      </w:r>
      <w:r w:rsidR="008178F4" w:rsidRPr="008178F4">
        <w:rPr>
          <w:rFonts w:ascii="Times New Roman" w:hAnsi="Times New Roman" w:cs="Times New Roman"/>
          <w:sz w:val="26"/>
          <w:szCs w:val="26"/>
        </w:rPr>
        <w:t>2. Заявитель может обратиться с жалобой, в том числе в следующих случаях: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178F4" w:rsidRPr="008178F4" w:rsidRDefault="0032550C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</w:t>
      </w:r>
      <w:r w:rsidR="008178F4" w:rsidRPr="008178F4">
        <w:rPr>
          <w:rFonts w:ascii="Times New Roman" w:hAnsi="Times New Roman" w:cs="Times New Roman"/>
          <w:sz w:val="26"/>
          <w:szCs w:val="26"/>
        </w:rPr>
        <w:t>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8178F4" w:rsidRPr="008178F4" w:rsidRDefault="008178F4" w:rsidP="008178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 xml:space="preserve">  </w:t>
      </w:r>
      <w:r w:rsidR="0032550C">
        <w:rPr>
          <w:rFonts w:ascii="Times New Roman" w:hAnsi="Times New Roman" w:cs="Times New Roman"/>
          <w:sz w:val="26"/>
          <w:szCs w:val="26"/>
        </w:rPr>
        <w:t>46</w:t>
      </w:r>
      <w:r w:rsidRPr="008178F4">
        <w:rPr>
          <w:rFonts w:ascii="Times New Roman" w:hAnsi="Times New Roman" w:cs="Times New Roman"/>
          <w:sz w:val="26"/>
          <w:szCs w:val="26"/>
        </w:rPr>
        <w:t xml:space="preserve">.1. Жалоба на действия (бездействие) должностных лиц и принятые ими решения при предоставлении муниципальной услуги (далее по тексту – жалоба) может быть подана начальнику отдела. Жалоба на действия (бездействие) начальника отдела может быть подана </w:t>
      </w:r>
      <w:r w:rsidR="000C0EE2">
        <w:rPr>
          <w:rFonts w:ascii="Times New Roman" w:hAnsi="Times New Roman" w:cs="Times New Roman"/>
          <w:sz w:val="26"/>
          <w:szCs w:val="26"/>
        </w:rPr>
        <w:t xml:space="preserve">заместителю главы по экономическим вопросам и управлению муниципальной собственностью администрации Новолялинского городского округа. </w:t>
      </w:r>
      <w:r w:rsidR="000C0EE2">
        <w:rPr>
          <w:rFonts w:ascii="Times New Roman" w:hAnsi="Times New Roman" w:cs="Times New Roman"/>
          <w:sz w:val="26"/>
          <w:szCs w:val="26"/>
        </w:rPr>
        <w:br/>
        <w:t xml:space="preserve">Жалоба на действие (бездействие) заместителя главы администрации по экономическим вопросам и управлению муниципальной собственностью администрации Новолялинского городского округа может быть подана </w:t>
      </w:r>
      <w:r w:rsidRPr="008178F4">
        <w:rPr>
          <w:rFonts w:ascii="Times New Roman" w:hAnsi="Times New Roman" w:cs="Times New Roman"/>
          <w:sz w:val="26"/>
          <w:szCs w:val="26"/>
        </w:rPr>
        <w:t>главе Новолялинского городского округа.</w:t>
      </w:r>
    </w:p>
    <w:p w:rsidR="008178F4" w:rsidRPr="008178F4" w:rsidRDefault="0032550C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</w:t>
      </w:r>
      <w:r w:rsidR="008178F4" w:rsidRPr="008178F4">
        <w:rPr>
          <w:rFonts w:ascii="Times New Roman" w:hAnsi="Times New Roman" w:cs="Times New Roman"/>
          <w:sz w:val="26"/>
          <w:szCs w:val="26"/>
        </w:rPr>
        <w:t>. Порядок подачи и рассмотрения жалобы.</w:t>
      </w:r>
    </w:p>
    <w:p w:rsidR="008178F4" w:rsidRPr="008178F4" w:rsidRDefault="0032550C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</w:t>
      </w:r>
      <w:r w:rsidR="008178F4" w:rsidRPr="008178F4">
        <w:rPr>
          <w:rFonts w:ascii="Times New Roman" w:hAnsi="Times New Roman" w:cs="Times New Roman"/>
          <w:sz w:val="26"/>
          <w:szCs w:val="26"/>
        </w:rPr>
        <w:t>.1. Жалоба подается начальнику отдела</w:t>
      </w:r>
      <w:r w:rsidR="000C0EE2">
        <w:rPr>
          <w:rFonts w:ascii="Times New Roman" w:hAnsi="Times New Roman" w:cs="Times New Roman"/>
          <w:sz w:val="26"/>
          <w:szCs w:val="26"/>
        </w:rPr>
        <w:t>, либо заместителю главы,</w:t>
      </w:r>
      <w:r w:rsidR="008178F4" w:rsidRPr="008178F4">
        <w:rPr>
          <w:rFonts w:ascii="Times New Roman" w:hAnsi="Times New Roman" w:cs="Times New Roman"/>
          <w:sz w:val="26"/>
          <w:szCs w:val="26"/>
        </w:rPr>
        <w:t xml:space="preserve"> либо главе администрации Новолялинского городского округа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 w:rsidR="008178F4" w:rsidRPr="008178F4" w:rsidRDefault="0032550C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</w:t>
      </w:r>
      <w:r w:rsidR="008178F4" w:rsidRPr="008178F4">
        <w:rPr>
          <w:rFonts w:ascii="Times New Roman" w:hAnsi="Times New Roman" w:cs="Times New Roman"/>
          <w:sz w:val="26"/>
          <w:szCs w:val="26"/>
        </w:rPr>
        <w:t>.2. Жалоба может быть направлена по почте</w:t>
      </w:r>
      <w:r w:rsidR="008178F4" w:rsidRPr="008178F4">
        <w:rPr>
          <w:rFonts w:ascii="Times New Roman" w:eastAsia="ヒラギノ角ゴ Pro W3" w:hAnsi="Times New Roman" w:cs="Times New Roman"/>
          <w:i/>
          <w:color w:val="000000"/>
          <w:sz w:val="26"/>
          <w:szCs w:val="26"/>
        </w:rPr>
        <w:t xml:space="preserve">, </w:t>
      </w:r>
      <w:r w:rsidR="008178F4" w:rsidRPr="008178F4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через МФЦ</w:t>
      </w:r>
      <w:r w:rsidR="008178F4" w:rsidRPr="008178F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8178F4" w:rsidRPr="008178F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8178F4" w:rsidRPr="008178F4">
        <w:rPr>
          <w:rFonts w:ascii="Times New Roman" w:hAnsi="Times New Roman" w:cs="Times New Roman"/>
          <w:sz w:val="26"/>
          <w:szCs w:val="26"/>
        </w:rPr>
        <w:t>с использованием информационно-телекоммуникационной сети «Интернет», официального сайта Новолялинского городского округа,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заявителя.</w:t>
      </w:r>
    </w:p>
    <w:p w:rsidR="008178F4" w:rsidRPr="008178F4" w:rsidRDefault="0032550C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</w:t>
      </w:r>
      <w:r w:rsidR="008178F4" w:rsidRPr="008178F4">
        <w:rPr>
          <w:rFonts w:ascii="Times New Roman" w:hAnsi="Times New Roman" w:cs="Times New Roman"/>
          <w:sz w:val="26"/>
          <w:szCs w:val="26"/>
        </w:rPr>
        <w:t>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1) оформленная в соответствии с законодательством Российской Федерации доверенность (для физических лиц);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4</w:t>
      </w:r>
      <w:r w:rsidR="0032550C">
        <w:rPr>
          <w:rFonts w:ascii="Times New Roman" w:hAnsi="Times New Roman" w:cs="Times New Roman"/>
          <w:sz w:val="26"/>
          <w:szCs w:val="26"/>
        </w:rPr>
        <w:t>7</w:t>
      </w:r>
      <w:r w:rsidRPr="008178F4">
        <w:rPr>
          <w:rFonts w:ascii="Times New Roman" w:hAnsi="Times New Roman" w:cs="Times New Roman"/>
          <w:sz w:val="26"/>
          <w:szCs w:val="26"/>
        </w:rPr>
        <w:t>.4. Жалобу в письменной форме можно направить: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1) почтовым отправлением: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- на адрес администрации Новолялинского городского округа: 624400, Свердловская область, город Новая Ляля, ул. Ленина, д.27;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2) с использованием информационно-телекоммуникационной сети Интернет на электронный адрес: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 xml:space="preserve">- отдела по управлению муниципальной собственностью и земельным отношения: </w:t>
      </w:r>
      <w:r w:rsidRPr="008178F4">
        <w:rPr>
          <w:rFonts w:ascii="Times New Roman" w:hAnsi="Times New Roman" w:cs="Times New Roman"/>
          <w:sz w:val="26"/>
          <w:szCs w:val="26"/>
          <w:lang w:val="en-US"/>
        </w:rPr>
        <w:t>omszo</w:t>
      </w:r>
      <w:r w:rsidRPr="008178F4">
        <w:rPr>
          <w:rFonts w:ascii="Times New Roman" w:hAnsi="Times New Roman" w:cs="Times New Roman"/>
          <w:sz w:val="26"/>
          <w:szCs w:val="26"/>
        </w:rPr>
        <w:t>.</w:t>
      </w:r>
      <w:r w:rsidRPr="008178F4">
        <w:rPr>
          <w:rFonts w:ascii="Times New Roman" w:hAnsi="Times New Roman" w:cs="Times New Roman"/>
          <w:sz w:val="26"/>
          <w:szCs w:val="26"/>
          <w:lang w:val="en-US"/>
        </w:rPr>
        <w:t>nl</w:t>
      </w:r>
      <w:r w:rsidRPr="008178F4">
        <w:rPr>
          <w:rFonts w:ascii="Times New Roman" w:hAnsi="Times New Roman" w:cs="Times New Roman"/>
          <w:sz w:val="26"/>
          <w:szCs w:val="26"/>
        </w:rPr>
        <w:t>@</w:t>
      </w:r>
      <w:r w:rsidRPr="008178F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8178F4">
        <w:rPr>
          <w:rFonts w:ascii="Times New Roman" w:hAnsi="Times New Roman" w:cs="Times New Roman"/>
          <w:sz w:val="26"/>
          <w:szCs w:val="26"/>
        </w:rPr>
        <w:t>.ru;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 xml:space="preserve">- администрации Новолялинского городского округа: </w:t>
      </w:r>
      <w:r w:rsidRPr="008178F4">
        <w:rPr>
          <w:rFonts w:ascii="Times New Roman" w:hAnsi="Times New Roman" w:cs="Times New Roman"/>
          <w:sz w:val="26"/>
          <w:szCs w:val="26"/>
          <w:lang w:val="en-US"/>
        </w:rPr>
        <w:t>ngo</w:t>
      </w:r>
      <w:r w:rsidRPr="008178F4">
        <w:rPr>
          <w:rFonts w:ascii="Times New Roman" w:hAnsi="Times New Roman" w:cs="Times New Roman"/>
          <w:sz w:val="26"/>
          <w:szCs w:val="26"/>
        </w:rPr>
        <w:t>@</w:t>
      </w:r>
      <w:r w:rsidRPr="008178F4">
        <w:rPr>
          <w:rFonts w:ascii="Times New Roman" w:hAnsi="Times New Roman" w:cs="Times New Roman"/>
          <w:sz w:val="26"/>
          <w:szCs w:val="26"/>
          <w:lang w:val="en-US"/>
        </w:rPr>
        <w:t>gov</w:t>
      </w:r>
      <w:r w:rsidRPr="008178F4">
        <w:rPr>
          <w:rFonts w:ascii="Times New Roman" w:hAnsi="Times New Roman" w:cs="Times New Roman"/>
          <w:sz w:val="26"/>
          <w:szCs w:val="26"/>
        </w:rPr>
        <w:t>66.</w:t>
      </w:r>
      <w:r w:rsidRPr="008178F4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8178F4">
        <w:rPr>
          <w:rFonts w:ascii="Times New Roman" w:hAnsi="Times New Roman" w:cs="Times New Roman"/>
          <w:sz w:val="26"/>
          <w:szCs w:val="26"/>
        </w:rPr>
        <w:t>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lastRenderedPageBreak/>
        <w:t xml:space="preserve">3) с использованием официального сайта Новолялинского городского округа: </w:t>
      </w:r>
      <w:r w:rsidRPr="00D768EB">
        <w:rPr>
          <w:rFonts w:ascii="Times New Roman" w:hAnsi="Times New Roman" w:cs="Times New Roman"/>
          <w:sz w:val="26"/>
          <w:szCs w:val="26"/>
        </w:rPr>
        <w:t>http://</w:t>
      </w:r>
      <w:r w:rsidRPr="008178F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40" w:history="1">
        <w:r w:rsidRPr="00D768EB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D768EB">
          <w:rPr>
            <w:rFonts w:ascii="Times New Roman" w:hAnsi="Times New Roman" w:cs="Times New Roman"/>
            <w:sz w:val="26"/>
            <w:szCs w:val="26"/>
          </w:rPr>
          <w:t>.</w:t>
        </w:r>
        <w:r w:rsidRPr="00D768EB">
          <w:rPr>
            <w:rFonts w:ascii="Times New Roman" w:hAnsi="Times New Roman" w:cs="Times New Roman"/>
            <w:sz w:val="26"/>
            <w:szCs w:val="26"/>
            <w:lang w:val="en-US"/>
          </w:rPr>
          <w:t>nlyalyago</w:t>
        </w:r>
        <w:r w:rsidRPr="00D768EB">
          <w:rPr>
            <w:rFonts w:ascii="Times New Roman" w:hAnsi="Times New Roman" w:cs="Times New Roman"/>
            <w:sz w:val="26"/>
            <w:szCs w:val="26"/>
          </w:rPr>
          <w:t>.</w:t>
        </w:r>
        <w:r w:rsidRPr="00D768EB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8178F4">
        <w:rPr>
          <w:rFonts w:ascii="Times New Roman" w:hAnsi="Times New Roman" w:cs="Times New Roman"/>
          <w:sz w:val="26"/>
          <w:szCs w:val="26"/>
        </w:rPr>
        <w:t>,;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 xml:space="preserve">4) с использованием Единого портала государственных и муниципальных услуг (функций): </w:t>
      </w:r>
      <w:hyperlink r:id="rId41" w:history="1">
        <w:r w:rsidRPr="008178F4">
          <w:rPr>
            <w:rStyle w:val="a3"/>
            <w:rFonts w:ascii="Times New Roman" w:hAnsi="Times New Roman" w:cs="Times New Roman"/>
            <w:sz w:val="26"/>
            <w:szCs w:val="26"/>
          </w:rPr>
          <w:t>http://www.gosuslugi.ru/</w:t>
        </w:r>
      </w:hyperlink>
      <w:r w:rsidRPr="008178F4">
        <w:rPr>
          <w:rFonts w:ascii="Times New Roman" w:hAnsi="Times New Roman" w:cs="Times New Roman"/>
          <w:sz w:val="26"/>
          <w:szCs w:val="26"/>
        </w:rPr>
        <w:t>, и Регионального портала государственных и муниципальных услуг: http://66.gosuslugi.ru/pgu/;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5) посредством многофункционального центра предоставления государственных и муниципальных услуг;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6) передать лично: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- в приемную администрации Новолялинского городского округа по адресу: 624400, Свердловская область, город Новая Ляля, ул.Ленина, д.27, кабинет № 26 (прием документов осуществляется в понедельник – четверг с 8.00 до  17.00 часов, в пятницу с 8.00 до 16.00 часов, обеденный перерыв с 12.00 до 13.00 часов, суббота, воскресенье – выходные дни).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При себе необходимо иметь документ, удостоверяющий личность.</w:t>
      </w:r>
    </w:p>
    <w:p w:rsidR="008178F4" w:rsidRPr="008178F4" w:rsidRDefault="0032550C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</w:t>
      </w:r>
      <w:r w:rsidR="008178F4" w:rsidRPr="008178F4">
        <w:rPr>
          <w:rFonts w:ascii="Times New Roman" w:hAnsi="Times New Roman" w:cs="Times New Roman"/>
          <w:sz w:val="26"/>
          <w:szCs w:val="26"/>
        </w:rPr>
        <w:t>.5. Жалоба, поступившая в письменной форме подлежит обязательной не позднее следующего рабочего дня со дня ее поступления с присвоением ей регистрационного номера.</w:t>
      </w:r>
    </w:p>
    <w:p w:rsidR="008178F4" w:rsidRPr="008178F4" w:rsidRDefault="0032550C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</w:t>
      </w:r>
      <w:r w:rsidR="008178F4" w:rsidRPr="008178F4">
        <w:rPr>
          <w:rFonts w:ascii="Times New Roman" w:hAnsi="Times New Roman" w:cs="Times New Roman"/>
          <w:sz w:val="26"/>
          <w:szCs w:val="26"/>
        </w:rPr>
        <w:t>.6. Жалоба должна содержать: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1) наименование органа местного самоуправления, должностного лица органа местного самоуправления,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4</w:t>
      </w:r>
      <w:r w:rsidR="0032550C">
        <w:rPr>
          <w:rFonts w:ascii="Times New Roman" w:hAnsi="Times New Roman" w:cs="Times New Roman"/>
          <w:sz w:val="26"/>
          <w:szCs w:val="26"/>
        </w:rPr>
        <w:t>7</w:t>
      </w:r>
      <w:r w:rsidRPr="008178F4">
        <w:rPr>
          <w:rFonts w:ascii="Times New Roman" w:hAnsi="Times New Roman" w:cs="Times New Roman"/>
          <w:sz w:val="26"/>
          <w:szCs w:val="26"/>
        </w:rPr>
        <w:t>.7. Записаться на личный прием к главе администрации Новолялинского городского округа можно по телефону 8 (34388) 2-19-46.</w:t>
      </w:r>
    </w:p>
    <w:p w:rsidR="008178F4" w:rsidRPr="008178F4" w:rsidRDefault="0032550C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</w:t>
      </w:r>
      <w:r w:rsidR="008178F4" w:rsidRPr="008178F4">
        <w:rPr>
          <w:rFonts w:ascii="Times New Roman" w:hAnsi="Times New Roman" w:cs="Times New Roman"/>
          <w:sz w:val="26"/>
          <w:szCs w:val="26"/>
        </w:rPr>
        <w:t>. Сроки рассмотрения жалобы.</w:t>
      </w:r>
    </w:p>
    <w:p w:rsidR="008178F4" w:rsidRPr="008178F4" w:rsidRDefault="0032550C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</w:t>
      </w:r>
      <w:r w:rsidR="008178F4" w:rsidRPr="008178F4">
        <w:rPr>
          <w:rFonts w:ascii="Times New Roman" w:hAnsi="Times New Roman" w:cs="Times New Roman"/>
          <w:sz w:val="26"/>
          <w:szCs w:val="26"/>
        </w:rPr>
        <w:t>.1. Жалоба, поступившая начальнику отдела администрации Новолялинского городского округа</w:t>
      </w:r>
      <w:r w:rsidR="000C0EE2">
        <w:rPr>
          <w:rFonts w:ascii="Times New Roman" w:hAnsi="Times New Roman" w:cs="Times New Roman"/>
          <w:sz w:val="26"/>
          <w:szCs w:val="26"/>
        </w:rPr>
        <w:t>, либо заместителю главы, либо</w:t>
      </w:r>
      <w:r w:rsidR="008178F4" w:rsidRPr="008178F4">
        <w:rPr>
          <w:rFonts w:ascii="Times New Roman" w:hAnsi="Times New Roman" w:cs="Times New Roman"/>
          <w:sz w:val="26"/>
          <w:szCs w:val="26"/>
        </w:rPr>
        <w:t xml:space="preserve"> главе Новолялинского городского округа, подлежит рассмотрению должностным лицом, наделенным полномочиями по рассмотрению жалоб, в течение пятнадцати рабочих дней со дня ее регистрации. </w:t>
      </w:r>
    </w:p>
    <w:p w:rsidR="008178F4" w:rsidRPr="008178F4" w:rsidRDefault="0032550C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</w:t>
      </w:r>
      <w:r w:rsidR="008178F4" w:rsidRPr="008178F4">
        <w:rPr>
          <w:rFonts w:ascii="Times New Roman" w:hAnsi="Times New Roman" w:cs="Times New Roman"/>
          <w:sz w:val="26"/>
          <w:szCs w:val="26"/>
        </w:rPr>
        <w:t>.2. В случае обжалования отказа должностного лица отдела администрации Новолялинского городского округа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8178F4" w:rsidRPr="008178F4" w:rsidRDefault="0032550C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</w:t>
      </w:r>
      <w:r w:rsidR="008178F4" w:rsidRPr="008178F4">
        <w:rPr>
          <w:rFonts w:ascii="Times New Roman" w:hAnsi="Times New Roman" w:cs="Times New Roman"/>
          <w:sz w:val="26"/>
          <w:szCs w:val="26"/>
        </w:rPr>
        <w:t>. Перечень оснований для приостановления рассмотрения жалобы в случае, если возможность предусмотрена законодательством Российской Федерации.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2550C">
        <w:rPr>
          <w:rFonts w:ascii="Times New Roman" w:hAnsi="Times New Roman" w:cs="Times New Roman"/>
          <w:sz w:val="26"/>
          <w:szCs w:val="26"/>
        </w:rPr>
        <w:t>9</w:t>
      </w:r>
      <w:r w:rsidRPr="008178F4">
        <w:rPr>
          <w:rFonts w:ascii="Times New Roman" w:hAnsi="Times New Roman" w:cs="Times New Roman"/>
          <w:sz w:val="26"/>
          <w:szCs w:val="26"/>
        </w:rPr>
        <w:t xml:space="preserve">.1. Начальник отдела администрации Новолялинского городского округа, </w:t>
      </w:r>
      <w:r w:rsidR="000C0EE2">
        <w:rPr>
          <w:rFonts w:ascii="Times New Roman" w:hAnsi="Times New Roman" w:cs="Times New Roman"/>
          <w:sz w:val="26"/>
          <w:szCs w:val="26"/>
        </w:rPr>
        <w:t xml:space="preserve">заместитель главы, </w:t>
      </w:r>
      <w:r w:rsidRPr="008178F4">
        <w:rPr>
          <w:rFonts w:ascii="Times New Roman" w:hAnsi="Times New Roman" w:cs="Times New Roman"/>
          <w:sz w:val="26"/>
          <w:szCs w:val="26"/>
        </w:rPr>
        <w:t>глава Новолялинского городского округа вправе оставить жалобу без ответа в следующих случаях: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lastRenderedPageBreak/>
        <w:t>2) отсутствие возможности прочитать какую-либо часть текста жалобы, фамилию, имя, отчество (последнее – при наличии) и (или) почтовый адрес заявителя, указанные в жалобе.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2550C">
        <w:rPr>
          <w:rFonts w:ascii="Times New Roman" w:hAnsi="Times New Roman" w:cs="Times New Roman"/>
          <w:sz w:val="26"/>
          <w:szCs w:val="26"/>
        </w:rPr>
        <w:t>9</w:t>
      </w:r>
      <w:r w:rsidRPr="008178F4">
        <w:rPr>
          <w:rFonts w:ascii="Times New Roman" w:hAnsi="Times New Roman" w:cs="Times New Roman"/>
          <w:sz w:val="26"/>
          <w:szCs w:val="26"/>
        </w:rPr>
        <w:t xml:space="preserve">.2. Начальник отдела администрации Новолялинского городского округа, </w:t>
      </w:r>
      <w:r w:rsidR="000C0EE2">
        <w:rPr>
          <w:rFonts w:ascii="Times New Roman" w:hAnsi="Times New Roman" w:cs="Times New Roman"/>
          <w:sz w:val="26"/>
          <w:szCs w:val="26"/>
        </w:rPr>
        <w:t xml:space="preserve">заместитель главы, </w:t>
      </w:r>
      <w:r w:rsidRPr="008178F4">
        <w:rPr>
          <w:rFonts w:ascii="Times New Roman" w:hAnsi="Times New Roman" w:cs="Times New Roman"/>
          <w:sz w:val="26"/>
          <w:szCs w:val="26"/>
        </w:rPr>
        <w:t>глава Новолялинского городского округа отказывает в удовлетворении жалобы в следующих случаях: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2550C">
        <w:rPr>
          <w:rFonts w:ascii="Times New Roman" w:hAnsi="Times New Roman" w:cs="Times New Roman"/>
          <w:sz w:val="26"/>
          <w:szCs w:val="26"/>
        </w:rPr>
        <w:t>9</w:t>
      </w:r>
      <w:r w:rsidRPr="008178F4">
        <w:rPr>
          <w:rFonts w:ascii="Times New Roman" w:hAnsi="Times New Roman" w:cs="Times New Roman"/>
          <w:sz w:val="26"/>
          <w:szCs w:val="26"/>
        </w:rPr>
        <w:t>.3. В указанных случаях заявитель должен быть письменно проинформирован об отказе в предоставлении ответа по существу жалобы.</w:t>
      </w:r>
    </w:p>
    <w:p w:rsidR="008178F4" w:rsidRPr="008178F4" w:rsidRDefault="0032550C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</w:t>
      </w:r>
      <w:r w:rsidR="008178F4" w:rsidRPr="008178F4">
        <w:rPr>
          <w:rFonts w:ascii="Times New Roman" w:hAnsi="Times New Roman" w:cs="Times New Roman"/>
          <w:sz w:val="26"/>
          <w:szCs w:val="26"/>
        </w:rPr>
        <w:t>. Результат рассмотрения жалобы.</w:t>
      </w:r>
    </w:p>
    <w:p w:rsidR="008178F4" w:rsidRPr="008178F4" w:rsidRDefault="0032550C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</w:t>
      </w:r>
      <w:r w:rsidR="008178F4" w:rsidRPr="008178F4">
        <w:rPr>
          <w:rFonts w:ascii="Times New Roman" w:hAnsi="Times New Roman" w:cs="Times New Roman"/>
          <w:sz w:val="26"/>
          <w:szCs w:val="26"/>
        </w:rPr>
        <w:t>.1. По результатам рассмотрения жалобы принимается одно из следующих решений: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2) отказывает в удовлетворении жалобы.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Указанное решение принимается в форме акта уполномоченного на ее рассмотрение органа.</w:t>
      </w:r>
    </w:p>
    <w:p w:rsidR="008178F4" w:rsidRPr="008178F4" w:rsidRDefault="0032550C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</w:t>
      </w:r>
      <w:r w:rsidR="008178F4" w:rsidRPr="008178F4">
        <w:rPr>
          <w:rFonts w:ascii="Times New Roman" w:hAnsi="Times New Roman" w:cs="Times New Roman"/>
          <w:sz w:val="26"/>
          <w:szCs w:val="26"/>
        </w:rPr>
        <w:t>.2.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178F4" w:rsidRPr="008178F4" w:rsidRDefault="0032550C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</w:t>
      </w:r>
      <w:r w:rsidR="008178F4" w:rsidRPr="008178F4">
        <w:rPr>
          <w:rFonts w:ascii="Times New Roman" w:hAnsi="Times New Roman" w:cs="Times New Roman"/>
          <w:sz w:val="26"/>
          <w:szCs w:val="26"/>
        </w:rPr>
        <w:t>. Порядок информирования заявителя о результатах рассмотрения жалобы.</w:t>
      </w:r>
    </w:p>
    <w:p w:rsidR="008178F4" w:rsidRPr="008178F4" w:rsidRDefault="0032550C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</w:t>
      </w:r>
      <w:r w:rsidR="008178F4" w:rsidRPr="008178F4">
        <w:rPr>
          <w:rFonts w:ascii="Times New Roman" w:hAnsi="Times New Roman" w:cs="Times New Roman"/>
          <w:sz w:val="26"/>
          <w:szCs w:val="26"/>
        </w:rPr>
        <w:t>.1. Ответ о результатах рассмотрения жалобы направляется заявителю не позднее дня, следующего за днем принятия решения или, по желанию заявителя, в электронной форме.</w:t>
      </w:r>
    </w:p>
    <w:p w:rsidR="008178F4" w:rsidRPr="008178F4" w:rsidRDefault="0032550C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</w:t>
      </w:r>
      <w:r w:rsidR="008178F4" w:rsidRPr="008178F4">
        <w:rPr>
          <w:rFonts w:ascii="Times New Roman" w:hAnsi="Times New Roman" w:cs="Times New Roman"/>
          <w:sz w:val="26"/>
          <w:szCs w:val="26"/>
        </w:rPr>
        <w:t>.2. В ответе по результатам рассмотрения жалобы указываются: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1) наименование органа, предоставляющего муниципальную услугу, должность, фамилия, имя, отчество (последнее – при наличии) его должностного лица, принявшего решение по жалобе;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3) фамилия, имя, отчество (последнее – при наличии) или наименование заявителя;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4) основания для принятия решения по жалобе;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5) принятое по жалобе решение;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6)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7) сведения о порядке обжалования принятого по жалобе решения.</w:t>
      </w:r>
    </w:p>
    <w:p w:rsidR="008178F4" w:rsidRPr="008178F4" w:rsidRDefault="0032550C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</w:t>
      </w:r>
      <w:r w:rsidR="008178F4" w:rsidRPr="008178F4">
        <w:rPr>
          <w:rFonts w:ascii="Times New Roman" w:hAnsi="Times New Roman" w:cs="Times New Roman"/>
          <w:sz w:val="26"/>
          <w:szCs w:val="26"/>
        </w:rPr>
        <w:t>.3. Ответ по результатам рассмотрения жалобы подписывается уполномоченным на рассмотрение жалобы должностным лицом органа местного самоуправления.</w:t>
      </w:r>
    </w:p>
    <w:p w:rsidR="008178F4" w:rsidRPr="008178F4" w:rsidRDefault="0032550C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</w:t>
      </w:r>
      <w:r w:rsidR="008178F4" w:rsidRPr="008178F4">
        <w:rPr>
          <w:rFonts w:ascii="Times New Roman" w:hAnsi="Times New Roman" w:cs="Times New Roman"/>
          <w:sz w:val="26"/>
          <w:szCs w:val="26"/>
        </w:rPr>
        <w:t xml:space="preserve">.4. Если в результате рассмотрения жалобы доводы заявителя признаются обоснованными, то принимаются решения о применении мер ответственности к </w:t>
      </w:r>
      <w:r w:rsidR="008178F4" w:rsidRPr="008178F4">
        <w:rPr>
          <w:rFonts w:ascii="Times New Roman" w:hAnsi="Times New Roman" w:cs="Times New Roman"/>
          <w:sz w:val="26"/>
          <w:szCs w:val="26"/>
        </w:rPr>
        <w:lastRenderedPageBreak/>
        <w:t>должностным лицам, допустившим нарушение в ходе предоставления муниципальной услуги на основании настоящего административного регламента.</w:t>
      </w:r>
    </w:p>
    <w:p w:rsidR="008178F4" w:rsidRPr="008178F4" w:rsidRDefault="0032550C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52</w:t>
      </w:r>
      <w:r w:rsidR="008178F4" w:rsidRPr="008178F4">
        <w:rPr>
          <w:rFonts w:ascii="Times New Roman" w:hAnsi="Times New Roman" w:cs="Times New Roman"/>
          <w:sz w:val="26"/>
          <w:szCs w:val="26"/>
        </w:rPr>
        <w:t>. Порядок обжалования решения по жалобе.</w:t>
      </w:r>
    </w:p>
    <w:p w:rsidR="008178F4" w:rsidRPr="008178F4" w:rsidRDefault="0032550C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52</w:t>
      </w:r>
      <w:r w:rsidR="008178F4" w:rsidRPr="008178F4">
        <w:rPr>
          <w:rFonts w:ascii="Times New Roman" w:hAnsi="Times New Roman" w:cs="Times New Roman"/>
          <w:sz w:val="26"/>
          <w:szCs w:val="26"/>
        </w:rPr>
        <w:t>.1. Заявитель вправе обжаловать решения, принятые в ходе предоставления муниципальной услуги, действия (бездействие) должностных лиц органа, предоставляющего муниципальную услугу, в судебном порядке, предусмотренном законодательством Российской Федерации.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</w:t>
      </w:r>
    </w:p>
    <w:p w:rsidR="008178F4" w:rsidRPr="008178F4" w:rsidRDefault="008178F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F4">
        <w:rPr>
          <w:rFonts w:ascii="Times New Roman" w:hAnsi="Times New Roman" w:cs="Times New Roman"/>
          <w:sz w:val="26"/>
          <w:szCs w:val="26"/>
        </w:rPr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8178F4" w:rsidRPr="008178F4" w:rsidRDefault="0032550C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53</w:t>
      </w:r>
      <w:r w:rsidR="008178F4" w:rsidRPr="008178F4">
        <w:rPr>
          <w:rFonts w:ascii="Times New Roman" w:hAnsi="Times New Roman" w:cs="Times New Roman"/>
          <w:sz w:val="26"/>
          <w:szCs w:val="26"/>
        </w:rPr>
        <w:t>. Право заявителя на получение информации и документов, необходимых для обоснования и рассмотрения жалобы.</w:t>
      </w:r>
    </w:p>
    <w:p w:rsidR="008178F4" w:rsidRPr="008178F4" w:rsidRDefault="0032550C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53</w:t>
      </w:r>
      <w:r w:rsidR="008178F4" w:rsidRPr="008178F4">
        <w:rPr>
          <w:rFonts w:ascii="Times New Roman" w:hAnsi="Times New Roman" w:cs="Times New Roman"/>
          <w:sz w:val="26"/>
          <w:szCs w:val="26"/>
        </w:rPr>
        <w:t>.1. 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8178F4" w:rsidRPr="008178F4" w:rsidRDefault="0032550C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54</w:t>
      </w:r>
      <w:r w:rsidR="008178F4" w:rsidRPr="008178F4">
        <w:rPr>
          <w:rFonts w:ascii="Times New Roman" w:hAnsi="Times New Roman" w:cs="Times New Roman"/>
          <w:sz w:val="26"/>
          <w:szCs w:val="26"/>
        </w:rPr>
        <w:t>. Способы информирования заявителей о порядке подачи и рассмотрения жалобы.</w:t>
      </w:r>
    </w:p>
    <w:p w:rsidR="008178F4" w:rsidRPr="008178F4" w:rsidRDefault="0032550C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54</w:t>
      </w:r>
      <w:r w:rsidR="008178F4" w:rsidRPr="008178F4">
        <w:rPr>
          <w:rFonts w:ascii="Times New Roman" w:hAnsi="Times New Roman" w:cs="Times New Roman"/>
          <w:sz w:val="26"/>
          <w:szCs w:val="26"/>
        </w:rPr>
        <w:t>.1.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Новолялинского городского округа.</w:t>
      </w:r>
    </w:p>
    <w:p w:rsidR="008178F4" w:rsidRDefault="0032550C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54</w:t>
      </w:r>
      <w:r w:rsidR="008178F4" w:rsidRPr="008178F4">
        <w:rPr>
          <w:rFonts w:ascii="Times New Roman" w:hAnsi="Times New Roman" w:cs="Times New Roman"/>
          <w:sz w:val="26"/>
          <w:szCs w:val="26"/>
        </w:rPr>
        <w:t>.2. Должностные лица Отдела администрации Новолялинского городского округа обеспечивают консультирование заявителей о порядке обжалования решений и действий (бездействия) органа местного самоуправления и их должностных лиц, муниципальных служащих органа местного самоуправления, в том числе по телефону, электронной почте, при личном приеме.</w:t>
      </w:r>
    </w:p>
    <w:p w:rsidR="00270FC4" w:rsidRDefault="00270FC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0FC4" w:rsidRDefault="00270FC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0FC4" w:rsidRDefault="00270FC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0FC4" w:rsidRDefault="00270FC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0FC4" w:rsidRDefault="00270FC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0FC4" w:rsidRDefault="00270FC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0FC4" w:rsidRDefault="00270FC4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790B" w:rsidRDefault="00F6790B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790B" w:rsidRDefault="00F6790B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790B" w:rsidRDefault="00F6790B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790B" w:rsidRDefault="00F6790B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790B" w:rsidRDefault="00F6790B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790B" w:rsidRDefault="00F6790B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790B" w:rsidRDefault="00F6790B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790B" w:rsidRDefault="00F6790B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790B" w:rsidRDefault="00F6790B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790B" w:rsidRDefault="00F6790B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790B" w:rsidRDefault="00F6790B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790B" w:rsidRDefault="00F6790B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790B" w:rsidRDefault="00F6790B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790B" w:rsidRDefault="00F6790B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790B" w:rsidRDefault="00F6790B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790B" w:rsidRDefault="00F6790B" w:rsidP="0081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3F2E" w:rsidRPr="00B27517" w:rsidRDefault="00243F2E" w:rsidP="00243F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B27517">
        <w:rPr>
          <w:rFonts w:ascii="Times New Roman" w:hAnsi="Times New Roman" w:cs="Times New Roman"/>
        </w:rPr>
        <w:t>Приложение N 1</w:t>
      </w:r>
    </w:p>
    <w:p w:rsidR="00243F2E" w:rsidRPr="00B27517" w:rsidRDefault="00243F2E" w:rsidP="00243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27517">
        <w:rPr>
          <w:rFonts w:ascii="Times New Roman" w:hAnsi="Times New Roman" w:cs="Times New Roman"/>
        </w:rPr>
        <w:t>к Административному регламенту</w:t>
      </w:r>
    </w:p>
    <w:p w:rsidR="00243F2E" w:rsidRPr="00B27517" w:rsidRDefault="00243F2E" w:rsidP="00243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27517">
        <w:rPr>
          <w:rFonts w:ascii="Times New Roman" w:hAnsi="Times New Roman" w:cs="Times New Roman"/>
        </w:rPr>
        <w:t>предоставления муниципальной услуги</w:t>
      </w:r>
    </w:p>
    <w:p w:rsidR="00243F2E" w:rsidRPr="00B27517" w:rsidRDefault="00243F2E" w:rsidP="00243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27517">
        <w:rPr>
          <w:rFonts w:ascii="Times New Roman" w:hAnsi="Times New Roman" w:cs="Times New Roman"/>
        </w:rPr>
        <w:t>"Заключение договора на установку</w:t>
      </w:r>
    </w:p>
    <w:p w:rsidR="00243F2E" w:rsidRPr="00B27517" w:rsidRDefault="00243F2E" w:rsidP="00243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27517">
        <w:rPr>
          <w:rFonts w:ascii="Times New Roman" w:hAnsi="Times New Roman" w:cs="Times New Roman"/>
        </w:rPr>
        <w:t>и эксплуатацию рекламных конструкций</w:t>
      </w:r>
    </w:p>
    <w:p w:rsidR="00243F2E" w:rsidRPr="00B27517" w:rsidRDefault="00243F2E" w:rsidP="00243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27517">
        <w:rPr>
          <w:rFonts w:ascii="Times New Roman" w:hAnsi="Times New Roman" w:cs="Times New Roman"/>
        </w:rPr>
        <w:t>на земельных участках,</w:t>
      </w:r>
    </w:p>
    <w:p w:rsidR="00243F2E" w:rsidRPr="00B27517" w:rsidRDefault="00243F2E" w:rsidP="00243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27517">
        <w:rPr>
          <w:rFonts w:ascii="Times New Roman" w:hAnsi="Times New Roman" w:cs="Times New Roman"/>
        </w:rPr>
        <w:t>государственная собственность</w:t>
      </w:r>
    </w:p>
    <w:p w:rsidR="00243F2E" w:rsidRPr="00B27517" w:rsidRDefault="00243F2E" w:rsidP="00243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27517">
        <w:rPr>
          <w:rFonts w:ascii="Times New Roman" w:hAnsi="Times New Roman" w:cs="Times New Roman"/>
        </w:rPr>
        <w:t>на которые не разграничена,</w:t>
      </w:r>
    </w:p>
    <w:p w:rsidR="00243F2E" w:rsidRPr="00B27517" w:rsidRDefault="00243F2E" w:rsidP="00243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27517">
        <w:rPr>
          <w:rFonts w:ascii="Times New Roman" w:hAnsi="Times New Roman" w:cs="Times New Roman"/>
        </w:rPr>
        <w:t>и земельных участках, находящихся</w:t>
      </w:r>
    </w:p>
    <w:p w:rsidR="00B27517" w:rsidRDefault="00243F2E" w:rsidP="00243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27517">
        <w:rPr>
          <w:rFonts w:ascii="Times New Roman" w:hAnsi="Times New Roman" w:cs="Times New Roman"/>
        </w:rPr>
        <w:t>в муниципальной собственности</w:t>
      </w:r>
      <w:r w:rsidR="00B27517">
        <w:rPr>
          <w:rFonts w:ascii="Times New Roman" w:hAnsi="Times New Roman" w:cs="Times New Roman"/>
        </w:rPr>
        <w:t xml:space="preserve"> </w:t>
      </w:r>
    </w:p>
    <w:p w:rsidR="00243F2E" w:rsidRPr="00B27517" w:rsidRDefault="00B27517" w:rsidP="00243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Новолялинского городского округа</w:t>
      </w:r>
      <w:r w:rsidR="00243F2E" w:rsidRPr="00B27517">
        <w:rPr>
          <w:rFonts w:ascii="Times New Roman" w:hAnsi="Times New Roman" w:cs="Times New Roman"/>
        </w:rPr>
        <w:t>"</w:t>
      </w:r>
    </w:p>
    <w:p w:rsidR="00243F2E" w:rsidRPr="00B27517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F2E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 </w:t>
      </w:r>
      <w:r w:rsidRPr="00662623">
        <w:rPr>
          <w:rFonts w:ascii="Times New Roman" w:hAnsi="Times New Roman" w:cs="Times New Roman"/>
          <w:sz w:val="20"/>
          <w:szCs w:val="20"/>
        </w:rPr>
        <w:t xml:space="preserve">Администрацию </w:t>
      </w:r>
      <w:r w:rsidR="00662623" w:rsidRPr="00662623">
        <w:rPr>
          <w:rFonts w:ascii="Times New Roman" w:hAnsi="Times New Roman" w:cs="Times New Roman"/>
          <w:sz w:val="20"/>
          <w:szCs w:val="20"/>
        </w:rPr>
        <w:t>Новолялинского</w:t>
      </w:r>
      <w:r w:rsidRPr="00662623">
        <w:rPr>
          <w:rFonts w:ascii="Times New Roman" w:hAnsi="Times New Roman" w:cs="Times New Roman"/>
          <w:sz w:val="20"/>
          <w:szCs w:val="20"/>
        </w:rPr>
        <w:t xml:space="preserve"> городского округа</w:t>
      </w:r>
    </w:p>
    <w:p w:rsidR="00243F2E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_____________________________________________</w:t>
      </w:r>
    </w:p>
    <w:p w:rsidR="00243F2E" w:rsidRPr="00662623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</w:t>
      </w:r>
      <w:r w:rsidRPr="00662623">
        <w:rPr>
          <w:rFonts w:ascii="Times New Roman" w:hAnsi="Times New Roman" w:cs="Times New Roman"/>
          <w:sz w:val="20"/>
          <w:szCs w:val="20"/>
        </w:rPr>
        <w:t>наименование исполнительного органа власти</w:t>
      </w:r>
    </w:p>
    <w:p w:rsidR="00243F2E" w:rsidRPr="00662623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2623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662623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662623">
        <w:rPr>
          <w:rFonts w:ascii="Times New Roman" w:hAnsi="Times New Roman" w:cs="Times New Roman"/>
          <w:sz w:val="20"/>
          <w:szCs w:val="20"/>
        </w:rPr>
        <w:t xml:space="preserve">       или органа местного самоуправления)</w:t>
      </w:r>
    </w:p>
    <w:p w:rsidR="00243F2E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262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662623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662623">
        <w:rPr>
          <w:rFonts w:ascii="Times New Roman" w:hAnsi="Times New Roman" w:cs="Times New Roman"/>
          <w:sz w:val="20"/>
          <w:szCs w:val="20"/>
        </w:rPr>
        <w:t xml:space="preserve">        от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</w:t>
      </w:r>
    </w:p>
    <w:p w:rsidR="00243F2E" w:rsidRPr="00662623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 w:rsidRPr="00662623">
        <w:rPr>
          <w:rFonts w:ascii="Times New Roman" w:hAnsi="Times New Roman" w:cs="Times New Roman"/>
          <w:sz w:val="20"/>
          <w:szCs w:val="20"/>
        </w:rPr>
        <w:t>наименование заявителя</w:t>
      </w:r>
    </w:p>
    <w:p w:rsidR="00243F2E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_____________________________________________</w:t>
      </w:r>
    </w:p>
    <w:p w:rsidR="00243F2E" w:rsidRPr="00662623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262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6626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662623">
        <w:rPr>
          <w:rFonts w:ascii="Times New Roman" w:hAnsi="Times New Roman" w:cs="Times New Roman"/>
          <w:sz w:val="20"/>
          <w:szCs w:val="20"/>
        </w:rPr>
        <w:t xml:space="preserve">     место нахождения заявителя</w:t>
      </w:r>
    </w:p>
    <w:p w:rsidR="00243F2E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_____________________________________________</w:t>
      </w:r>
    </w:p>
    <w:p w:rsidR="00243F2E" w:rsidRPr="00662623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="00662623">
        <w:rPr>
          <w:rFonts w:ascii="Courier New" w:hAnsi="Courier New" w:cs="Courier New"/>
          <w:sz w:val="20"/>
          <w:szCs w:val="20"/>
        </w:rPr>
        <w:t xml:space="preserve">      </w:t>
      </w:r>
      <w:r w:rsidRPr="00662623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</w:t>
      </w:r>
    </w:p>
    <w:p w:rsidR="00243F2E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2623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6626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662623">
        <w:rPr>
          <w:rFonts w:ascii="Times New Roman" w:hAnsi="Times New Roman" w:cs="Times New Roman"/>
          <w:sz w:val="20"/>
          <w:szCs w:val="20"/>
        </w:rPr>
        <w:t xml:space="preserve"> заявителя (представителя заявителя)</w:t>
      </w:r>
    </w:p>
    <w:p w:rsidR="00243F2E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_____________________________________________</w:t>
      </w:r>
    </w:p>
    <w:p w:rsidR="00243F2E" w:rsidRPr="00662623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662623">
        <w:rPr>
          <w:rFonts w:ascii="Times New Roman" w:hAnsi="Times New Roman" w:cs="Times New Roman"/>
          <w:sz w:val="20"/>
          <w:szCs w:val="20"/>
        </w:rPr>
        <w:t>государственный регистрационный номер записи</w:t>
      </w:r>
    </w:p>
    <w:p w:rsidR="00243F2E" w:rsidRPr="00662623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262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662623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662623">
        <w:rPr>
          <w:rFonts w:ascii="Times New Roman" w:hAnsi="Times New Roman" w:cs="Times New Roman"/>
          <w:sz w:val="20"/>
          <w:szCs w:val="20"/>
        </w:rPr>
        <w:t xml:space="preserve">  о государственной регистрации юридического</w:t>
      </w:r>
    </w:p>
    <w:p w:rsidR="00243F2E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2623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662623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662623">
        <w:rPr>
          <w:rFonts w:ascii="Times New Roman" w:hAnsi="Times New Roman" w:cs="Times New Roman"/>
          <w:sz w:val="20"/>
          <w:szCs w:val="20"/>
        </w:rPr>
        <w:t xml:space="preserve"> лица в едином государственном реестре  юридических лиц</w:t>
      </w:r>
    </w:p>
    <w:p w:rsidR="00243F2E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_____________________________________________</w:t>
      </w:r>
    </w:p>
    <w:p w:rsidR="00243F2E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 w:rsidRPr="00662623">
        <w:rPr>
          <w:rFonts w:ascii="Times New Roman" w:hAnsi="Times New Roman" w:cs="Times New Roman"/>
          <w:sz w:val="20"/>
          <w:szCs w:val="20"/>
        </w:rPr>
        <w:t>почтовый адрес и контактный телефон  для связи с заявителем</w:t>
      </w:r>
    </w:p>
    <w:p w:rsidR="00243F2E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43F2E" w:rsidRPr="00662623" w:rsidRDefault="00243F2E" w:rsidP="00662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Par490"/>
      <w:bookmarkEnd w:id="3"/>
      <w:r w:rsidRPr="00662623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243F2E" w:rsidRPr="00662623" w:rsidRDefault="00243F2E" w:rsidP="00662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623">
        <w:rPr>
          <w:rFonts w:ascii="Times New Roman" w:hAnsi="Times New Roman" w:cs="Times New Roman"/>
          <w:sz w:val="24"/>
          <w:szCs w:val="24"/>
        </w:rPr>
        <w:t>о заключении договора на установку и эксплуатацию</w:t>
      </w:r>
    </w:p>
    <w:p w:rsidR="00243F2E" w:rsidRPr="00662623" w:rsidRDefault="00243F2E" w:rsidP="00662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623">
        <w:rPr>
          <w:rFonts w:ascii="Times New Roman" w:hAnsi="Times New Roman" w:cs="Times New Roman"/>
          <w:sz w:val="24"/>
          <w:szCs w:val="24"/>
        </w:rPr>
        <w:t>рекламных конструкций на земельных участках</w:t>
      </w:r>
    </w:p>
    <w:p w:rsidR="00243F2E" w:rsidRPr="00662623" w:rsidRDefault="00243F2E" w:rsidP="00662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623">
        <w:rPr>
          <w:rFonts w:ascii="Times New Roman" w:hAnsi="Times New Roman" w:cs="Times New Roman"/>
          <w:sz w:val="24"/>
          <w:szCs w:val="24"/>
        </w:rPr>
        <w:t>(по форме, установленной конкурсной документацией)</w:t>
      </w:r>
    </w:p>
    <w:p w:rsidR="00243F2E" w:rsidRPr="00662623" w:rsidRDefault="00243F2E" w:rsidP="00662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F2E" w:rsidRPr="00662623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662623">
        <w:rPr>
          <w:rFonts w:ascii="Times New Roman" w:hAnsi="Times New Roman" w:cs="Times New Roman"/>
          <w:sz w:val="20"/>
          <w:szCs w:val="20"/>
        </w:rPr>
        <w:t>Прошу   заключить   договор   на  установку  и  эксплуатацию  рекламных</w:t>
      </w:r>
      <w:r w:rsidR="00662623">
        <w:rPr>
          <w:rFonts w:ascii="Times New Roman" w:hAnsi="Times New Roman" w:cs="Times New Roman"/>
          <w:sz w:val="20"/>
          <w:szCs w:val="20"/>
        </w:rPr>
        <w:t xml:space="preserve"> </w:t>
      </w:r>
      <w:r w:rsidRPr="00662623">
        <w:rPr>
          <w:rFonts w:ascii="Times New Roman" w:hAnsi="Times New Roman" w:cs="Times New Roman"/>
          <w:sz w:val="20"/>
          <w:szCs w:val="20"/>
        </w:rPr>
        <w:t>конструкций на земельных участках, государственная собственность на которые</w:t>
      </w:r>
      <w:r w:rsidR="00662623">
        <w:rPr>
          <w:rFonts w:ascii="Times New Roman" w:hAnsi="Times New Roman" w:cs="Times New Roman"/>
          <w:sz w:val="20"/>
          <w:szCs w:val="20"/>
        </w:rPr>
        <w:t xml:space="preserve"> </w:t>
      </w:r>
      <w:r w:rsidRPr="00662623">
        <w:rPr>
          <w:rFonts w:ascii="Times New Roman" w:hAnsi="Times New Roman" w:cs="Times New Roman"/>
          <w:sz w:val="20"/>
          <w:szCs w:val="20"/>
        </w:rPr>
        <w:t>не   разграничена,   и  земельных  участках,  находящихся  в  муниципальной</w:t>
      </w:r>
      <w:r w:rsidR="00662623">
        <w:rPr>
          <w:rFonts w:ascii="Times New Roman" w:hAnsi="Times New Roman" w:cs="Times New Roman"/>
          <w:sz w:val="20"/>
          <w:szCs w:val="20"/>
        </w:rPr>
        <w:t xml:space="preserve"> </w:t>
      </w:r>
      <w:r w:rsidRPr="00662623">
        <w:rPr>
          <w:rFonts w:ascii="Times New Roman" w:hAnsi="Times New Roman" w:cs="Times New Roman"/>
          <w:sz w:val="20"/>
          <w:szCs w:val="20"/>
        </w:rPr>
        <w:t>собственности</w:t>
      </w:r>
    </w:p>
    <w:p w:rsidR="00973C91" w:rsidRDefault="00243F2E" w:rsidP="00973C91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662623">
        <w:rPr>
          <w:rFonts w:ascii="Times New Roman" w:hAnsi="Times New Roman" w:cs="Times New Roman"/>
          <w:sz w:val="20"/>
          <w:szCs w:val="20"/>
        </w:rPr>
        <w:t>расположенного по адресу:</w:t>
      </w:r>
      <w:r>
        <w:rPr>
          <w:rFonts w:ascii="Courier New" w:hAnsi="Courier New" w:cs="Courier New"/>
          <w:sz w:val="20"/>
          <w:szCs w:val="20"/>
        </w:rPr>
        <w:t xml:space="preserve"> ______________</w:t>
      </w:r>
      <w:r w:rsidR="00973C91">
        <w:rPr>
          <w:rFonts w:ascii="Courier New" w:hAnsi="Courier New" w:cs="Courier New"/>
          <w:sz w:val="20"/>
          <w:szCs w:val="20"/>
        </w:rPr>
        <w:t>________________________________________________</w:t>
      </w:r>
      <w:r>
        <w:rPr>
          <w:rFonts w:ascii="Courier New" w:hAnsi="Courier New" w:cs="Courier New"/>
          <w:sz w:val="20"/>
          <w:szCs w:val="20"/>
        </w:rPr>
        <w:t>_</w:t>
      </w:r>
    </w:p>
    <w:p w:rsidR="00243F2E" w:rsidRDefault="00243F2E" w:rsidP="00973C91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</w:t>
      </w:r>
      <w:r w:rsidR="00A41051">
        <w:rPr>
          <w:rFonts w:ascii="Courier New" w:hAnsi="Courier New" w:cs="Courier New"/>
          <w:sz w:val="20"/>
          <w:szCs w:val="20"/>
        </w:rPr>
        <w:t>__________</w:t>
      </w:r>
      <w:r w:rsidR="00662623"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>__</w:t>
      </w:r>
      <w:r w:rsidR="00973C91">
        <w:rPr>
          <w:rFonts w:ascii="Courier New" w:hAnsi="Courier New" w:cs="Courier New"/>
          <w:sz w:val="20"/>
          <w:szCs w:val="20"/>
        </w:rPr>
        <w:t>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____________________________,</w:t>
      </w:r>
    </w:p>
    <w:p w:rsidR="00243F2E" w:rsidRDefault="00243F2E" w:rsidP="00973C91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A41051">
        <w:rPr>
          <w:rFonts w:ascii="Times New Roman" w:hAnsi="Times New Roman" w:cs="Times New Roman"/>
          <w:sz w:val="20"/>
          <w:szCs w:val="20"/>
        </w:rPr>
        <w:t>в целях</w:t>
      </w:r>
      <w:r>
        <w:rPr>
          <w:rFonts w:ascii="Courier New" w:hAnsi="Courier New" w:cs="Courier New"/>
          <w:sz w:val="20"/>
          <w:szCs w:val="20"/>
        </w:rPr>
        <w:t xml:space="preserve"> ___________________</w:t>
      </w:r>
      <w:r w:rsidR="00A41051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______</w:t>
      </w:r>
      <w:r w:rsidR="00973C91">
        <w:rPr>
          <w:rFonts w:ascii="Courier New" w:hAnsi="Courier New" w:cs="Courier New"/>
          <w:sz w:val="20"/>
          <w:szCs w:val="20"/>
        </w:rPr>
        <w:t>______________________________________________</w:t>
      </w:r>
      <w:r>
        <w:rPr>
          <w:rFonts w:ascii="Courier New" w:hAnsi="Courier New" w:cs="Courier New"/>
          <w:sz w:val="20"/>
          <w:szCs w:val="20"/>
        </w:rPr>
        <w:t>___</w:t>
      </w:r>
    </w:p>
    <w:p w:rsidR="00243F2E" w:rsidRDefault="00243F2E" w:rsidP="00973C91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A41051">
        <w:rPr>
          <w:rFonts w:ascii="Times New Roman" w:hAnsi="Times New Roman" w:cs="Times New Roman"/>
          <w:sz w:val="20"/>
          <w:szCs w:val="20"/>
        </w:rPr>
        <w:t>на срок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</w:t>
      </w:r>
      <w:r w:rsidR="00A41051">
        <w:rPr>
          <w:rFonts w:ascii="Courier New" w:hAnsi="Courier New" w:cs="Courier New"/>
          <w:sz w:val="20"/>
          <w:szCs w:val="20"/>
        </w:rPr>
        <w:t>__________</w:t>
      </w:r>
      <w:r>
        <w:rPr>
          <w:rFonts w:ascii="Courier New" w:hAnsi="Courier New" w:cs="Courier New"/>
          <w:sz w:val="20"/>
          <w:szCs w:val="20"/>
        </w:rPr>
        <w:t>_______________________________.</w:t>
      </w:r>
    </w:p>
    <w:p w:rsidR="00243F2E" w:rsidRDefault="00243F2E" w:rsidP="00973C91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243F2E" w:rsidRPr="00A41051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1051">
        <w:rPr>
          <w:rFonts w:ascii="Times New Roman" w:hAnsi="Times New Roman" w:cs="Times New Roman"/>
          <w:sz w:val="20"/>
          <w:szCs w:val="20"/>
        </w:rPr>
        <w:t xml:space="preserve">Мне разъяснено,  что  в  соответствии  с  Федеральным </w:t>
      </w:r>
      <w:hyperlink r:id="rId42" w:history="1">
        <w:r w:rsidRPr="00A41051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A41051">
        <w:rPr>
          <w:rFonts w:ascii="Times New Roman" w:hAnsi="Times New Roman" w:cs="Times New Roman"/>
          <w:sz w:val="20"/>
          <w:szCs w:val="20"/>
        </w:rPr>
        <w:t xml:space="preserve"> от 27.07.2010</w:t>
      </w:r>
      <w:r w:rsidR="00A41051">
        <w:rPr>
          <w:rFonts w:ascii="Times New Roman" w:hAnsi="Times New Roman" w:cs="Times New Roman"/>
          <w:sz w:val="20"/>
          <w:szCs w:val="20"/>
        </w:rPr>
        <w:t xml:space="preserve"> </w:t>
      </w:r>
      <w:r w:rsidRPr="00A41051">
        <w:rPr>
          <w:rFonts w:ascii="Times New Roman" w:hAnsi="Times New Roman" w:cs="Times New Roman"/>
          <w:sz w:val="20"/>
          <w:szCs w:val="20"/>
        </w:rPr>
        <w:t>N 210-ФЗ "Об организации  предоставления  государственных  и  муниципальных</w:t>
      </w:r>
      <w:r w:rsidR="00A41051">
        <w:rPr>
          <w:rFonts w:ascii="Times New Roman" w:hAnsi="Times New Roman" w:cs="Times New Roman"/>
          <w:sz w:val="20"/>
          <w:szCs w:val="20"/>
        </w:rPr>
        <w:t xml:space="preserve"> </w:t>
      </w:r>
      <w:r w:rsidRPr="00A41051">
        <w:rPr>
          <w:rFonts w:ascii="Times New Roman" w:hAnsi="Times New Roman" w:cs="Times New Roman"/>
          <w:sz w:val="20"/>
          <w:szCs w:val="20"/>
        </w:rPr>
        <w:t xml:space="preserve">услуг" документы, указанные  в  </w:t>
      </w:r>
      <w:hyperlink w:anchor="Par133" w:history="1">
        <w:r w:rsidRPr="00A41051">
          <w:rPr>
            <w:rFonts w:ascii="Times New Roman" w:hAnsi="Times New Roman" w:cs="Times New Roman"/>
            <w:color w:val="0000FF"/>
            <w:sz w:val="20"/>
            <w:szCs w:val="20"/>
          </w:rPr>
          <w:t>пункте 14</w:t>
        </w:r>
      </w:hyperlink>
      <w:r w:rsidRPr="00A41051">
        <w:rPr>
          <w:rFonts w:ascii="Times New Roman" w:hAnsi="Times New Roman" w:cs="Times New Roman"/>
          <w:sz w:val="20"/>
          <w:szCs w:val="20"/>
        </w:rPr>
        <w:t xml:space="preserve">  Административного регламента, не</w:t>
      </w:r>
      <w:r w:rsidR="00A41051">
        <w:rPr>
          <w:rFonts w:ascii="Times New Roman" w:hAnsi="Times New Roman" w:cs="Times New Roman"/>
          <w:sz w:val="20"/>
          <w:szCs w:val="20"/>
        </w:rPr>
        <w:t xml:space="preserve"> </w:t>
      </w:r>
      <w:r w:rsidRPr="00A41051">
        <w:rPr>
          <w:rFonts w:ascii="Times New Roman" w:hAnsi="Times New Roman" w:cs="Times New Roman"/>
          <w:sz w:val="20"/>
          <w:szCs w:val="20"/>
        </w:rPr>
        <w:t xml:space="preserve">обязательны к представлению и могут быть получены </w:t>
      </w:r>
      <w:r w:rsidR="00A41051">
        <w:rPr>
          <w:rFonts w:ascii="Times New Roman" w:hAnsi="Times New Roman" w:cs="Times New Roman"/>
          <w:sz w:val="20"/>
          <w:szCs w:val="20"/>
        </w:rPr>
        <w:t>Отделом</w:t>
      </w:r>
      <w:r w:rsidRPr="00A41051">
        <w:rPr>
          <w:rFonts w:ascii="Times New Roman" w:hAnsi="Times New Roman" w:cs="Times New Roman"/>
          <w:sz w:val="20"/>
          <w:szCs w:val="20"/>
        </w:rPr>
        <w:t xml:space="preserve">  по  управлению</w:t>
      </w:r>
      <w:r w:rsidR="00A41051">
        <w:rPr>
          <w:rFonts w:ascii="Times New Roman" w:hAnsi="Times New Roman" w:cs="Times New Roman"/>
          <w:sz w:val="20"/>
          <w:szCs w:val="20"/>
        </w:rPr>
        <w:t xml:space="preserve"> муниципальным </w:t>
      </w:r>
      <w:r w:rsidRPr="00A41051">
        <w:rPr>
          <w:rFonts w:ascii="Times New Roman" w:hAnsi="Times New Roman" w:cs="Times New Roman"/>
          <w:sz w:val="20"/>
          <w:szCs w:val="20"/>
        </w:rPr>
        <w:t xml:space="preserve">имуществом </w:t>
      </w:r>
      <w:r w:rsidR="00A41051">
        <w:rPr>
          <w:rFonts w:ascii="Times New Roman" w:hAnsi="Times New Roman" w:cs="Times New Roman"/>
          <w:sz w:val="20"/>
          <w:szCs w:val="20"/>
        </w:rPr>
        <w:t xml:space="preserve">Новолялинского </w:t>
      </w:r>
      <w:r w:rsidRPr="00A41051">
        <w:rPr>
          <w:rFonts w:ascii="Times New Roman" w:hAnsi="Times New Roman" w:cs="Times New Roman"/>
          <w:sz w:val="20"/>
          <w:szCs w:val="20"/>
        </w:rPr>
        <w:t xml:space="preserve"> городского округа самостоятельно.</w:t>
      </w:r>
    </w:p>
    <w:p w:rsidR="00243F2E" w:rsidRPr="00A41051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1051">
        <w:rPr>
          <w:rFonts w:ascii="Times New Roman" w:hAnsi="Times New Roman" w:cs="Times New Roman"/>
          <w:sz w:val="20"/>
          <w:szCs w:val="20"/>
        </w:rPr>
        <w:t>Вышеуказанные документы приобщаются мною по собственной инициативе.</w:t>
      </w:r>
    </w:p>
    <w:p w:rsidR="00243F2E" w:rsidRPr="00A41051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3F2E" w:rsidRPr="00A41051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1051">
        <w:rPr>
          <w:rFonts w:ascii="Times New Roman" w:hAnsi="Times New Roman" w:cs="Times New Roman"/>
          <w:sz w:val="20"/>
          <w:szCs w:val="20"/>
        </w:rPr>
        <w:t>Приложение:</w:t>
      </w:r>
    </w:p>
    <w:p w:rsidR="00243F2E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43F2E" w:rsidRPr="00973C91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3C91">
        <w:rPr>
          <w:rFonts w:ascii="Times New Roman" w:hAnsi="Times New Roman" w:cs="Times New Roman"/>
          <w:sz w:val="20"/>
          <w:szCs w:val="20"/>
        </w:rPr>
        <w:t>1.</w:t>
      </w:r>
      <w:r w:rsidR="00973C91" w:rsidRPr="00973C9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243F2E" w:rsidRPr="00973C91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3C91">
        <w:rPr>
          <w:rFonts w:ascii="Times New Roman" w:hAnsi="Times New Roman" w:cs="Times New Roman"/>
          <w:sz w:val="20"/>
          <w:szCs w:val="20"/>
        </w:rPr>
        <w:t>2.</w:t>
      </w:r>
      <w:r w:rsidR="00973C91" w:rsidRPr="00973C9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973C91" w:rsidRPr="00973C91" w:rsidRDefault="00973C91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3C91">
        <w:rPr>
          <w:rFonts w:ascii="Times New Roman" w:hAnsi="Times New Roman" w:cs="Times New Roman"/>
          <w:sz w:val="20"/>
          <w:szCs w:val="20"/>
        </w:rPr>
        <w:t>3.</w:t>
      </w:r>
      <w:r w:rsidR="00243F2E" w:rsidRPr="00973C9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  <w:r w:rsidR="00243F2E" w:rsidRPr="00973C91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973C91" w:rsidRDefault="00973C91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3C91" w:rsidRDefault="00973C91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43F2E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 ________________________________</w:t>
      </w:r>
    </w:p>
    <w:p w:rsidR="00243F2E" w:rsidRPr="00A41051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Pr="00A41051">
        <w:rPr>
          <w:rFonts w:ascii="Times New Roman" w:hAnsi="Times New Roman" w:cs="Times New Roman"/>
          <w:sz w:val="20"/>
          <w:szCs w:val="20"/>
        </w:rPr>
        <w:t>(подпись)         (расшифровка подписи)</w:t>
      </w:r>
    </w:p>
    <w:p w:rsidR="00243F2E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_______________</w:t>
      </w:r>
    </w:p>
    <w:p w:rsidR="00243F2E" w:rsidRPr="00A41051" w:rsidRDefault="00243F2E" w:rsidP="0024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105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A41051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A41051">
        <w:rPr>
          <w:rFonts w:ascii="Times New Roman" w:hAnsi="Times New Roman" w:cs="Times New Roman"/>
          <w:sz w:val="20"/>
          <w:szCs w:val="20"/>
        </w:rPr>
        <w:t xml:space="preserve">     (дата)</w:t>
      </w:r>
    </w:p>
    <w:p w:rsidR="00243F2E" w:rsidRDefault="00243F2E" w:rsidP="00243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3F2E" w:rsidRDefault="00243F2E" w:rsidP="00243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3F2E" w:rsidRPr="00A41051" w:rsidRDefault="00243F2E" w:rsidP="00243F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41051">
        <w:rPr>
          <w:rFonts w:ascii="Times New Roman" w:hAnsi="Times New Roman" w:cs="Times New Roman"/>
          <w:sz w:val="20"/>
          <w:szCs w:val="20"/>
        </w:rPr>
        <w:t>Приложение N 2</w:t>
      </w:r>
    </w:p>
    <w:p w:rsidR="00243F2E" w:rsidRPr="00A41051" w:rsidRDefault="00243F2E" w:rsidP="00243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1051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243F2E" w:rsidRPr="00A41051" w:rsidRDefault="00243F2E" w:rsidP="00243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1051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243F2E" w:rsidRPr="00A41051" w:rsidRDefault="00243F2E" w:rsidP="00243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1051">
        <w:rPr>
          <w:rFonts w:ascii="Times New Roman" w:hAnsi="Times New Roman" w:cs="Times New Roman"/>
          <w:sz w:val="20"/>
          <w:szCs w:val="20"/>
        </w:rPr>
        <w:t>"Заключение договора на установку</w:t>
      </w:r>
    </w:p>
    <w:p w:rsidR="00243F2E" w:rsidRPr="00A41051" w:rsidRDefault="00243F2E" w:rsidP="00243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1051">
        <w:rPr>
          <w:rFonts w:ascii="Times New Roman" w:hAnsi="Times New Roman" w:cs="Times New Roman"/>
          <w:sz w:val="20"/>
          <w:szCs w:val="20"/>
        </w:rPr>
        <w:t>и эксплуатацию рекламных конструкций</w:t>
      </w:r>
    </w:p>
    <w:p w:rsidR="00243F2E" w:rsidRPr="00A41051" w:rsidRDefault="00243F2E" w:rsidP="00243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1051">
        <w:rPr>
          <w:rFonts w:ascii="Times New Roman" w:hAnsi="Times New Roman" w:cs="Times New Roman"/>
          <w:sz w:val="20"/>
          <w:szCs w:val="20"/>
        </w:rPr>
        <w:t>на земельных участках,</w:t>
      </w:r>
    </w:p>
    <w:p w:rsidR="00243F2E" w:rsidRPr="00A41051" w:rsidRDefault="00243F2E" w:rsidP="00243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1051">
        <w:rPr>
          <w:rFonts w:ascii="Times New Roman" w:hAnsi="Times New Roman" w:cs="Times New Roman"/>
          <w:sz w:val="20"/>
          <w:szCs w:val="20"/>
        </w:rPr>
        <w:t>государственная собственность</w:t>
      </w:r>
    </w:p>
    <w:p w:rsidR="00243F2E" w:rsidRPr="00A41051" w:rsidRDefault="00243F2E" w:rsidP="00243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1051">
        <w:rPr>
          <w:rFonts w:ascii="Times New Roman" w:hAnsi="Times New Roman" w:cs="Times New Roman"/>
          <w:sz w:val="20"/>
          <w:szCs w:val="20"/>
        </w:rPr>
        <w:t>на которые не разграничена,</w:t>
      </w:r>
    </w:p>
    <w:p w:rsidR="00243F2E" w:rsidRPr="00A41051" w:rsidRDefault="00243F2E" w:rsidP="00243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1051">
        <w:rPr>
          <w:rFonts w:ascii="Times New Roman" w:hAnsi="Times New Roman" w:cs="Times New Roman"/>
          <w:sz w:val="20"/>
          <w:szCs w:val="20"/>
        </w:rPr>
        <w:t>и земельных участках, находящихся</w:t>
      </w:r>
    </w:p>
    <w:p w:rsidR="00A41051" w:rsidRDefault="00243F2E" w:rsidP="00243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1051">
        <w:rPr>
          <w:rFonts w:ascii="Times New Roman" w:hAnsi="Times New Roman" w:cs="Times New Roman"/>
          <w:sz w:val="20"/>
          <w:szCs w:val="20"/>
        </w:rPr>
        <w:t>в муниципальной собственности</w:t>
      </w:r>
      <w:r w:rsidR="00A410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3F2E" w:rsidRPr="00A41051" w:rsidRDefault="00A41051" w:rsidP="00243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Новолялинского городского округа</w:t>
      </w:r>
      <w:r w:rsidR="00243F2E" w:rsidRPr="00A41051">
        <w:rPr>
          <w:rFonts w:ascii="Times New Roman" w:hAnsi="Times New Roman" w:cs="Times New Roman"/>
          <w:sz w:val="20"/>
          <w:szCs w:val="20"/>
        </w:rPr>
        <w:t>"</w:t>
      </w:r>
    </w:p>
    <w:p w:rsidR="00243F2E" w:rsidRPr="00A4105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F2E" w:rsidRPr="00A41051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4" w:name="Par534"/>
      <w:bookmarkEnd w:id="4"/>
      <w:r w:rsidRPr="00A41051">
        <w:rPr>
          <w:rFonts w:ascii="Times New Roman" w:hAnsi="Times New Roman" w:cs="Times New Roman"/>
          <w:sz w:val="20"/>
          <w:szCs w:val="20"/>
        </w:rPr>
        <w:t>БЛОК-СХЕМА</w:t>
      </w:r>
    </w:p>
    <w:p w:rsidR="00243F2E" w:rsidRPr="00A41051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1051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243F2E" w:rsidRPr="00A41051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1051">
        <w:rPr>
          <w:rFonts w:ascii="Times New Roman" w:hAnsi="Times New Roman" w:cs="Times New Roman"/>
          <w:sz w:val="20"/>
          <w:szCs w:val="20"/>
        </w:rPr>
        <w:t>"ЗАКЛЮЧЕНИЕ ДОГОВОРА НА УСТАНОВКУ И ЭКСПЛУАТАЦИЮ</w:t>
      </w:r>
    </w:p>
    <w:p w:rsidR="00243F2E" w:rsidRPr="00A41051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1051">
        <w:rPr>
          <w:rFonts w:ascii="Times New Roman" w:hAnsi="Times New Roman" w:cs="Times New Roman"/>
          <w:sz w:val="20"/>
          <w:szCs w:val="20"/>
        </w:rPr>
        <w:t>РЕКЛАМНЫХ КОНСТРУКЦИЙ НА ЗЕМЕЛЬНЫХ УЧАСТКАХ,</w:t>
      </w:r>
    </w:p>
    <w:p w:rsidR="00243F2E" w:rsidRPr="00A41051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1051">
        <w:rPr>
          <w:rFonts w:ascii="Times New Roman" w:hAnsi="Times New Roman" w:cs="Times New Roman"/>
          <w:sz w:val="20"/>
          <w:szCs w:val="20"/>
        </w:rPr>
        <w:t>ГОСУДАРСТВЕННАЯ СОБСТВЕННОСТЬ НА КОТОРЫЕ НЕ РАЗГРАНИЧЕНА,</w:t>
      </w:r>
    </w:p>
    <w:p w:rsidR="00243F2E" w:rsidRPr="00A41051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1051">
        <w:rPr>
          <w:rFonts w:ascii="Times New Roman" w:hAnsi="Times New Roman" w:cs="Times New Roman"/>
          <w:sz w:val="20"/>
          <w:szCs w:val="20"/>
        </w:rPr>
        <w:t>И ЗЕМЕЛЬНЫХ УЧАСТКАХ, НАХОДЯЩИХСЯ</w:t>
      </w:r>
    </w:p>
    <w:p w:rsidR="00A41051" w:rsidRDefault="00243F2E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1051">
        <w:rPr>
          <w:rFonts w:ascii="Times New Roman" w:hAnsi="Times New Roman" w:cs="Times New Roman"/>
          <w:sz w:val="20"/>
          <w:szCs w:val="20"/>
        </w:rPr>
        <w:t>В МУНИЦИПАЛЬНОЙ СОБСТВЕННОСТИ</w:t>
      </w:r>
    </w:p>
    <w:p w:rsidR="00243F2E" w:rsidRPr="00A41051" w:rsidRDefault="00A41051" w:rsidP="0024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НОВОЛЯЛИНСКОГО ГОРОДСКОГО ОКРУГА</w:t>
      </w:r>
      <w:r w:rsidR="00243F2E" w:rsidRPr="00A41051">
        <w:rPr>
          <w:rFonts w:ascii="Times New Roman" w:hAnsi="Times New Roman" w:cs="Times New Roman"/>
          <w:sz w:val="20"/>
          <w:szCs w:val="20"/>
        </w:rPr>
        <w:t>"</w:t>
      </w:r>
    </w:p>
    <w:p w:rsidR="00243F2E" w:rsidRPr="00A41051" w:rsidRDefault="00243F2E" w:rsidP="0024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3FD7" w:rsidRPr="002A789B" w:rsidRDefault="00F85D8C">
      <w:r>
        <w:rPr>
          <w:noProof/>
        </w:rPr>
        <w:pict>
          <v:rect id="_x0000_s1028" style="position:absolute;margin-left:316.25pt;margin-top:6.35pt;width:141.3pt;height:77.45pt;z-index:251660288">
            <v:textbox>
              <w:txbxContent>
                <w:p w:rsidR="00314148" w:rsidRPr="00B93FD7" w:rsidRDefault="00314148" w:rsidP="00B93F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Подготовка письменного ответа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.4pt;margin-top:6.35pt;width:125.65pt;height:53pt;z-index:251658240">
            <v:textbox>
              <w:txbxContent>
                <w:p w:rsidR="00314148" w:rsidRPr="00B93FD7" w:rsidRDefault="00314148" w:rsidP="00B93F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93FD7">
                    <w:rPr>
                      <w:rFonts w:ascii="Times New Roman" w:hAnsi="Times New Roman" w:cs="Times New Roman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  <w:r w:rsidRPr="00F85D8C">
        <w:rPr>
          <w:rFonts w:ascii="Times New Roman" w:hAnsi="Times New Roman" w:cs="Times New Roman"/>
          <w:noProof/>
        </w:rPr>
        <w:pict>
          <v:rect id="_x0000_s1027" style="position:absolute;margin-left:155.25pt;margin-top:6.35pt;width:128.4pt;height:53pt;z-index:251659264">
            <v:textbox>
              <w:txbxContent>
                <w:p w:rsidR="00314148" w:rsidRPr="00B93FD7" w:rsidRDefault="00314148" w:rsidP="00B93F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Проведение экспертизы документов</w:t>
                  </w:r>
                </w:p>
              </w:txbxContent>
            </v:textbox>
          </v:rect>
        </w:pict>
      </w:r>
    </w:p>
    <w:p w:rsidR="00B93FD7" w:rsidRPr="002A789B" w:rsidRDefault="00F85D8C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287.05pt;margin-top:9.4pt;width:24.45pt;height:7.15pt;z-index:251662336"/>
        </w:pict>
      </w:r>
      <w:r>
        <w:rPr>
          <w:noProof/>
        </w:rPr>
        <w:pict>
          <v:shape id="_x0000_s1029" type="#_x0000_t13" style="position:absolute;margin-left:126.05pt;margin-top:9.4pt;width:29.2pt;height:7.15pt;z-index:251661312"/>
        </w:pict>
      </w:r>
    </w:p>
    <w:p w:rsidR="00B93FD7" w:rsidRPr="002A789B" w:rsidRDefault="00F85D8C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margin-left:176.35pt;margin-top:15.2pt;width:15.6pt;height:41.45pt;z-index:251664384">
            <v:textbox style="layout-flow:vertical-ideographic"/>
          </v:shape>
        </w:pict>
      </w:r>
    </w:p>
    <w:p w:rsidR="00B93FD7" w:rsidRPr="002A789B" w:rsidRDefault="00F85D8C">
      <w:r>
        <w:rPr>
          <w:noProof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59" type="#_x0000_t90" style="position:absolute;margin-left:252.95pt;margin-top:7.5pt;width:106.5pt;height:46.75pt;z-index:251685888"/>
        </w:pict>
      </w:r>
      <w:r>
        <w:rPr>
          <w:noProof/>
        </w:rPr>
        <w:pict>
          <v:shape id="_x0000_s1037" type="#_x0000_t67" style="position:absolute;margin-left:395.75pt;margin-top:11.55pt;width:19pt;height:60.45pt;z-index:251667456">
            <v:textbox style="layout-flow:vertical-ideographic"/>
          </v:shape>
        </w:pict>
      </w:r>
    </w:p>
    <w:p w:rsidR="00B93FD7" w:rsidRPr="002A789B" w:rsidRDefault="00F85D8C">
      <w:r>
        <w:rPr>
          <w:noProof/>
        </w:rPr>
        <w:pict>
          <v:rect id="_x0000_s1058" style="position:absolute;margin-left:70.7pt;margin-top:5.75pt;width:182.25pt;height:77.05pt;z-index:251684864">
            <v:textbox>
              <w:txbxContent>
                <w:p w:rsidR="0032550C" w:rsidRDefault="0032550C">
                  <w:r w:rsidRPr="0032550C">
                    <w:rPr>
                      <w:rFonts w:ascii="Times New Roman" w:hAnsi="Times New Roman" w:cs="Times New Roman"/>
                    </w:rPr>
                    <w:t>Формирование и направление межведомственных запросов в органы, участвующие в предоставлении муниипальной услуги</w:t>
                  </w:r>
                </w:p>
              </w:txbxContent>
            </v:textbox>
          </v:rect>
        </w:pict>
      </w:r>
    </w:p>
    <w:p w:rsidR="00B93FD7" w:rsidRPr="002A789B" w:rsidRDefault="00B93FD7"/>
    <w:p w:rsidR="00B93FD7" w:rsidRPr="002A789B" w:rsidRDefault="00F85D8C">
      <w:r>
        <w:rPr>
          <w:noProof/>
        </w:rPr>
        <w:pict>
          <v:rect id="_x0000_s1036" style="position:absolute;margin-left:330.5pt;margin-top:-.25pt;width:131.1pt;height:41.4pt;z-index:251666432">
            <v:textbox>
              <w:txbxContent>
                <w:p w:rsidR="00314148" w:rsidRPr="00B93FD7" w:rsidRDefault="00314148" w:rsidP="00B93F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Выдача письменного ответа заявителю</w:t>
                  </w:r>
                </w:p>
              </w:txbxContent>
            </v:textbox>
          </v:rect>
        </w:pict>
      </w:r>
    </w:p>
    <w:p w:rsidR="00B93FD7" w:rsidRPr="002A789B" w:rsidRDefault="00F85D8C">
      <w:r>
        <w:rPr>
          <w:noProof/>
        </w:rPr>
        <w:pict>
          <v:shape id="_x0000_s1051" type="#_x0000_t67" style="position:absolute;margin-left:176.35pt;margin-top:6.5pt;width:10pt;height:29.9pt;z-index:251680768">
            <v:textbox style="layout-flow:vertical-ideographic"/>
          </v:shape>
        </w:pict>
      </w:r>
    </w:p>
    <w:p w:rsidR="00B93FD7" w:rsidRPr="002A789B" w:rsidRDefault="00F85D8C">
      <w:r>
        <w:rPr>
          <w:noProof/>
        </w:rPr>
        <w:pict>
          <v:rect id="_x0000_s1039" style="position:absolute;margin-left:293.45pt;margin-top:13pt;width:174.55pt;height:54.35pt;z-index:251669504">
            <v:textbox>
              <w:txbxContent>
                <w:p w:rsidR="00314148" w:rsidRPr="00686E57" w:rsidRDefault="00314148" w:rsidP="00686E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Подготовка проекта постановления главы Новолялинского городского округа о проведении торгов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73.45pt;margin-top:10.95pt;width:174.55pt;height:56.4pt;z-index:251668480">
            <v:textbox>
              <w:txbxContent>
                <w:p w:rsidR="00314148" w:rsidRPr="00B93FD7" w:rsidRDefault="00314148" w:rsidP="00B93F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Определение начального размера арендной платы</w:t>
                  </w:r>
                </w:p>
              </w:txbxContent>
            </v:textbox>
          </v:rect>
        </w:pict>
      </w:r>
    </w:p>
    <w:p w:rsidR="00B93FD7" w:rsidRPr="002A789B" w:rsidRDefault="00F85D8C">
      <w:r>
        <w:rPr>
          <w:noProof/>
        </w:rPr>
        <w:pict>
          <v:shape id="_x0000_s1060" type="#_x0000_t13" style="position:absolute;margin-left:248pt;margin-top:9.6pt;width:45.45pt;height:7.15pt;z-index:251686912"/>
        </w:pict>
      </w:r>
    </w:p>
    <w:p w:rsidR="00B93FD7" w:rsidRPr="002A789B" w:rsidRDefault="00F85D8C">
      <w:r>
        <w:rPr>
          <w:noProof/>
        </w:rPr>
        <w:pict>
          <v:shape id="_x0000_s1054" type="#_x0000_t67" style="position:absolute;margin-left:346.1pt;margin-top:16.45pt;width:7.15pt;height:31.15pt;z-index:251681792">
            <v:textbox style="layout-flow:vertical-ideographic"/>
          </v:shape>
        </w:pict>
      </w:r>
    </w:p>
    <w:p w:rsidR="00B93FD7" w:rsidRDefault="00F85D8C">
      <w:r>
        <w:rPr>
          <w:noProof/>
        </w:rPr>
        <w:pict>
          <v:rect id="_x0000_s1040" style="position:absolute;margin-left:77.85pt;margin-top:22.15pt;width:177.3pt;height:80.15pt;z-index:251670528">
            <v:textbox>
              <w:txbxContent>
                <w:p w:rsidR="00314148" w:rsidRPr="00686E57" w:rsidRDefault="00314148" w:rsidP="00686E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Подготовка проекта договора на установку и эксплуатацию рекламных конструкций ( на основании протокола о результатах торгов)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293.45pt;margin-top:22.15pt;width:174.55pt;height:39.4pt;z-index:251671552">
            <v:textbox>
              <w:txbxContent>
                <w:p w:rsidR="00314148" w:rsidRPr="00686E57" w:rsidRDefault="0031414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Организация и проведение торгов</w:t>
                  </w:r>
                </w:p>
              </w:txbxContent>
            </v:textbox>
          </v:rect>
        </w:pict>
      </w:r>
      <w:r w:rsidR="00C222D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22DA" w:rsidRDefault="00F85D8C"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61" type="#_x0000_t66" style="position:absolute;margin-left:252.95pt;margin-top:9.35pt;width:40.5pt;height:7.15pt;z-index:251687936"/>
        </w:pict>
      </w:r>
    </w:p>
    <w:p w:rsidR="00C222DA" w:rsidRDefault="00C222DA"/>
    <w:p w:rsidR="00C222DA" w:rsidRDefault="00C222DA"/>
    <w:p w:rsidR="00C222DA" w:rsidRDefault="00F85D8C">
      <w:r>
        <w:rPr>
          <w:noProof/>
        </w:rPr>
        <w:pict>
          <v:shape id="_x0000_s1056" type="#_x0000_t67" style="position:absolute;margin-left:175.45pt;margin-top:.55pt;width:7.15pt;height:30.85pt;z-index:251683840">
            <v:textbox style="layout-flow:vertical-ideographic"/>
          </v:shape>
        </w:pict>
      </w:r>
    </w:p>
    <w:p w:rsidR="00C222DA" w:rsidRDefault="00F85D8C">
      <w:r>
        <w:rPr>
          <w:noProof/>
        </w:rPr>
        <w:pict>
          <v:rect id="_x0000_s1042" style="position:absolute;margin-left:70.7pt;margin-top:5.95pt;width:184.45pt;height:36pt;z-index:251672576">
            <v:textbox>
              <w:txbxContent>
                <w:p w:rsidR="00314148" w:rsidRPr="00686E57" w:rsidRDefault="00314148">
                  <w:pPr>
                    <w:rPr>
                      <w:rFonts w:ascii="Times New Roman" w:hAnsi="Times New Roman" w:cs="Times New Roman"/>
                    </w:rPr>
                  </w:pPr>
                  <w:r w:rsidRPr="00686E57">
                    <w:rPr>
                      <w:rFonts w:ascii="Times New Roman" w:hAnsi="Times New Roman" w:cs="Times New Roman"/>
                    </w:rPr>
                    <w:t>Выдача договора заявителю</w:t>
                  </w:r>
                </w:p>
              </w:txbxContent>
            </v:textbox>
          </v:rect>
        </w:pict>
      </w:r>
    </w:p>
    <w:p w:rsidR="00C222DA" w:rsidRDefault="00C222DA"/>
    <w:sectPr w:rsidR="00C222DA" w:rsidSect="00A23186">
      <w:footerReference w:type="default" r:id="rId43"/>
      <w:pgSz w:w="11906" w:h="16838"/>
      <w:pgMar w:top="709" w:right="707" w:bottom="567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B33" w:rsidRDefault="00E45B33" w:rsidP="00D63205">
      <w:pPr>
        <w:spacing w:after="0" w:line="240" w:lineRule="auto"/>
      </w:pPr>
      <w:r>
        <w:separator/>
      </w:r>
    </w:p>
  </w:endnote>
  <w:endnote w:type="continuationSeparator" w:id="1">
    <w:p w:rsidR="00E45B33" w:rsidRDefault="00E45B33" w:rsidP="00D6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48" w:rsidRDefault="00314148">
    <w:pPr>
      <w:pStyle w:val="aa"/>
      <w:jc w:val="right"/>
    </w:pPr>
  </w:p>
  <w:p w:rsidR="00314148" w:rsidRDefault="0031414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B33" w:rsidRDefault="00E45B33" w:rsidP="00D63205">
      <w:pPr>
        <w:spacing w:after="0" w:line="240" w:lineRule="auto"/>
      </w:pPr>
      <w:r>
        <w:separator/>
      </w:r>
    </w:p>
  </w:footnote>
  <w:footnote w:type="continuationSeparator" w:id="1">
    <w:p w:rsidR="00E45B33" w:rsidRDefault="00E45B33" w:rsidP="00D63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C71AD"/>
    <w:multiLevelType w:val="hybridMultilevel"/>
    <w:tmpl w:val="2A7E8E74"/>
    <w:lvl w:ilvl="0" w:tplc="0E8A20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F2E"/>
    <w:rsid w:val="00043C20"/>
    <w:rsid w:val="00055BEA"/>
    <w:rsid w:val="000659BF"/>
    <w:rsid w:val="000A7F24"/>
    <w:rsid w:val="000B635B"/>
    <w:rsid w:val="000C0EE2"/>
    <w:rsid w:val="000D7734"/>
    <w:rsid w:val="001002FC"/>
    <w:rsid w:val="00117E92"/>
    <w:rsid w:val="00192E72"/>
    <w:rsid w:val="001B3AC3"/>
    <w:rsid w:val="001D1B6D"/>
    <w:rsid w:val="001E4C06"/>
    <w:rsid w:val="00217026"/>
    <w:rsid w:val="002405E6"/>
    <w:rsid w:val="00243F2E"/>
    <w:rsid w:val="00256613"/>
    <w:rsid w:val="00270FC4"/>
    <w:rsid w:val="0027736F"/>
    <w:rsid w:val="00286673"/>
    <w:rsid w:val="00286CCE"/>
    <w:rsid w:val="002A789B"/>
    <w:rsid w:val="002C7D5E"/>
    <w:rsid w:val="00314148"/>
    <w:rsid w:val="00317137"/>
    <w:rsid w:val="00324127"/>
    <w:rsid w:val="0032550C"/>
    <w:rsid w:val="003671E1"/>
    <w:rsid w:val="00394E10"/>
    <w:rsid w:val="003A480B"/>
    <w:rsid w:val="003A754C"/>
    <w:rsid w:val="003B30B0"/>
    <w:rsid w:val="003D3BEE"/>
    <w:rsid w:val="003F66F6"/>
    <w:rsid w:val="00425109"/>
    <w:rsid w:val="00440244"/>
    <w:rsid w:val="004402F4"/>
    <w:rsid w:val="00466A52"/>
    <w:rsid w:val="00476675"/>
    <w:rsid w:val="004E596A"/>
    <w:rsid w:val="004F30EF"/>
    <w:rsid w:val="00500045"/>
    <w:rsid w:val="005145E4"/>
    <w:rsid w:val="005317D4"/>
    <w:rsid w:val="00564BFF"/>
    <w:rsid w:val="00591487"/>
    <w:rsid w:val="005D031F"/>
    <w:rsid w:val="005E7C30"/>
    <w:rsid w:val="00610B54"/>
    <w:rsid w:val="00643A7B"/>
    <w:rsid w:val="00662623"/>
    <w:rsid w:val="00666619"/>
    <w:rsid w:val="00682446"/>
    <w:rsid w:val="00686E57"/>
    <w:rsid w:val="006A541E"/>
    <w:rsid w:val="006A7822"/>
    <w:rsid w:val="006C0834"/>
    <w:rsid w:val="006D2B66"/>
    <w:rsid w:val="007268BE"/>
    <w:rsid w:val="00730958"/>
    <w:rsid w:val="0073351D"/>
    <w:rsid w:val="00742E4C"/>
    <w:rsid w:val="00765B31"/>
    <w:rsid w:val="00774F88"/>
    <w:rsid w:val="007823C0"/>
    <w:rsid w:val="00790B4A"/>
    <w:rsid w:val="007A768D"/>
    <w:rsid w:val="007B3BFE"/>
    <w:rsid w:val="007C1DEA"/>
    <w:rsid w:val="007D6D47"/>
    <w:rsid w:val="007F3335"/>
    <w:rsid w:val="007F4AB6"/>
    <w:rsid w:val="008178F4"/>
    <w:rsid w:val="0083603A"/>
    <w:rsid w:val="00840617"/>
    <w:rsid w:val="00877342"/>
    <w:rsid w:val="00887936"/>
    <w:rsid w:val="00891C61"/>
    <w:rsid w:val="008C6AC2"/>
    <w:rsid w:val="00940061"/>
    <w:rsid w:val="00950BB5"/>
    <w:rsid w:val="00964C1F"/>
    <w:rsid w:val="00973C91"/>
    <w:rsid w:val="00997919"/>
    <w:rsid w:val="009A2B51"/>
    <w:rsid w:val="009A70B5"/>
    <w:rsid w:val="009B73DB"/>
    <w:rsid w:val="009D2206"/>
    <w:rsid w:val="009E16C9"/>
    <w:rsid w:val="00A220D1"/>
    <w:rsid w:val="00A23186"/>
    <w:rsid w:val="00A3272F"/>
    <w:rsid w:val="00A41051"/>
    <w:rsid w:val="00A41858"/>
    <w:rsid w:val="00A55831"/>
    <w:rsid w:val="00A6732F"/>
    <w:rsid w:val="00A80766"/>
    <w:rsid w:val="00A91A4D"/>
    <w:rsid w:val="00AA511F"/>
    <w:rsid w:val="00AB5A7F"/>
    <w:rsid w:val="00AC1434"/>
    <w:rsid w:val="00AC2D8E"/>
    <w:rsid w:val="00B024C3"/>
    <w:rsid w:val="00B1795A"/>
    <w:rsid w:val="00B27517"/>
    <w:rsid w:val="00B35841"/>
    <w:rsid w:val="00B40FB2"/>
    <w:rsid w:val="00B56068"/>
    <w:rsid w:val="00B57DA5"/>
    <w:rsid w:val="00B93FD7"/>
    <w:rsid w:val="00BA1C17"/>
    <w:rsid w:val="00BE0F83"/>
    <w:rsid w:val="00BE5712"/>
    <w:rsid w:val="00C222DA"/>
    <w:rsid w:val="00C26207"/>
    <w:rsid w:val="00C37338"/>
    <w:rsid w:val="00C63F41"/>
    <w:rsid w:val="00C64508"/>
    <w:rsid w:val="00CB5D43"/>
    <w:rsid w:val="00CE266A"/>
    <w:rsid w:val="00CE3307"/>
    <w:rsid w:val="00D2625E"/>
    <w:rsid w:val="00D311CF"/>
    <w:rsid w:val="00D3501B"/>
    <w:rsid w:val="00D3514B"/>
    <w:rsid w:val="00D4549A"/>
    <w:rsid w:val="00D63205"/>
    <w:rsid w:val="00D768EB"/>
    <w:rsid w:val="00DC0905"/>
    <w:rsid w:val="00DC78D9"/>
    <w:rsid w:val="00DC7D10"/>
    <w:rsid w:val="00DE6560"/>
    <w:rsid w:val="00DF6F77"/>
    <w:rsid w:val="00E179CA"/>
    <w:rsid w:val="00E41E1D"/>
    <w:rsid w:val="00E45B33"/>
    <w:rsid w:val="00E75CAD"/>
    <w:rsid w:val="00E82A33"/>
    <w:rsid w:val="00EB1298"/>
    <w:rsid w:val="00EC0A1E"/>
    <w:rsid w:val="00ED49FD"/>
    <w:rsid w:val="00F02139"/>
    <w:rsid w:val="00F16F0B"/>
    <w:rsid w:val="00F32907"/>
    <w:rsid w:val="00F37AA8"/>
    <w:rsid w:val="00F6790B"/>
    <w:rsid w:val="00F70111"/>
    <w:rsid w:val="00F8088F"/>
    <w:rsid w:val="00F85D8C"/>
    <w:rsid w:val="00F966DF"/>
    <w:rsid w:val="00FB5C98"/>
    <w:rsid w:val="00FD0A7E"/>
    <w:rsid w:val="00FD1E30"/>
    <w:rsid w:val="00FE5960"/>
    <w:rsid w:val="00FF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FE"/>
  </w:style>
  <w:style w:type="paragraph" w:styleId="1">
    <w:name w:val="heading 1"/>
    <w:basedOn w:val="a"/>
    <w:link w:val="10"/>
    <w:uiPriority w:val="9"/>
    <w:qFormat/>
    <w:rsid w:val="00F021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765B31"/>
  </w:style>
  <w:style w:type="character" w:styleId="a3">
    <w:name w:val="Hyperlink"/>
    <w:basedOn w:val="a0"/>
    <w:uiPriority w:val="99"/>
    <w:unhideWhenUsed/>
    <w:rsid w:val="00B57DA5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22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Title"/>
    <w:basedOn w:val="a"/>
    <w:link w:val="a5"/>
    <w:uiPriority w:val="99"/>
    <w:qFormat/>
    <w:rsid w:val="00BE0F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5">
    <w:name w:val="Название Знак"/>
    <w:basedOn w:val="a0"/>
    <w:link w:val="a4"/>
    <w:uiPriority w:val="99"/>
    <w:rsid w:val="00BE0F83"/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E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F83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AC1434"/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D63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3205"/>
  </w:style>
  <w:style w:type="paragraph" w:styleId="aa">
    <w:name w:val="footer"/>
    <w:basedOn w:val="a"/>
    <w:link w:val="ab"/>
    <w:uiPriority w:val="99"/>
    <w:unhideWhenUsed/>
    <w:rsid w:val="00D63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3205"/>
  </w:style>
  <w:style w:type="paragraph" w:styleId="ac">
    <w:name w:val="List Paragraph"/>
    <w:basedOn w:val="a"/>
    <w:uiPriority w:val="34"/>
    <w:qFormat/>
    <w:rsid w:val="00F021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213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BADBD1975FF8E6F81FB576ADA22FB713B0B9739D8EEBB2AD57F75E8DCjFF6L" TargetMode="External"/><Relationship Id="rId18" Type="http://schemas.openxmlformats.org/officeDocument/2006/relationships/hyperlink" Target="consultantplus://offline/ref=9BADBD1975FF8E6F81FB576ADA22FB713B0B9635D9E8BB2AD57F75E8DCjFF6L" TargetMode="External"/><Relationship Id="rId26" Type="http://schemas.openxmlformats.org/officeDocument/2006/relationships/hyperlink" Target="consultantplus://offline/ref=9BADBD1975FF8E6F81FB4967CC4EA57B3802C93DD3EBB8748B2C73BF83A6883CE9j9FCL" TargetMode="External"/><Relationship Id="rId39" Type="http://schemas.openxmlformats.org/officeDocument/2006/relationships/hyperlink" Target="consultantplus://offline/ref=570971C2B94708539BD06035C224A13ABFBC43B90F88F081026CE26E82FD0D783367A917F5CD55C0qEr0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BADBD1975FF8E6F81FB576ADA22FB713B089337D5EBBB2AD57F75E8DCF68E69A9DC33F2C86068FCjAF8L" TargetMode="External"/><Relationship Id="rId34" Type="http://schemas.openxmlformats.org/officeDocument/2006/relationships/hyperlink" Target="consultantplus://offline/ref=94466BBBC5CEC69AD59E5A02B622F57E4E0A15B52D54FF5DC62E3CA8173CE42BE0C0C05A0DE71B896E359CF7lFi7E" TargetMode="External"/><Relationship Id="rId42" Type="http://schemas.openxmlformats.org/officeDocument/2006/relationships/hyperlink" Target="consultantplus://offline/ref=A6D6FA24E79051D76582687ADBA583D858D62975A0DB8CAE1D1DB98E20e8Z0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ADBD1975FF8E6F81FB576ADA22FB713B019035DABDEC28842A7BjEFDL" TargetMode="External"/><Relationship Id="rId17" Type="http://schemas.openxmlformats.org/officeDocument/2006/relationships/hyperlink" Target="consultantplus://offline/ref=9BADBD1975FF8E6F81FB576ADA22FB713B099638D3EBBB2AD57F75E8DCjFF6L" TargetMode="External"/><Relationship Id="rId25" Type="http://schemas.openxmlformats.org/officeDocument/2006/relationships/hyperlink" Target="consultantplus://offline/ref=9BADBD1975FF8E6F81FB576ADA22FB713B099731D1EDBB2AD57F75E8DCjFF6L" TargetMode="External"/><Relationship Id="rId33" Type="http://schemas.openxmlformats.org/officeDocument/2006/relationships/hyperlink" Target="consultantplus://offline/ref=EEB587D88FC30174BC6F28FF5249B0FE75BA368D21EA9C72C3B720E8B30E386D8F81C3BCEA3764D83EF774B0x1SBE" TargetMode="External"/><Relationship Id="rId38" Type="http://schemas.openxmlformats.org/officeDocument/2006/relationships/hyperlink" Target="consultantplus://offline/ref=F8F51F0B40CE54AD73A84E8DC583862411E1538079A758F13D18A74E59E857D8B383BBBC5A6A0211027EA5FD14r3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ADBD1975FF8E6F81FB576ADA22FB713B089E31D5EBBB2AD57F75E8DCjFF6L" TargetMode="External"/><Relationship Id="rId20" Type="http://schemas.openxmlformats.org/officeDocument/2006/relationships/hyperlink" Target="consultantplus://offline/ref=9BADBD1975FF8E6F81FB576ADA22FB713B0B9639D7EDBB2AD57F75E8DCjFF6L" TargetMode="External"/><Relationship Id="rId29" Type="http://schemas.openxmlformats.org/officeDocument/2006/relationships/hyperlink" Target="consultantplus://offline/ref=A6D6FA24E79051D76582687ADBA583D858D62975A0DB8CAE1D1DB98E20807671DB5A39D3eEZBJ" TargetMode="External"/><Relationship Id="rId41" Type="http://schemas.openxmlformats.org/officeDocument/2006/relationships/hyperlink" Target="http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D6FA24E79051D76582687ADBA583D858D62975A0DB8CAE1D1DB98E20807671DB5A39D3eEZ5J" TargetMode="External"/><Relationship Id="rId24" Type="http://schemas.openxmlformats.org/officeDocument/2006/relationships/hyperlink" Target="consultantplus://offline/ref=9BADBD1975FF8E6F81FB576ADA22FB713B099635D2E3BB2AD57F75E8DCF68E69A9DC33F2C8606DF5jAFFL" TargetMode="External"/><Relationship Id="rId32" Type="http://schemas.openxmlformats.org/officeDocument/2006/relationships/hyperlink" Target="consultantplus://offline/ref=EEB587D88FC30174BC6F28FF5249B0FE75BA368D21EA9C72C3B720E8B30E386D8F81C3BCEA3764D83EF774B0x1SCE" TargetMode="External"/><Relationship Id="rId37" Type="http://schemas.openxmlformats.org/officeDocument/2006/relationships/hyperlink" Target="consultantplus://offline/ref=F8F51F0B40CE54AD73A84E8DC583862411E1538079A758F13D18A74E59E857D8B383BBBC5A6A0211027EA5F214r3G" TargetMode="External"/><Relationship Id="rId40" Type="http://schemas.openxmlformats.org/officeDocument/2006/relationships/hyperlink" Target="http://www.nlyalyago.ru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ADBD1975FF8E6F81FB576ADA22FB713B0B9635D0E9BB2AD57F75E8DCjFF6L" TargetMode="External"/><Relationship Id="rId23" Type="http://schemas.openxmlformats.org/officeDocument/2006/relationships/hyperlink" Target="consultantplus://offline/ref=9BADBD1975FF8E6F81FB576ADA22FB713B0B9634D3E3BB2AD57F75E8DCjFF6L" TargetMode="External"/><Relationship Id="rId28" Type="http://schemas.openxmlformats.org/officeDocument/2006/relationships/hyperlink" Target="consultantplus://offline/ref=A6D6FA24E79051D765827677CDC9DDD25BDD767DA2DB8EFE464CBFD97FD070249Be1ZAJ" TargetMode="External"/><Relationship Id="rId36" Type="http://schemas.openxmlformats.org/officeDocument/2006/relationships/hyperlink" Target="http://www.nlyalyago.ru" TargetMode="External"/><Relationship Id="rId10" Type="http://schemas.openxmlformats.org/officeDocument/2006/relationships/hyperlink" Target="consultantplus://offline/ref=E40F4C4CF35088AC1C4BBCB81A4E45E5283A3284D3D3C23276FF0668E4RBsFL" TargetMode="External"/><Relationship Id="rId19" Type="http://schemas.openxmlformats.org/officeDocument/2006/relationships/hyperlink" Target="consultantplus://offline/ref=9BADBD1975FF8E6F81FB576ADA22FB713B0B9636D6E3BB2AD57F75E8DCjFF6L" TargetMode="External"/><Relationship Id="rId31" Type="http://schemas.openxmlformats.org/officeDocument/2006/relationships/hyperlink" Target="consultantplus://offline/ref=EEB587D88FC30174BC6F28FF5249B0FE75BA368D21EA9C72C3B720E8B30E386D8F81C3BCEA3764D83EF776BDx1SBE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lyalyago.ru" TargetMode="External"/><Relationship Id="rId14" Type="http://schemas.openxmlformats.org/officeDocument/2006/relationships/hyperlink" Target="consultantplus://offline/ref=9BADBD1975FF8E6F81FB576ADA22FB713B089335D7E8BB2AD57F75E8DCjFF6L" TargetMode="External"/><Relationship Id="rId22" Type="http://schemas.openxmlformats.org/officeDocument/2006/relationships/hyperlink" Target="consultantplus://offline/ref=9BADBD1975FF8E6F81FB576ADA22FB7138019F33D4E3BB2AD57F75E8DCjFF6L" TargetMode="External"/><Relationship Id="rId27" Type="http://schemas.openxmlformats.org/officeDocument/2006/relationships/hyperlink" Target="consultantplus://offline/ref=A6D6FA24E79051D765827677CDC9DDD25BDD767DA2D484FA424FBFD97FD070249B1A3F84AE21E09749BA1BF2e1ZEJ" TargetMode="External"/><Relationship Id="rId30" Type="http://schemas.openxmlformats.org/officeDocument/2006/relationships/hyperlink" Target="consultantplus://offline/ref=A6D6FA24E79051D76582687ADBA583D858D62975A0DB8CAE1D1DB98E20807671DB5A39D1E8e6ZCJ" TargetMode="External"/><Relationship Id="rId35" Type="http://schemas.openxmlformats.org/officeDocument/2006/relationships/hyperlink" Target="consultantplus://offline/ref=94466BBBC5CEC69AD59E5A02B622F57E4E0A15B52D54FF5DC62E3CA8173CE42BE0C0C05A0DE71B896E359CF7lFi0E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9B5C6-0D6C-4C83-9A5A-E55862DC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9932</Words>
  <Characters>56613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Mokina</dc:creator>
  <cp:lastModifiedBy>Третьяков</cp:lastModifiedBy>
  <cp:revision>2</cp:revision>
  <cp:lastPrinted>2017-12-14T04:29:00Z</cp:lastPrinted>
  <dcterms:created xsi:type="dcterms:W3CDTF">2017-12-25T03:58:00Z</dcterms:created>
  <dcterms:modified xsi:type="dcterms:W3CDTF">2017-12-25T03:58:00Z</dcterms:modified>
</cp:coreProperties>
</file>