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51" w:rsidRDefault="004F1151">
      <w:pPr>
        <w:tabs>
          <w:tab w:val="left" w:pos="382"/>
        </w:tabs>
        <w:rPr>
          <w:spacing w:val="38"/>
        </w:rPr>
      </w:pPr>
    </w:p>
    <w:p w:rsidR="004F1151" w:rsidRDefault="00EE1C12">
      <w:pPr>
        <w:jc w:val="center"/>
        <w:rPr>
          <w:spacing w:val="38"/>
          <w:sz w:val="28"/>
          <w:szCs w:val="28"/>
        </w:rPr>
      </w:pPr>
      <w:r>
        <w:rPr>
          <w:noProof/>
          <w:sz w:val="16"/>
        </w:rPr>
        <w:drawing>
          <wp:inline distT="0" distB="0" distL="0" distR="0">
            <wp:extent cx="703231" cy="1019175"/>
            <wp:effectExtent l="19050" t="0" r="161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31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51" w:rsidRDefault="004F1151">
      <w:pPr>
        <w:jc w:val="center"/>
        <w:rPr>
          <w:spacing w:val="100"/>
          <w:sz w:val="28"/>
          <w:szCs w:val="28"/>
        </w:rPr>
      </w:pPr>
      <w:r>
        <w:rPr>
          <w:spacing w:val="38"/>
          <w:sz w:val="28"/>
          <w:szCs w:val="28"/>
        </w:rPr>
        <w:tab/>
      </w:r>
      <w:r>
        <w:rPr>
          <w:spacing w:val="38"/>
          <w:sz w:val="28"/>
          <w:szCs w:val="28"/>
        </w:rPr>
        <w:tab/>
      </w:r>
    </w:p>
    <w:p w:rsidR="004F1151" w:rsidRDefault="004F1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НОВОЛЯЛИНСКОГО ГОРОДСКОГО ОКРУГА</w:t>
      </w:r>
    </w:p>
    <w:p w:rsidR="004F1151" w:rsidRDefault="004F115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 О С Т А Н О В Л Е Н И Е</w:t>
      </w:r>
    </w:p>
    <w:p w:rsidR="004F1151" w:rsidRDefault="004F1151">
      <w:pPr>
        <w:rPr>
          <w:sz w:val="28"/>
          <w:szCs w:val="28"/>
        </w:rPr>
      </w:pPr>
    </w:p>
    <w:p w:rsidR="004F1151" w:rsidRDefault="00951724" w:rsidP="00B5406E">
      <w:pPr>
        <w:rPr>
          <w:sz w:val="28"/>
          <w:szCs w:val="28"/>
        </w:rPr>
      </w:pPr>
      <w:r w:rsidRPr="00951724">
        <w:rPr>
          <w:rFonts w:ascii="Arial" w:hAnsi="Arial" w:cs="Arial"/>
          <w:sz w:val="18"/>
          <w:szCs w:val="18"/>
        </w:rPr>
        <w:pict>
          <v:line id="_x0000_s1032" style="position:absolute;z-index:251657728" from="-5.6pt,2.4pt" to="468pt,2.9pt" strokeweight="4.5pt">
            <v:stroke linestyle="thinThick"/>
          </v:line>
        </w:pict>
      </w:r>
    </w:p>
    <w:p w:rsidR="00B5406E" w:rsidRPr="00D0795C" w:rsidRDefault="00B5406E" w:rsidP="00B5406E">
      <w:pPr>
        <w:rPr>
          <w:sz w:val="28"/>
          <w:szCs w:val="28"/>
        </w:rPr>
      </w:pPr>
    </w:p>
    <w:p w:rsidR="00B5406E" w:rsidRPr="00D0795C" w:rsidRDefault="00B5406E" w:rsidP="00B5406E">
      <w:pPr>
        <w:pStyle w:val="af5"/>
        <w:ind w:left="284"/>
        <w:jc w:val="left"/>
        <w:rPr>
          <w:b w:val="0"/>
          <w:bCs w:val="0"/>
          <w:sz w:val="24"/>
          <w:szCs w:val="24"/>
        </w:rPr>
      </w:pPr>
      <w:r w:rsidRPr="00D0795C">
        <w:rPr>
          <w:b w:val="0"/>
          <w:bCs w:val="0"/>
          <w:sz w:val="24"/>
          <w:szCs w:val="24"/>
        </w:rPr>
        <w:t xml:space="preserve">от </w:t>
      </w:r>
      <w:r w:rsidR="002959D8">
        <w:rPr>
          <w:b w:val="0"/>
          <w:bCs w:val="0"/>
          <w:sz w:val="24"/>
          <w:szCs w:val="24"/>
        </w:rPr>
        <w:t>25.05.</w:t>
      </w:r>
      <w:r w:rsidRPr="00D0795C">
        <w:rPr>
          <w:b w:val="0"/>
          <w:bCs w:val="0"/>
          <w:sz w:val="24"/>
          <w:szCs w:val="24"/>
        </w:rPr>
        <w:t>201</w:t>
      </w:r>
      <w:r w:rsidR="00B76FA0" w:rsidRPr="00D0795C">
        <w:rPr>
          <w:b w:val="0"/>
          <w:bCs w:val="0"/>
          <w:sz w:val="24"/>
          <w:szCs w:val="24"/>
        </w:rPr>
        <w:t>7</w:t>
      </w:r>
      <w:r w:rsidRPr="00D0795C">
        <w:rPr>
          <w:b w:val="0"/>
          <w:bCs w:val="0"/>
          <w:sz w:val="24"/>
          <w:szCs w:val="24"/>
        </w:rPr>
        <w:t xml:space="preserve"> г. №</w:t>
      </w:r>
      <w:r w:rsidR="002959D8">
        <w:rPr>
          <w:b w:val="0"/>
          <w:bCs w:val="0"/>
          <w:sz w:val="24"/>
          <w:szCs w:val="24"/>
        </w:rPr>
        <w:t xml:space="preserve"> 438</w:t>
      </w:r>
    </w:p>
    <w:p w:rsidR="00B5406E" w:rsidRPr="00D0795C" w:rsidRDefault="00AA6C57" w:rsidP="00B5406E">
      <w:pPr>
        <w:pStyle w:val="af5"/>
        <w:ind w:left="284" w:hanging="284"/>
        <w:jc w:val="left"/>
        <w:rPr>
          <w:b w:val="0"/>
          <w:bCs w:val="0"/>
          <w:sz w:val="24"/>
          <w:szCs w:val="24"/>
        </w:rPr>
      </w:pPr>
      <w:r w:rsidRPr="00D0795C">
        <w:rPr>
          <w:b w:val="0"/>
          <w:bCs w:val="0"/>
          <w:sz w:val="24"/>
          <w:szCs w:val="24"/>
        </w:rPr>
        <w:t xml:space="preserve">     </w:t>
      </w:r>
      <w:r w:rsidR="00B5406E" w:rsidRPr="00D0795C">
        <w:rPr>
          <w:b w:val="0"/>
          <w:bCs w:val="0"/>
          <w:sz w:val="24"/>
          <w:szCs w:val="24"/>
        </w:rPr>
        <w:t>г. Новая Ляля</w:t>
      </w:r>
    </w:p>
    <w:p w:rsidR="00B5406E" w:rsidRPr="00D0795C" w:rsidRDefault="00B5406E" w:rsidP="00B5406E">
      <w:pPr>
        <w:pStyle w:val="af5"/>
        <w:jc w:val="left"/>
        <w:rPr>
          <w:b w:val="0"/>
          <w:bCs w:val="0"/>
          <w:sz w:val="24"/>
          <w:szCs w:val="24"/>
        </w:rPr>
      </w:pPr>
    </w:p>
    <w:p w:rsidR="00B5406E" w:rsidRPr="00BC5D25" w:rsidRDefault="00B5406E" w:rsidP="00B5406E">
      <w:pPr>
        <w:pStyle w:val="tekstob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BC5D25">
        <w:rPr>
          <w:b/>
          <w:bCs/>
          <w:i/>
          <w:iCs/>
          <w:sz w:val="28"/>
          <w:szCs w:val="28"/>
        </w:rPr>
        <w:t>Об утверждении порядка расходования средств местного бюджета</w:t>
      </w:r>
    </w:p>
    <w:p w:rsidR="00B5406E" w:rsidRPr="00BC5D25" w:rsidRDefault="00B5406E" w:rsidP="00B5406E">
      <w:pPr>
        <w:pStyle w:val="tekstob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BC5D25">
        <w:rPr>
          <w:b/>
          <w:bCs/>
          <w:i/>
          <w:iCs/>
          <w:sz w:val="28"/>
          <w:szCs w:val="28"/>
        </w:rPr>
        <w:t xml:space="preserve">на организацию отдыха, оздоровления и занятости детей и подростков </w:t>
      </w:r>
      <w:r w:rsidRPr="00005ABE">
        <w:rPr>
          <w:b/>
          <w:bCs/>
          <w:i/>
          <w:iCs/>
          <w:sz w:val="28"/>
          <w:szCs w:val="28"/>
        </w:rPr>
        <w:t>Н</w:t>
      </w:r>
      <w:r w:rsidR="00BC5D25" w:rsidRPr="00005ABE">
        <w:rPr>
          <w:b/>
          <w:bCs/>
          <w:i/>
          <w:iCs/>
          <w:sz w:val="28"/>
          <w:szCs w:val="28"/>
        </w:rPr>
        <w:t>оволялинского городского округа</w:t>
      </w:r>
      <w:r w:rsidR="00593F15" w:rsidRPr="00005ABE">
        <w:rPr>
          <w:b/>
          <w:bCs/>
          <w:i/>
          <w:iCs/>
          <w:sz w:val="28"/>
          <w:szCs w:val="28"/>
        </w:rPr>
        <w:t xml:space="preserve"> и размера родительской платы за путевки в детские оздоровительные лагеря в 2017 году</w:t>
      </w:r>
    </w:p>
    <w:p w:rsidR="00B5406E" w:rsidRPr="00D0795C" w:rsidRDefault="00B5406E" w:rsidP="00B5406E">
      <w:pPr>
        <w:ind w:left="284"/>
        <w:jc w:val="both"/>
      </w:pPr>
    </w:p>
    <w:p w:rsidR="00B5406E" w:rsidRPr="00D0795C" w:rsidRDefault="00B5406E" w:rsidP="00B5406E">
      <w:pPr>
        <w:widowControl/>
        <w:shd w:val="clear" w:color="auto" w:fill="FFFFFF"/>
        <w:autoSpaceDE/>
        <w:autoSpaceDN/>
        <w:adjustRightInd/>
        <w:jc w:val="both"/>
      </w:pPr>
      <w:r w:rsidRPr="00D0795C">
        <w:rPr>
          <w:sz w:val="28"/>
          <w:szCs w:val="28"/>
        </w:rPr>
        <w:t xml:space="preserve">            На основании</w:t>
      </w:r>
      <w:r w:rsidR="00AA6C57" w:rsidRPr="00D0795C">
        <w:rPr>
          <w:sz w:val="28"/>
          <w:szCs w:val="28"/>
        </w:rPr>
        <w:t xml:space="preserve"> </w:t>
      </w:r>
      <w:r w:rsidRPr="00D0795C">
        <w:rPr>
          <w:bCs/>
          <w:sz w:val="28"/>
          <w:szCs w:val="28"/>
        </w:rPr>
        <w:t xml:space="preserve">Федерального  закона  Российской Федерации от </w:t>
      </w:r>
      <w:r w:rsidR="00D0795C" w:rsidRPr="00D0795C">
        <w:rPr>
          <w:bCs/>
          <w:sz w:val="28"/>
          <w:szCs w:val="28"/>
        </w:rPr>
        <w:t xml:space="preserve">06.10.2003 </w:t>
      </w:r>
      <w:r w:rsidRPr="00D0795C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D0795C">
        <w:rPr>
          <w:sz w:val="28"/>
          <w:szCs w:val="28"/>
        </w:rPr>
        <w:t>,  Закона Свердловской области</w:t>
      </w:r>
      <w:r w:rsidR="00AA6C57" w:rsidRPr="00D0795C">
        <w:rPr>
          <w:sz w:val="28"/>
          <w:szCs w:val="28"/>
        </w:rPr>
        <w:t xml:space="preserve"> </w:t>
      </w:r>
      <w:r w:rsidR="00D0795C" w:rsidRPr="00D0795C">
        <w:rPr>
          <w:sz w:val="28"/>
          <w:szCs w:val="28"/>
        </w:rPr>
        <w:t>от 15.06.2011</w:t>
      </w:r>
      <w:r w:rsidRPr="00D0795C">
        <w:rPr>
          <w:sz w:val="28"/>
          <w:szCs w:val="28"/>
        </w:rPr>
        <w:t xml:space="preserve"> № 38-ОЗ «Об организации </w:t>
      </w:r>
      <w:r w:rsidR="00D0795C" w:rsidRPr="00D0795C">
        <w:rPr>
          <w:sz w:val="28"/>
          <w:szCs w:val="28"/>
        </w:rPr>
        <w:t xml:space="preserve">и </w:t>
      </w:r>
      <w:r w:rsidRPr="00D0795C">
        <w:rPr>
          <w:sz w:val="28"/>
          <w:szCs w:val="28"/>
        </w:rPr>
        <w:t>обеспечени</w:t>
      </w:r>
      <w:r w:rsidR="00D0795C" w:rsidRPr="00D0795C">
        <w:rPr>
          <w:sz w:val="28"/>
          <w:szCs w:val="28"/>
        </w:rPr>
        <w:t>и</w:t>
      </w:r>
      <w:r w:rsidRPr="00D0795C">
        <w:rPr>
          <w:sz w:val="28"/>
          <w:szCs w:val="28"/>
        </w:rPr>
        <w:t xml:space="preserve"> отдыха и оздоровления детей в Свердловской области»,  </w:t>
      </w:r>
      <w:r w:rsidRPr="00D0795C">
        <w:rPr>
          <w:spacing w:val="1"/>
          <w:sz w:val="28"/>
          <w:szCs w:val="28"/>
        </w:rPr>
        <w:t xml:space="preserve">постановления Правительства Свердловской области от </w:t>
      </w:r>
      <w:r w:rsidR="00D0795C" w:rsidRPr="00D0795C">
        <w:rPr>
          <w:spacing w:val="1"/>
          <w:sz w:val="28"/>
          <w:szCs w:val="28"/>
        </w:rPr>
        <w:t xml:space="preserve">09.04.2015 </w:t>
      </w:r>
      <w:r w:rsidRPr="00D0795C">
        <w:rPr>
          <w:spacing w:val="1"/>
          <w:sz w:val="28"/>
          <w:szCs w:val="28"/>
        </w:rPr>
        <w:t>№</w:t>
      </w:r>
      <w:r w:rsidR="00D0795C" w:rsidRPr="00D0795C">
        <w:rPr>
          <w:spacing w:val="1"/>
          <w:sz w:val="28"/>
          <w:szCs w:val="28"/>
        </w:rPr>
        <w:t xml:space="preserve"> </w:t>
      </w:r>
      <w:r w:rsidRPr="00D0795C">
        <w:rPr>
          <w:spacing w:val="1"/>
          <w:sz w:val="28"/>
          <w:szCs w:val="28"/>
        </w:rPr>
        <w:t>245-ПП</w:t>
      </w:r>
      <w:r w:rsidRPr="00D0795C">
        <w:rPr>
          <w:spacing w:val="-1"/>
          <w:sz w:val="28"/>
          <w:szCs w:val="28"/>
        </w:rPr>
        <w:t xml:space="preserve"> «О мерах по обеспечению отдыха и оздоровления детей в Свердловской области</w:t>
      </w:r>
      <w:r w:rsidRPr="00D0795C">
        <w:rPr>
          <w:spacing w:val="4"/>
          <w:sz w:val="28"/>
          <w:szCs w:val="28"/>
        </w:rPr>
        <w:t xml:space="preserve"> в 2015-2017 годах»</w:t>
      </w:r>
      <w:r w:rsidRPr="00D0795C">
        <w:rPr>
          <w:sz w:val="28"/>
          <w:szCs w:val="28"/>
        </w:rPr>
        <w:t xml:space="preserve">, </w:t>
      </w:r>
      <w:r w:rsidR="007E08CA">
        <w:rPr>
          <w:sz w:val="28"/>
          <w:szCs w:val="28"/>
        </w:rPr>
        <w:t xml:space="preserve">решения районной оздоровительной комиссии от 17.05.2017 года, </w:t>
      </w:r>
      <w:r w:rsidRPr="00D0795C">
        <w:rPr>
          <w:sz w:val="28"/>
          <w:szCs w:val="28"/>
        </w:rPr>
        <w:t xml:space="preserve">в целях </w:t>
      </w:r>
      <w:r w:rsidRPr="00D0795C">
        <w:rPr>
          <w:spacing w:val="4"/>
          <w:sz w:val="28"/>
          <w:szCs w:val="28"/>
        </w:rPr>
        <w:t>обеспечения отдыха, оздоровления и занятости детей и подростков</w:t>
      </w:r>
      <w:r w:rsidR="00AA6C57" w:rsidRPr="00D0795C">
        <w:rPr>
          <w:spacing w:val="4"/>
          <w:sz w:val="28"/>
          <w:szCs w:val="28"/>
        </w:rPr>
        <w:t xml:space="preserve"> </w:t>
      </w:r>
      <w:r w:rsidRPr="00D0795C">
        <w:rPr>
          <w:spacing w:val="1"/>
          <w:sz w:val="28"/>
          <w:szCs w:val="28"/>
        </w:rPr>
        <w:t>Новолялинского городского округ</w:t>
      </w:r>
      <w:r w:rsidR="00B40F83">
        <w:rPr>
          <w:spacing w:val="1"/>
          <w:sz w:val="28"/>
          <w:szCs w:val="28"/>
        </w:rPr>
        <w:t>а</w:t>
      </w:r>
      <w:r w:rsidR="002B18E9" w:rsidRPr="00D0795C">
        <w:t xml:space="preserve">, </w:t>
      </w:r>
      <w:r w:rsidR="002B18E9" w:rsidRPr="00D0795C">
        <w:rPr>
          <w:sz w:val="28"/>
          <w:szCs w:val="28"/>
        </w:rPr>
        <w:t>руководствуясь Уставом Новолялинского городского округа</w:t>
      </w:r>
      <w:r w:rsidR="00005ABE">
        <w:rPr>
          <w:sz w:val="28"/>
          <w:szCs w:val="28"/>
        </w:rPr>
        <w:t>,</w:t>
      </w:r>
    </w:p>
    <w:p w:rsidR="00B5406E" w:rsidRPr="00D0795C" w:rsidRDefault="00B5406E" w:rsidP="00B5406E">
      <w:pPr>
        <w:shd w:val="clear" w:color="auto" w:fill="FFFFFF"/>
        <w:spacing w:before="100" w:beforeAutospacing="1" w:after="100" w:afterAutospacing="1" w:line="317" w:lineRule="exact"/>
        <w:jc w:val="both"/>
        <w:rPr>
          <w:b/>
          <w:bCs/>
          <w:spacing w:val="-2"/>
          <w:sz w:val="28"/>
          <w:szCs w:val="28"/>
        </w:rPr>
      </w:pPr>
      <w:r w:rsidRPr="00D0795C">
        <w:rPr>
          <w:b/>
          <w:bCs/>
          <w:spacing w:val="-2"/>
          <w:sz w:val="28"/>
          <w:szCs w:val="28"/>
        </w:rPr>
        <w:t>ПОСТАНОВЛЯЮ:</w:t>
      </w:r>
    </w:p>
    <w:p w:rsidR="00593F15" w:rsidRDefault="00B5406E" w:rsidP="00593F15">
      <w:pPr>
        <w:pStyle w:val="tekstob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795C">
        <w:rPr>
          <w:sz w:val="28"/>
          <w:szCs w:val="28"/>
        </w:rPr>
        <w:t>Утвердить порядок расходования средств местного бюджета на организацию отдыха, оздоровления и занятости детей и подростков Новолял</w:t>
      </w:r>
      <w:r w:rsidR="00BC5D25">
        <w:rPr>
          <w:sz w:val="28"/>
          <w:szCs w:val="28"/>
        </w:rPr>
        <w:t>инского городского округа</w:t>
      </w:r>
      <w:r w:rsidR="00593F15">
        <w:rPr>
          <w:sz w:val="28"/>
          <w:szCs w:val="28"/>
        </w:rPr>
        <w:t xml:space="preserve"> (приложение 1) </w:t>
      </w:r>
    </w:p>
    <w:p w:rsidR="00B5406E" w:rsidRPr="00005ABE" w:rsidRDefault="00593F15" w:rsidP="00593F15">
      <w:pPr>
        <w:pStyle w:val="tekstob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5ABE">
        <w:rPr>
          <w:sz w:val="28"/>
          <w:szCs w:val="28"/>
        </w:rPr>
        <w:t xml:space="preserve">Утвердить </w:t>
      </w:r>
      <w:r w:rsidR="00397AF7" w:rsidRPr="00005ABE">
        <w:rPr>
          <w:bCs/>
          <w:iCs/>
          <w:sz w:val="28"/>
          <w:szCs w:val="28"/>
        </w:rPr>
        <w:t>размер</w:t>
      </w:r>
      <w:r w:rsidRPr="00005ABE">
        <w:rPr>
          <w:bCs/>
          <w:iCs/>
          <w:sz w:val="28"/>
          <w:szCs w:val="28"/>
        </w:rPr>
        <w:t xml:space="preserve"> родительской платы за путевки в детские оздоровительные лагеря в 2017 году</w:t>
      </w:r>
      <w:r w:rsidRPr="00005ABE">
        <w:rPr>
          <w:sz w:val="28"/>
          <w:szCs w:val="28"/>
        </w:rPr>
        <w:t xml:space="preserve"> (приложение 2).</w:t>
      </w:r>
    </w:p>
    <w:p w:rsidR="00D0795C" w:rsidRPr="00D0795C" w:rsidRDefault="00005ABE" w:rsidP="00D0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95C">
        <w:rPr>
          <w:sz w:val="28"/>
          <w:szCs w:val="28"/>
        </w:rPr>
        <w:t xml:space="preserve">. </w:t>
      </w:r>
      <w:r w:rsidR="00D0795C" w:rsidRPr="00D0795C">
        <w:rPr>
          <w:sz w:val="28"/>
          <w:szCs w:val="28"/>
        </w:rPr>
        <w:t>Признать утратившим силу постановление главы Новолялинского городского округа</w:t>
      </w:r>
      <w:r w:rsidR="00D0795C" w:rsidRPr="00D0795C">
        <w:rPr>
          <w:bCs/>
          <w:sz w:val="28"/>
          <w:szCs w:val="28"/>
        </w:rPr>
        <w:t xml:space="preserve"> </w:t>
      </w:r>
      <w:r w:rsidR="00D0795C" w:rsidRPr="00D0795C">
        <w:rPr>
          <w:sz w:val="28"/>
          <w:szCs w:val="28"/>
        </w:rPr>
        <w:t>от 26.11.</w:t>
      </w:r>
      <w:r w:rsidR="00D0795C">
        <w:rPr>
          <w:sz w:val="28"/>
          <w:szCs w:val="28"/>
        </w:rPr>
        <w:t xml:space="preserve">2015 </w:t>
      </w:r>
      <w:r w:rsidR="00D0795C" w:rsidRPr="00D0795C">
        <w:rPr>
          <w:sz w:val="28"/>
          <w:szCs w:val="28"/>
        </w:rPr>
        <w:t>№</w:t>
      </w:r>
      <w:r w:rsidR="00D0795C">
        <w:rPr>
          <w:sz w:val="28"/>
          <w:szCs w:val="28"/>
        </w:rPr>
        <w:t xml:space="preserve"> </w:t>
      </w:r>
      <w:r w:rsidR="00D0795C" w:rsidRPr="00D0795C">
        <w:rPr>
          <w:sz w:val="28"/>
          <w:szCs w:val="28"/>
        </w:rPr>
        <w:t>1326</w:t>
      </w:r>
      <w:r w:rsidR="00D0795C">
        <w:rPr>
          <w:sz w:val="28"/>
          <w:szCs w:val="28"/>
        </w:rPr>
        <w:t xml:space="preserve"> «</w:t>
      </w:r>
      <w:r w:rsidR="00D0795C" w:rsidRPr="00D0795C">
        <w:rPr>
          <w:bCs/>
          <w:iCs/>
          <w:sz w:val="28"/>
          <w:szCs w:val="28"/>
        </w:rPr>
        <w:t>Об утверждении порядка расходования средств местного бюджета на организацию отдыха, оздоровления и занятости детей и подростков Новолялинского городского округа на 2015-2017 годы»</w:t>
      </w:r>
      <w:r w:rsidR="00D0795C">
        <w:rPr>
          <w:bCs/>
          <w:iCs/>
          <w:sz w:val="28"/>
          <w:szCs w:val="28"/>
        </w:rPr>
        <w:t>.</w:t>
      </w:r>
    </w:p>
    <w:p w:rsidR="00B5406E" w:rsidRDefault="00005ABE" w:rsidP="00D07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4F1B">
        <w:rPr>
          <w:sz w:val="28"/>
          <w:szCs w:val="28"/>
        </w:rPr>
        <w:t>. Настоящее постановление</w:t>
      </w:r>
      <w:r w:rsidR="00B5406E">
        <w:rPr>
          <w:sz w:val="28"/>
          <w:szCs w:val="28"/>
        </w:rPr>
        <w:t xml:space="preserve"> опубликовать в «Муниципальном вестнике Новолялинского городского округа» и </w:t>
      </w:r>
      <w:r w:rsidR="00BC5D25">
        <w:rPr>
          <w:sz w:val="28"/>
          <w:szCs w:val="28"/>
        </w:rPr>
        <w:t xml:space="preserve">разместить </w:t>
      </w:r>
      <w:r w:rsidR="00B5406E">
        <w:rPr>
          <w:sz w:val="28"/>
          <w:szCs w:val="28"/>
        </w:rPr>
        <w:t xml:space="preserve">на официальном сайте </w:t>
      </w:r>
      <w:r w:rsidR="00B5406E">
        <w:rPr>
          <w:sz w:val="28"/>
          <w:szCs w:val="28"/>
        </w:rPr>
        <w:lastRenderedPageBreak/>
        <w:t>Новолялинского городского округа</w:t>
      </w:r>
      <w:r w:rsidR="00BC5D25">
        <w:rPr>
          <w:sz w:val="28"/>
          <w:szCs w:val="28"/>
        </w:rPr>
        <w:t xml:space="preserve"> </w:t>
      </w:r>
      <w:r w:rsidR="00B5406E" w:rsidRPr="00612382">
        <w:rPr>
          <w:sz w:val="28"/>
          <w:szCs w:val="28"/>
          <w:u w:val="single"/>
          <w:lang w:val="en-US"/>
        </w:rPr>
        <w:t>www</w:t>
      </w:r>
      <w:r w:rsidR="00B5406E" w:rsidRPr="00612382">
        <w:rPr>
          <w:sz w:val="28"/>
          <w:szCs w:val="28"/>
          <w:u w:val="single"/>
        </w:rPr>
        <w:t>.</w:t>
      </w:r>
      <w:r w:rsidR="00B5406E" w:rsidRPr="00612382">
        <w:rPr>
          <w:sz w:val="28"/>
          <w:szCs w:val="28"/>
          <w:u w:val="single"/>
          <w:lang w:val="en-US"/>
        </w:rPr>
        <w:t>nlyalyago</w:t>
      </w:r>
      <w:r w:rsidR="00B5406E" w:rsidRPr="00612382">
        <w:rPr>
          <w:sz w:val="28"/>
          <w:szCs w:val="28"/>
          <w:u w:val="single"/>
        </w:rPr>
        <w:t>.</w:t>
      </w:r>
      <w:r w:rsidR="00B5406E" w:rsidRPr="00612382">
        <w:rPr>
          <w:sz w:val="28"/>
          <w:szCs w:val="28"/>
          <w:u w:val="single"/>
          <w:lang w:val="en-US"/>
        </w:rPr>
        <w:t>ru</w:t>
      </w:r>
      <w:r w:rsidR="00B5406E" w:rsidRPr="00262E77">
        <w:rPr>
          <w:sz w:val="28"/>
          <w:szCs w:val="28"/>
        </w:rPr>
        <w:t>.</w:t>
      </w:r>
    </w:p>
    <w:p w:rsidR="00B5406E" w:rsidRDefault="00005ABE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06E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по социаль</w:t>
      </w:r>
      <w:r w:rsidR="00B40F83">
        <w:rPr>
          <w:sz w:val="28"/>
          <w:szCs w:val="28"/>
        </w:rPr>
        <w:t>ным и общим вопросам Кильдюшевск</w:t>
      </w:r>
      <w:r w:rsidR="00B5406E">
        <w:rPr>
          <w:sz w:val="28"/>
          <w:szCs w:val="28"/>
        </w:rPr>
        <w:t>ую</w:t>
      </w:r>
      <w:r w:rsidR="00BC5D25">
        <w:rPr>
          <w:sz w:val="28"/>
          <w:szCs w:val="28"/>
        </w:rPr>
        <w:t xml:space="preserve"> Е.В</w:t>
      </w:r>
      <w:r w:rsidR="00B5406E">
        <w:rPr>
          <w:sz w:val="28"/>
          <w:szCs w:val="28"/>
        </w:rPr>
        <w:t>.</w:t>
      </w:r>
    </w:p>
    <w:p w:rsidR="00B40F83" w:rsidRDefault="00B40F83" w:rsidP="00B40F83">
      <w:pPr>
        <w:ind w:firstLine="709"/>
        <w:jc w:val="both"/>
        <w:rPr>
          <w:sz w:val="28"/>
          <w:szCs w:val="28"/>
        </w:rPr>
      </w:pPr>
    </w:p>
    <w:p w:rsidR="00152760" w:rsidRPr="00B40F83" w:rsidRDefault="00152760" w:rsidP="00B40F83">
      <w:pPr>
        <w:ind w:firstLine="709"/>
        <w:jc w:val="both"/>
        <w:rPr>
          <w:sz w:val="28"/>
          <w:szCs w:val="28"/>
        </w:rPr>
      </w:pPr>
    </w:p>
    <w:p w:rsidR="00B5406E" w:rsidRDefault="00B5406E" w:rsidP="00B5406E">
      <w:pPr>
        <w:pStyle w:val="af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ок</w:t>
      </w:r>
      <w:r w:rsidR="00B40F83">
        <w:rPr>
          <w:b w:val="0"/>
          <w:bCs w:val="0"/>
          <w:sz w:val="28"/>
          <w:szCs w:val="28"/>
        </w:rPr>
        <w:t>руга</w:t>
      </w:r>
      <w:r w:rsidR="00B40F83">
        <w:rPr>
          <w:b w:val="0"/>
          <w:bCs w:val="0"/>
          <w:sz w:val="28"/>
          <w:szCs w:val="28"/>
        </w:rPr>
        <w:tab/>
      </w:r>
      <w:r w:rsidR="00B40F83">
        <w:rPr>
          <w:b w:val="0"/>
          <w:bCs w:val="0"/>
          <w:sz w:val="28"/>
          <w:szCs w:val="28"/>
        </w:rPr>
        <w:tab/>
        <w:t xml:space="preserve">                        </w:t>
      </w:r>
      <w:r>
        <w:rPr>
          <w:b w:val="0"/>
          <w:bCs w:val="0"/>
          <w:sz w:val="28"/>
          <w:szCs w:val="28"/>
        </w:rPr>
        <w:t xml:space="preserve">                                    </w:t>
      </w:r>
      <w:r w:rsidR="00BC5D25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 xml:space="preserve"> С.А.</w:t>
      </w:r>
      <w:r w:rsidR="00BC5D2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Бондаренко</w:t>
      </w:r>
    </w:p>
    <w:p w:rsidR="00B5406E" w:rsidRDefault="00B5406E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B5406E" w:rsidRDefault="00B5406E" w:rsidP="00B5406E">
      <w:pPr>
        <w:pStyle w:val="af5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B5406E" w:rsidRDefault="00B5406E" w:rsidP="00B5406E">
      <w:pPr>
        <w:pStyle w:val="teksto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Приложение</w:t>
      </w:r>
      <w:r w:rsidR="00397AF7">
        <w:rPr>
          <w:sz w:val="28"/>
          <w:szCs w:val="28"/>
        </w:rPr>
        <w:t xml:space="preserve"> №1</w:t>
      </w:r>
    </w:p>
    <w:p w:rsidR="00B5406E" w:rsidRDefault="00B5406E" w:rsidP="00B5406E">
      <w:pPr>
        <w:pStyle w:val="teksto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</w:t>
      </w:r>
      <w:r w:rsidR="00924F1B">
        <w:rPr>
          <w:sz w:val="28"/>
          <w:szCs w:val="28"/>
        </w:rPr>
        <w:t>постановл</w:t>
      </w:r>
      <w:r>
        <w:rPr>
          <w:sz w:val="28"/>
          <w:szCs w:val="28"/>
        </w:rPr>
        <w:t>ению главы</w:t>
      </w:r>
    </w:p>
    <w:p w:rsidR="00B5406E" w:rsidRDefault="00B5406E" w:rsidP="00B5406E">
      <w:pPr>
        <w:pStyle w:val="teksto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Новолялинского городского округа</w:t>
      </w:r>
    </w:p>
    <w:p w:rsidR="00B5406E" w:rsidRPr="002C3805" w:rsidRDefault="00B5406E" w:rsidP="00B5406E">
      <w:pPr>
        <w:pStyle w:val="tekstob"/>
        <w:spacing w:before="0" w:beforeAutospacing="0" w:after="0" w:afterAutospacing="0"/>
        <w:jc w:val="right"/>
        <w:rPr>
          <w:sz w:val="28"/>
          <w:szCs w:val="28"/>
        </w:rPr>
      </w:pPr>
      <w:r w:rsidRPr="002C3805">
        <w:rPr>
          <w:sz w:val="28"/>
          <w:szCs w:val="28"/>
        </w:rPr>
        <w:t xml:space="preserve">                                                         от </w:t>
      </w:r>
      <w:r w:rsidR="002959D8">
        <w:rPr>
          <w:sz w:val="28"/>
          <w:szCs w:val="28"/>
        </w:rPr>
        <w:t>25.05.</w:t>
      </w:r>
      <w:r w:rsidRPr="002C3805">
        <w:rPr>
          <w:sz w:val="28"/>
          <w:szCs w:val="28"/>
        </w:rPr>
        <w:t>201</w:t>
      </w:r>
      <w:r w:rsidR="00177ECB" w:rsidRPr="002C3805">
        <w:rPr>
          <w:sz w:val="28"/>
          <w:szCs w:val="28"/>
        </w:rPr>
        <w:t>7</w:t>
      </w:r>
      <w:r w:rsidRPr="002C3805">
        <w:rPr>
          <w:sz w:val="28"/>
          <w:szCs w:val="28"/>
        </w:rPr>
        <w:t xml:space="preserve"> г. №</w:t>
      </w:r>
      <w:r w:rsidR="002959D8">
        <w:rPr>
          <w:sz w:val="28"/>
          <w:szCs w:val="28"/>
        </w:rPr>
        <w:t xml:space="preserve"> 438</w:t>
      </w:r>
    </w:p>
    <w:p w:rsidR="00B5406E" w:rsidRDefault="00B5406E" w:rsidP="00B5406E">
      <w:pPr>
        <w:pStyle w:val="tekstob"/>
        <w:spacing w:before="0" w:beforeAutospacing="0" w:after="0" w:afterAutospacing="0"/>
        <w:rPr>
          <w:sz w:val="28"/>
          <w:szCs w:val="28"/>
        </w:rPr>
      </w:pPr>
    </w:p>
    <w:p w:rsidR="00B5406E" w:rsidRDefault="00B5406E" w:rsidP="00B5406E">
      <w:pPr>
        <w:pStyle w:val="teksto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расходования сред</w:t>
      </w:r>
      <w:r w:rsidR="00BC5D25">
        <w:rPr>
          <w:b/>
          <w:bCs/>
          <w:sz w:val="28"/>
          <w:szCs w:val="28"/>
        </w:rPr>
        <w:t>ств местного бюджета</w:t>
      </w:r>
      <w:r>
        <w:rPr>
          <w:b/>
          <w:bCs/>
          <w:sz w:val="28"/>
          <w:szCs w:val="28"/>
        </w:rPr>
        <w:t xml:space="preserve">  </w:t>
      </w:r>
    </w:p>
    <w:p w:rsidR="00B5406E" w:rsidRDefault="00B5406E" w:rsidP="00B5406E">
      <w:pPr>
        <w:pStyle w:val="teksto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организацию отдыха, оздоровления и занятости детей и подростков Новолялинского городского </w:t>
      </w:r>
      <w:r w:rsidR="00BC5D25">
        <w:rPr>
          <w:b/>
          <w:bCs/>
          <w:sz w:val="28"/>
          <w:szCs w:val="28"/>
        </w:rPr>
        <w:t>округа</w:t>
      </w:r>
    </w:p>
    <w:p w:rsidR="00B5406E" w:rsidRDefault="00B5406E" w:rsidP="00B5406E">
      <w:pPr>
        <w:pStyle w:val="teksto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5406E" w:rsidRPr="00612382" w:rsidRDefault="00B5406E" w:rsidP="00B5406E">
      <w:pPr>
        <w:pStyle w:val="teksto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12382">
        <w:rPr>
          <w:b/>
          <w:sz w:val="28"/>
          <w:szCs w:val="28"/>
        </w:rPr>
        <w:t>Общие положения</w:t>
      </w:r>
    </w:p>
    <w:p w:rsidR="00B5406E" w:rsidRDefault="00B5406E" w:rsidP="00B5406E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Настоящий порядок определяет целевое назначение, механизмы распределения и использования финансовых средств, выделяемых из местного бюджета, на организацию отдыха, оздоровления и занятости детей и подростков Но</w:t>
      </w:r>
      <w:r w:rsidR="00BC5D25">
        <w:rPr>
          <w:sz w:val="28"/>
          <w:szCs w:val="28"/>
        </w:rPr>
        <w:t>волялинского городского округа</w:t>
      </w:r>
      <w:r>
        <w:rPr>
          <w:sz w:val="28"/>
          <w:szCs w:val="28"/>
        </w:rPr>
        <w:t>.</w:t>
      </w:r>
    </w:p>
    <w:p w:rsidR="00B5406E" w:rsidRPr="00262E77" w:rsidRDefault="003A427D" w:rsidP="00B54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5406E" w:rsidRPr="00262E77">
        <w:rPr>
          <w:sz w:val="28"/>
          <w:szCs w:val="28"/>
        </w:rPr>
        <w:t>2. Главным распорядителем средств местного бюджета на проведение</w:t>
      </w:r>
      <w:r w:rsidR="00B5406E">
        <w:rPr>
          <w:sz w:val="28"/>
          <w:szCs w:val="28"/>
        </w:rPr>
        <w:t xml:space="preserve"> мероприятий по организации отдыха дет</w:t>
      </w:r>
      <w:r w:rsidR="00BC5D25">
        <w:rPr>
          <w:sz w:val="28"/>
          <w:szCs w:val="28"/>
        </w:rPr>
        <w:t xml:space="preserve">ей в каникулярное время </w:t>
      </w:r>
      <w:r w:rsidR="00B5406E">
        <w:rPr>
          <w:sz w:val="28"/>
          <w:szCs w:val="28"/>
        </w:rPr>
        <w:t>является Управление образованием Новолялинского городского округа.</w:t>
      </w:r>
    </w:p>
    <w:p w:rsidR="00B5406E" w:rsidRDefault="00B5406E" w:rsidP="00B5406E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Расходование средств</w:t>
      </w:r>
      <w:r w:rsidR="00AA6C5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 осуществляется по следующим направлениям:</w:t>
      </w:r>
    </w:p>
    <w:p w:rsidR="00B5406E" w:rsidRPr="00C03D61" w:rsidRDefault="00BC5D25" w:rsidP="00B5406E">
      <w:pPr>
        <w:pStyle w:val="tekstob"/>
        <w:spacing w:before="0" w:beforeAutospacing="0" w:after="0" w:afterAutospacing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06E" w:rsidRPr="00C03D6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B5406E" w:rsidRPr="00C03D61">
        <w:rPr>
          <w:spacing w:val="-4"/>
          <w:sz w:val="28"/>
          <w:szCs w:val="28"/>
        </w:rPr>
        <w:t>на осуществление расходов и (или) возмещение затрат, связанных с организацией отдыха детей в каникулярное время в санаторно-курортных организациях (санаториях, санаторных оздоровительных лагерях круглогодичного действия), в загородных оздоровительных лагерях, в лагерях дневного пребывания, исходя из следующих расходов на одного ребенка:</w:t>
      </w:r>
    </w:p>
    <w:p w:rsidR="00B5406E" w:rsidRPr="00C03D61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3D61">
        <w:rPr>
          <w:rFonts w:ascii="Times New Roman" w:hAnsi="Times New Roman" w:cs="Times New Roman"/>
          <w:spacing w:val="-4"/>
          <w:sz w:val="28"/>
          <w:szCs w:val="28"/>
        </w:rPr>
        <w:t>-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:rsidR="00B5406E" w:rsidRPr="00C03D61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3D61">
        <w:rPr>
          <w:rFonts w:ascii="Times New Roman" w:hAnsi="Times New Roman" w:cs="Times New Roman"/>
          <w:spacing w:val="-4"/>
          <w:sz w:val="28"/>
          <w:szCs w:val="28"/>
        </w:rPr>
        <w:t>- в пределах 100 процентов средней стоимости путевок в детские оздоровительные лагеря (загородные оздоровительные лагеря, лагеря дневного пребывания), следующим категориям детей:</w:t>
      </w:r>
    </w:p>
    <w:p w:rsidR="00B5406E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детям, оставшимся без попечения родителей;</w:t>
      </w:r>
    </w:p>
    <w:p w:rsidR="00B5406E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детям, вернувшимся из воспитательных колоний и специальных учреждений закрытого типа;</w:t>
      </w:r>
    </w:p>
    <w:p w:rsidR="00B5406E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детям из многодетных семей;</w:t>
      </w:r>
    </w:p>
    <w:p w:rsidR="00B5406E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детям безработных родителей;</w:t>
      </w:r>
    </w:p>
    <w:p w:rsidR="00B5406E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детям, получающим пенсию по случаю потери кормильца;</w:t>
      </w:r>
    </w:p>
    <w:p w:rsidR="00B5406E" w:rsidRPr="00CA6696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детям работников организаций всех форм собственности, совокупный доход семьи которых ниже </w:t>
      </w:r>
      <w:hyperlink r:id="rId9" w:history="1">
        <w:r>
          <w:rPr>
            <w:rFonts w:ascii="Times New Roman" w:hAnsi="Times New Roman" w:cs="Times New Roman"/>
            <w:spacing w:val="-4"/>
            <w:sz w:val="28"/>
            <w:szCs w:val="28"/>
          </w:rPr>
          <w:t>прожиточного минимума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>, установленного в Свердловской о</w:t>
      </w:r>
      <w:r w:rsidRPr="00CA6696">
        <w:rPr>
          <w:rFonts w:ascii="Times New Roman" w:hAnsi="Times New Roman" w:cs="Times New Roman"/>
          <w:spacing w:val="-4"/>
          <w:sz w:val="28"/>
          <w:szCs w:val="28"/>
        </w:rPr>
        <w:t>бласти;</w:t>
      </w:r>
    </w:p>
    <w:p w:rsidR="00B5406E" w:rsidRPr="00CA6696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6696">
        <w:rPr>
          <w:rFonts w:ascii="Times New Roman" w:hAnsi="Times New Roman" w:cs="Times New Roman"/>
          <w:spacing w:val="-4"/>
          <w:sz w:val="28"/>
          <w:szCs w:val="28"/>
        </w:rPr>
        <w:t xml:space="preserve">- в пределах 90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10" w:history="1">
        <w:r w:rsidRPr="00CA6696">
          <w:rPr>
            <w:rFonts w:ascii="Times New Roman" w:hAnsi="Times New Roman" w:cs="Times New Roman"/>
            <w:spacing w:val="-4"/>
            <w:sz w:val="28"/>
            <w:szCs w:val="28"/>
          </w:rPr>
          <w:t>подпункте 2</w:t>
        </w:r>
      </w:hyperlink>
      <w:r w:rsidRPr="00CA6696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</w:t>
      </w:r>
      <w:r w:rsidRPr="00CA6696">
        <w:rPr>
          <w:rFonts w:ascii="Times New Roman" w:hAnsi="Times New Roman" w:cs="Times New Roman"/>
          <w:spacing w:val="-4"/>
          <w:sz w:val="28"/>
          <w:szCs w:val="28"/>
        </w:rPr>
        <w:lastRenderedPageBreak/>
        <w:t>пункта, родители которых работают в государственных и муниципальных учреждениях;</w:t>
      </w:r>
    </w:p>
    <w:p w:rsidR="00B5406E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6696">
        <w:rPr>
          <w:rFonts w:ascii="Times New Roman" w:hAnsi="Times New Roman" w:cs="Times New Roman"/>
          <w:spacing w:val="-4"/>
          <w:sz w:val="28"/>
          <w:szCs w:val="28"/>
        </w:rPr>
        <w:t xml:space="preserve">- в пределах 80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11" w:history="1">
        <w:r w:rsidRPr="00CA6696">
          <w:rPr>
            <w:rFonts w:ascii="Times New Roman" w:hAnsi="Times New Roman" w:cs="Times New Roman"/>
            <w:spacing w:val="-4"/>
            <w:sz w:val="28"/>
            <w:szCs w:val="28"/>
          </w:rPr>
          <w:t>подпунктах 2</w:t>
        </w:r>
      </w:hyperlink>
      <w:r w:rsidRPr="00CA669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12" w:history="1">
        <w:r w:rsidRPr="00CA6696">
          <w:rPr>
            <w:rFonts w:ascii="Times New Roman" w:hAnsi="Times New Roman" w:cs="Times New Roman"/>
            <w:spacing w:val="-4"/>
            <w:sz w:val="28"/>
            <w:szCs w:val="28"/>
          </w:rPr>
          <w:t>3</w:t>
        </w:r>
      </w:hyperlink>
      <w:r w:rsidRPr="00CA6696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пункта.</w:t>
      </w:r>
    </w:p>
    <w:p w:rsidR="00B5406E" w:rsidRDefault="00BC5D25" w:rsidP="00B5406E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B5406E" w:rsidRPr="00CA6696">
        <w:rPr>
          <w:spacing w:val="-4"/>
          <w:sz w:val="28"/>
          <w:szCs w:val="28"/>
        </w:rPr>
        <w:t xml:space="preserve">б)  </w:t>
      </w:r>
      <w:r w:rsidR="00B5406E" w:rsidRPr="00CA6696">
        <w:rPr>
          <w:sz w:val="28"/>
          <w:szCs w:val="28"/>
        </w:rPr>
        <w:t xml:space="preserve">на </w:t>
      </w:r>
      <w:r w:rsidR="00152760">
        <w:rPr>
          <w:sz w:val="28"/>
          <w:szCs w:val="28"/>
        </w:rPr>
        <w:t>осуществление</w:t>
      </w:r>
      <w:r w:rsidR="00B5406E" w:rsidRPr="00CA6696">
        <w:rPr>
          <w:sz w:val="28"/>
          <w:szCs w:val="28"/>
        </w:rPr>
        <w:t xml:space="preserve"> </w:t>
      </w:r>
      <w:r w:rsidR="007E08CA">
        <w:rPr>
          <w:sz w:val="28"/>
          <w:szCs w:val="28"/>
        </w:rPr>
        <w:t>расходов и (или) возмещение затрат, связанных с организацией отдыха детей в каникулярное время в загородном оздоровительном лагере «Маяк»:</w:t>
      </w:r>
    </w:p>
    <w:p w:rsidR="00937846" w:rsidRDefault="00D5552E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ABE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005ABE">
        <w:rPr>
          <w:sz w:val="28"/>
          <w:szCs w:val="28"/>
        </w:rPr>
        <w:t>е</w:t>
      </w:r>
      <w:r w:rsidR="00152760">
        <w:rPr>
          <w:sz w:val="28"/>
          <w:szCs w:val="28"/>
        </w:rPr>
        <w:t xml:space="preserve"> </w:t>
      </w:r>
      <w:r w:rsidR="00937846" w:rsidRPr="00CA6696">
        <w:rPr>
          <w:sz w:val="28"/>
          <w:szCs w:val="28"/>
        </w:rPr>
        <w:t>услуг по организации питания детей</w:t>
      </w:r>
      <w:r w:rsidR="00937846">
        <w:rPr>
          <w:sz w:val="28"/>
          <w:szCs w:val="28"/>
        </w:rPr>
        <w:t>;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152760" w:rsidRPr="00D5552E">
        <w:rPr>
          <w:sz w:val="28"/>
          <w:szCs w:val="28"/>
        </w:rPr>
        <w:t xml:space="preserve"> </w:t>
      </w:r>
      <w:r w:rsidR="00326CB1" w:rsidRPr="00D5552E">
        <w:rPr>
          <w:sz w:val="28"/>
          <w:szCs w:val="28"/>
        </w:rPr>
        <w:t>труда сотрудников</w:t>
      </w:r>
      <w:r>
        <w:rPr>
          <w:sz w:val="28"/>
          <w:szCs w:val="28"/>
        </w:rPr>
        <w:t>;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152760" w:rsidRPr="00D5552E">
        <w:rPr>
          <w:sz w:val="28"/>
          <w:szCs w:val="28"/>
        </w:rPr>
        <w:t xml:space="preserve"> </w:t>
      </w:r>
      <w:r w:rsidR="00D5552E" w:rsidRPr="00D5552E">
        <w:rPr>
          <w:sz w:val="28"/>
          <w:szCs w:val="28"/>
        </w:rPr>
        <w:t>услуг</w:t>
      </w:r>
      <w:r w:rsidR="00326CB1" w:rsidRPr="00D5552E">
        <w:rPr>
          <w:sz w:val="28"/>
          <w:szCs w:val="28"/>
        </w:rPr>
        <w:t xml:space="preserve"> связи</w:t>
      </w:r>
      <w:r>
        <w:rPr>
          <w:sz w:val="28"/>
          <w:szCs w:val="28"/>
        </w:rPr>
        <w:t>;</w:t>
      </w:r>
      <w:r w:rsidR="00326CB1" w:rsidRPr="00D5552E">
        <w:rPr>
          <w:sz w:val="28"/>
          <w:szCs w:val="28"/>
        </w:rPr>
        <w:t xml:space="preserve"> </w:t>
      </w:r>
      <w:r w:rsidR="00D5552E" w:rsidRPr="00D5552E">
        <w:rPr>
          <w:sz w:val="28"/>
          <w:szCs w:val="28"/>
        </w:rPr>
        <w:t xml:space="preserve"> 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152760" w:rsidRPr="00D5552E">
        <w:rPr>
          <w:sz w:val="28"/>
          <w:szCs w:val="28"/>
        </w:rPr>
        <w:t xml:space="preserve"> </w:t>
      </w:r>
      <w:r w:rsidR="00D5552E" w:rsidRPr="00D5552E">
        <w:rPr>
          <w:sz w:val="28"/>
          <w:szCs w:val="28"/>
        </w:rPr>
        <w:t>коммунальных услуг (электроэнергии, вывоз ТБО, ассенизация)</w:t>
      </w:r>
      <w:r>
        <w:rPr>
          <w:sz w:val="28"/>
          <w:szCs w:val="28"/>
        </w:rPr>
        <w:t>;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152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</w:t>
      </w:r>
      <w:r w:rsidRPr="00D5552E">
        <w:rPr>
          <w:sz w:val="28"/>
          <w:szCs w:val="28"/>
        </w:rPr>
        <w:t xml:space="preserve"> </w:t>
      </w:r>
      <w:r w:rsidR="00D5552E" w:rsidRPr="00D5552E">
        <w:rPr>
          <w:sz w:val="28"/>
          <w:szCs w:val="28"/>
        </w:rPr>
        <w:t xml:space="preserve">по </w:t>
      </w:r>
      <w:r w:rsidR="00326CB1" w:rsidRPr="00D5552E">
        <w:rPr>
          <w:sz w:val="28"/>
          <w:szCs w:val="28"/>
        </w:rPr>
        <w:t>стирк</w:t>
      </w:r>
      <w:r w:rsidR="00D5552E" w:rsidRPr="00D5552E">
        <w:rPr>
          <w:sz w:val="28"/>
          <w:szCs w:val="28"/>
        </w:rPr>
        <w:t>е</w:t>
      </w:r>
      <w:r w:rsidR="00326CB1" w:rsidRPr="00D5552E">
        <w:rPr>
          <w:sz w:val="28"/>
          <w:szCs w:val="28"/>
        </w:rPr>
        <w:t xml:space="preserve"> мягкого инвентаря</w:t>
      </w:r>
      <w:r>
        <w:rPr>
          <w:sz w:val="28"/>
          <w:szCs w:val="28"/>
        </w:rPr>
        <w:t>;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152760" w:rsidRPr="00D5552E">
        <w:rPr>
          <w:sz w:val="28"/>
          <w:szCs w:val="28"/>
        </w:rPr>
        <w:t xml:space="preserve"> </w:t>
      </w:r>
      <w:r w:rsidR="00326CB1" w:rsidRPr="00D5552E">
        <w:rPr>
          <w:sz w:val="28"/>
          <w:szCs w:val="28"/>
        </w:rPr>
        <w:t>обслуживани</w:t>
      </w:r>
      <w:r>
        <w:rPr>
          <w:sz w:val="28"/>
          <w:szCs w:val="28"/>
        </w:rPr>
        <w:t>я</w:t>
      </w:r>
      <w:r w:rsidR="00326CB1" w:rsidRPr="00D5552E">
        <w:rPr>
          <w:sz w:val="28"/>
          <w:szCs w:val="28"/>
        </w:rPr>
        <w:t xml:space="preserve"> пожарной сигнализации</w:t>
      </w:r>
      <w:r>
        <w:rPr>
          <w:sz w:val="28"/>
          <w:szCs w:val="28"/>
        </w:rPr>
        <w:t>;</w:t>
      </w:r>
      <w:r w:rsidR="00326CB1" w:rsidRPr="00D5552E">
        <w:rPr>
          <w:sz w:val="28"/>
          <w:szCs w:val="28"/>
        </w:rPr>
        <w:t xml:space="preserve"> 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>по оплате</w:t>
      </w:r>
      <w:r w:rsidR="00152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по </w:t>
      </w:r>
      <w:r w:rsidR="00326CB1" w:rsidRPr="00D5552E">
        <w:rPr>
          <w:sz w:val="28"/>
          <w:szCs w:val="28"/>
        </w:rPr>
        <w:t>охран</w:t>
      </w:r>
      <w:r>
        <w:rPr>
          <w:sz w:val="28"/>
          <w:szCs w:val="28"/>
        </w:rPr>
        <w:t>е;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>по оплате</w:t>
      </w:r>
      <w:r w:rsidR="00152760" w:rsidRPr="00D5552E">
        <w:rPr>
          <w:sz w:val="28"/>
          <w:szCs w:val="28"/>
        </w:rPr>
        <w:t xml:space="preserve"> </w:t>
      </w:r>
      <w:r w:rsidR="00326CB1" w:rsidRPr="00D5552E">
        <w:rPr>
          <w:sz w:val="28"/>
          <w:szCs w:val="28"/>
        </w:rPr>
        <w:t>страховани</w:t>
      </w:r>
      <w:r w:rsidR="00D5552E" w:rsidRPr="00D5552E">
        <w:rPr>
          <w:sz w:val="28"/>
          <w:szCs w:val="28"/>
        </w:rPr>
        <w:t>я</w:t>
      </w:r>
      <w:r w:rsidR="00326CB1" w:rsidRPr="00D5552E">
        <w:rPr>
          <w:sz w:val="28"/>
          <w:szCs w:val="28"/>
        </w:rPr>
        <w:t xml:space="preserve"> детей</w:t>
      </w:r>
      <w:r>
        <w:rPr>
          <w:sz w:val="28"/>
          <w:szCs w:val="28"/>
        </w:rPr>
        <w:t>;</w:t>
      </w:r>
      <w:r w:rsidR="00326CB1" w:rsidRPr="00D5552E">
        <w:rPr>
          <w:sz w:val="28"/>
          <w:szCs w:val="28"/>
        </w:rPr>
        <w:t xml:space="preserve"> 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>по оплате</w:t>
      </w:r>
      <w:r w:rsidR="00152760" w:rsidRPr="00D5552E">
        <w:rPr>
          <w:sz w:val="28"/>
          <w:szCs w:val="28"/>
        </w:rPr>
        <w:t xml:space="preserve"> </w:t>
      </w:r>
      <w:r w:rsidR="00326CB1" w:rsidRPr="00D5552E">
        <w:rPr>
          <w:sz w:val="28"/>
          <w:szCs w:val="28"/>
        </w:rPr>
        <w:t>полиграфически</w:t>
      </w:r>
      <w:r w:rsidR="00D5552E" w:rsidRPr="00D5552E">
        <w:rPr>
          <w:sz w:val="28"/>
          <w:szCs w:val="28"/>
        </w:rPr>
        <w:t>х услуг</w:t>
      </w:r>
      <w:r>
        <w:rPr>
          <w:sz w:val="28"/>
          <w:szCs w:val="28"/>
        </w:rPr>
        <w:t>;</w:t>
      </w:r>
      <w:r w:rsidR="00326CB1" w:rsidRPr="00D5552E">
        <w:rPr>
          <w:sz w:val="28"/>
          <w:szCs w:val="28"/>
        </w:rPr>
        <w:t xml:space="preserve"> 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на приобретение </w:t>
      </w:r>
      <w:r w:rsidR="00326CB1" w:rsidRPr="00D5552E">
        <w:rPr>
          <w:sz w:val="28"/>
          <w:szCs w:val="28"/>
        </w:rPr>
        <w:t>сувенирн</w:t>
      </w:r>
      <w:r w:rsidR="00D5552E" w:rsidRPr="00D5552E">
        <w:rPr>
          <w:sz w:val="28"/>
          <w:szCs w:val="28"/>
        </w:rPr>
        <w:t>ой</w:t>
      </w:r>
      <w:r w:rsidR="00326CB1" w:rsidRPr="00D5552E">
        <w:rPr>
          <w:sz w:val="28"/>
          <w:szCs w:val="28"/>
        </w:rPr>
        <w:t xml:space="preserve"> продукци</w:t>
      </w:r>
      <w:r w:rsidR="00D5552E" w:rsidRPr="00D5552E">
        <w:rPr>
          <w:sz w:val="28"/>
          <w:szCs w:val="28"/>
        </w:rPr>
        <w:t>и</w:t>
      </w:r>
      <w:r>
        <w:rPr>
          <w:sz w:val="28"/>
          <w:szCs w:val="28"/>
        </w:rPr>
        <w:t>;</w:t>
      </w:r>
      <w:r w:rsidR="00326CB1" w:rsidRPr="00D5552E">
        <w:rPr>
          <w:sz w:val="28"/>
          <w:szCs w:val="28"/>
        </w:rPr>
        <w:t xml:space="preserve"> 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>на приобретение</w:t>
      </w:r>
      <w:r w:rsidR="00152760" w:rsidRPr="00D5552E">
        <w:rPr>
          <w:sz w:val="28"/>
          <w:szCs w:val="28"/>
        </w:rPr>
        <w:t xml:space="preserve"> </w:t>
      </w:r>
      <w:r w:rsidR="00326CB1" w:rsidRPr="00D5552E">
        <w:rPr>
          <w:sz w:val="28"/>
          <w:szCs w:val="28"/>
        </w:rPr>
        <w:t>канцелярски</w:t>
      </w:r>
      <w:r w:rsidR="00D5552E" w:rsidRPr="00D5552E">
        <w:rPr>
          <w:sz w:val="28"/>
          <w:szCs w:val="28"/>
        </w:rPr>
        <w:t>х</w:t>
      </w:r>
      <w:r w:rsidR="00326CB1" w:rsidRPr="00D5552E">
        <w:rPr>
          <w:sz w:val="28"/>
          <w:szCs w:val="28"/>
        </w:rPr>
        <w:t xml:space="preserve"> товар</w:t>
      </w:r>
      <w:r w:rsidR="00D5552E" w:rsidRPr="00D5552E">
        <w:rPr>
          <w:sz w:val="28"/>
          <w:szCs w:val="28"/>
        </w:rPr>
        <w:t>ов</w:t>
      </w:r>
      <w:r>
        <w:rPr>
          <w:sz w:val="28"/>
          <w:szCs w:val="28"/>
        </w:rPr>
        <w:t>;</w:t>
      </w:r>
      <w:r w:rsidR="00326CB1" w:rsidRPr="00D5552E">
        <w:rPr>
          <w:sz w:val="28"/>
          <w:szCs w:val="28"/>
        </w:rPr>
        <w:t xml:space="preserve"> </w:t>
      </w:r>
    </w:p>
    <w:p w:rsidR="00937846" w:rsidRPr="00B40F83" w:rsidRDefault="00937846" w:rsidP="00B40F83">
      <w:pPr>
        <w:ind w:firstLine="709"/>
        <w:jc w:val="both"/>
        <w:rPr>
          <w:sz w:val="28"/>
          <w:szCs w:val="28"/>
        </w:rPr>
      </w:pPr>
      <w:r w:rsidRPr="00B40F83"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на </w:t>
      </w:r>
      <w:r w:rsidR="00C65E37" w:rsidRPr="00B40F83">
        <w:rPr>
          <w:sz w:val="28"/>
          <w:szCs w:val="28"/>
        </w:rPr>
        <w:t>приобретени</w:t>
      </w:r>
      <w:r w:rsidR="00C65E37">
        <w:rPr>
          <w:sz w:val="28"/>
          <w:szCs w:val="28"/>
        </w:rPr>
        <w:t>е</w:t>
      </w:r>
      <w:r w:rsidR="00152760" w:rsidRPr="00B40F83">
        <w:rPr>
          <w:sz w:val="28"/>
          <w:szCs w:val="28"/>
        </w:rPr>
        <w:t xml:space="preserve"> </w:t>
      </w:r>
      <w:r w:rsidR="00326CB1" w:rsidRPr="00B40F83">
        <w:rPr>
          <w:sz w:val="28"/>
          <w:szCs w:val="28"/>
        </w:rPr>
        <w:t>хозяйственны</w:t>
      </w:r>
      <w:r w:rsidR="00D5552E" w:rsidRPr="00B40F83">
        <w:rPr>
          <w:sz w:val="28"/>
          <w:szCs w:val="28"/>
        </w:rPr>
        <w:t>х</w:t>
      </w:r>
      <w:r w:rsidR="00326CB1" w:rsidRPr="00B40F83">
        <w:rPr>
          <w:sz w:val="28"/>
          <w:szCs w:val="28"/>
        </w:rPr>
        <w:t xml:space="preserve"> </w:t>
      </w:r>
      <w:r w:rsidR="00D5552E" w:rsidRPr="00B40F83">
        <w:rPr>
          <w:sz w:val="28"/>
          <w:szCs w:val="28"/>
        </w:rPr>
        <w:t>расходов</w:t>
      </w:r>
      <w:r w:rsidRPr="00B40F83">
        <w:rPr>
          <w:sz w:val="28"/>
          <w:szCs w:val="28"/>
        </w:rPr>
        <w:t>;</w:t>
      </w:r>
      <w:r w:rsidR="00326CB1" w:rsidRPr="00B40F83">
        <w:rPr>
          <w:sz w:val="28"/>
          <w:szCs w:val="28"/>
        </w:rPr>
        <w:t xml:space="preserve"> </w:t>
      </w:r>
    </w:p>
    <w:p w:rsidR="00937846" w:rsidRPr="00B40F83" w:rsidRDefault="00937846" w:rsidP="00B40F83">
      <w:pPr>
        <w:ind w:firstLine="709"/>
        <w:jc w:val="both"/>
        <w:rPr>
          <w:sz w:val="28"/>
          <w:szCs w:val="28"/>
        </w:rPr>
      </w:pPr>
      <w:r w:rsidRPr="00B40F83"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на </w:t>
      </w:r>
      <w:r w:rsidR="00152760" w:rsidRPr="00B40F83">
        <w:rPr>
          <w:sz w:val="28"/>
          <w:szCs w:val="28"/>
        </w:rPr>
        <w:t xml:space="preserve"> </w:t>
      </w:r>
      <w:r w:rsidR="00D5552E" w:rsidRPr="00B40F83">
        <w:rPr>
          <w:sz w:val="28"/>
          <w:szCs w:val="28"/>
        </w:rPr>
        <w:t>приобретени</w:t>
      </w:r>
      <w:r w:rsidR="00FE08D8">
        <w:rPr>
          <w:sz w:val="28"/>
          <w:szCs w:val="28"/>
        </w:rPr>
        <w:t>е</w:t>
      </w:r>
      <w:r w:rsidR="00D5552E" w:rsidRPr="00B40F83">
        <w:rPr>
          <w:sz w:val="28"/>
          <w:szCs w:val="28"/>
        </w:rPr>
        <w:t xml:space="preserve"> </w:t>
      </w:r>
      <w:r w:rsidR="00326CB1" w:rsidRPr="00B40F83">
        <w:rPr>
          <w:sz w:val="28"/>
          <w:szCs w:val="28"/>
        </w:rPr>
        <w:t>посуд</w:t>
      </w:r>
      <w:r w:rsidR="00D5552E" w:rsidRPr="00B40F83">
        <w:rPr>
          <w:sz w:val="28"/>
          <w:szCs w:val="28"/>
        </w:rPr>
        <w:t>ы</w:t>
      </w:r>
      <w:r w:rsidRPr="00B40F83">
        <w:rPr>
          <w:sz w:val="28"/>
          <w:szCs w:val="28"/>
        </w:rPr>
        <w:t>;</w:t>
      </w:r>
      <w:r w:rsidR="00326CB1" w:rsidRPr="00B40F83">
        <w:rPr>
          <w:sz w:val="28"/>
          <w:szCs w:val="28"/>
        </w:rPr>
        <w:t xml:space="preserve"> </w:t>
      </w:r>
    </w:p>
    <w:p w:rsidR="00937846" w:rsidRPr="00B40F83" w:rsidRDefault="00937846" w:rsidP="00B40F83">
      <w:pPr>
        <w:ind w:firstLine="709"/>
        <w:jc w:val="both"/>
        <w:rPr>
          <w:sz w:val="28"/>
          <w:szCs w:val="28"/>
        </w:rPr>
      </w:pPr>
      <w:r w:rsidRPr="00B40F83"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на </w:t>
      </w:r>
      <w:r w:rsidRPr="00B40F83">
        <w:rPr>
          <w:sz w:val="28"/>
          <w:szCs w:val="28"/>
        </w:rPr>
        <w:t>приобретени</w:t>
      </w:r>
      <w:r w:rsidR="00FE08D8">
        <w:rPr>
          <w:sz w:val="28"/>
          <w:szCs w:val="28"/>
        </w:rPr>
        <w:t>е</w:t>
      </w:r>
      <w:r w:rsidRPr="00B40F83">
        <w:rPr>
          <w:sz w:val="28"/>
          <w:szCs w:val="28"/>
        </w:rPr>
        <w:t xml:space="preserve"> </w:t>
      </w:r>
      <w:r w:rsidR="00326CB1" w:rsidRPr="00B40F83">
        <w:rPr>
          <w:sz w:val="28"/>
          <w:szCs w:val="28"/>
        </w:rPr>
        <w:t>медикамент</w:t>
      </w:r>
      <w:r w:rsidR="00D5552E" w:rsidRPr="00B40F83">
        <w:rPr>
          <w:sz w:val="28"/>
          <w:szCs w:val="28"/>
        </w:rPr>
        <w:t>ов</w:t>
      </w:r>
      <w:r w:rsidRPr="00B40F83">
        <w:rPr>
          <w:sz w:val="28"/>
          <w:szCs w:val="28"/>
        </w:rPr>
        <w:t>;</w:t>
      </w:r>
    </w:p>
    <w:p w:rsidR="00937846" w:rsidRPr="00B40F83" w:rsidRDefault="00937846" w:rsidP="00B40F83">
      <w:pPr>
        <w:ind w:firstLine="709"/>
        <w:jc w:val="both"/>
        <w:rPr>
          <w:sz w:val="28"/>
          <w:szCs w:val="28"/>
        </w:rPr>
      </w:pPr>
      <w:r w:rsidRPr="00B40F83"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на </w:t>
      </w:r>
      <w:r w:rsidR="00B40F83" w:rsidRPr="00B40F83">
        <w:rPr>
          <w:sz w:val="28"/>
          <w:szCs w:val="28"/>
        </w:rPr>
        <w:t>приобретени</w:t>
      </w:r>
      <w:r w:rsidR="00FE08D8">
        <w:rPr>
          <w:sz w:val="28"/>
          <w:szCs w:val="28"/>
        </w:rPr>
        <w:t>е</w:t>
      </w:r>
      <w:r w:rsidR="00B40F83" w:rsidRPr="00B40F83">
        <w:rPr>
          <w:sz w:val="28"/>
          <w:szCs w:val="28"/>
        </w:rPr>
        <w:t xml:space="preserve"> </w:t>
      </w:r>
      <w:r w:rsidR="00326CB1" w:rsidRPr="00B40F83">
        <w:rPr>
          <w:sz w:val="28"/>
          <w:szCs w:val="28"/>
        </w:rPr>
        <w:t>дезинфицирующи</w:t>
      </w:r>
      <w:r w:rsidR="00D5552E" w:rsidRPr="00B40F83">
        <w:rPr>
          <w:sz w:val="28"/>
          <w:szCs w:val="28"/>
        </w:rPr>
        <w:t>х средств</w:t>
      </w:r>
      <w:r w:rsidR="00326CB1" w:rsidRPr="00B40F83">
        <w:rPr>
          <w:sz w:val="28"/>
          <w:szCs w:val="28"/>
        </w:rPr>
        <w:t xml:space="preserve">, </w:t>
      </w:r>
    </w:p>
    <w:p w:rsidR="00937846" w:rsidRPr="00B40F83" w:rsidRDefault="00B40F83" w:rsidP="00B40F83">
      <w:pPr>
        <w:ind w:firstLine="709"/>
        <w:jc w:val="both"/>
        <w:rPr>
          <w:sz w:val="28"/>
          <w:szCs w:val="28"/>
        </w:rPr>
      </w:pPr>
      <w:r w:rsidRPr="00B40F83"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на </w:t>
      </w:r>
      <w:r w:rsidRPr="00B40F83">
        <w:rPr>
          <w:sz w:val="28"/>
          <w:szCs w:val="28"/>
        </w:rPr>
        <w:t>приобретени</w:t>
      </w:r>
      <w:r w:rsidR="00FE08D8">
        <w:rPr>
          <w:sz w:val="28"/>
          <w:szCs w:val="28"/>
        </w:rPr>
        <w:t>е</w:t>
      </w:r>
      <w:r w:rsidRPr="00B40F83">
        <w:rPr>
          <w:sz w:val="28"/>
          <w:szCs w:val="28"/>
        </w:rPr>
        <w:t xml:space="preserve"> </w:t>
      </w:r>
      <w:r w:rsidR="00D5552E" w:rsidRPr="00B40F83">
        <w:rPr>
          <w:sz w:val="28"/>
          <w:szCs w:val="28"/>
        </w:rPr>
        <w:t>бутилированной воды</w:t>
      </w:r>
      <w:r w:rsidRPr="00B40F83">
        <w:rPr>
          <w:sz w:val="28"/>
          <w:szCs w:val="28"/>
        </w:rPr>
        <w:t>;</w:t>
      </w:r>
    </w:p>
    <w:p w:rsidR="00B40F83" w:rsidRPr="00B40F83" w:rsidRDefault="00B40F83" w:rsidP="00B40F83">
      <w:pPr>
        <w:ind w:firstLine="709"/>
        <w:jc w:val="both"/>
        <w:rPr>
          <w:sz w:val="28"/>
          <w:szCs w:val="28"/>
        </w:rPr>
      </w:pPr>
      <w:r w:rsidRPr="00B40F83">
        <w:rPr>
          <w:sz w:val="28"/>
          <w:szCs w:val="28"/>
        </w:rPr>
        <w:t>-</w:t>
      </w:r>
      <w:r w:rsidR="00D5552E" w:rsidRPr="00B40F83">
        <w:rPr>
          <w:sz w:val="28"/>
          <w:szCs w:val="28"/>
        </w:rPr>
        <w:t xml:space="preserve">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152760" w:rsidRPr="00B40F83">
        <w:rPr>
          <w:sz w:val="28"/>
          <w:szCs w:val="28"/>
        </w:rPr>
        <w:t xml:space="preserve"> </w:t>
      </w:r>
      <w:r w:rsidRPr="00B40F83">
        <w:rPr>
          <w:sz w:val="28"/>
          <w:szCs w:val="28"/>
        </w:rPr>
        <w:t>ГСМ;</w:t>
      </w:r>
    </w:p>
    <w:p w:rsidR="00326CB1" w:rsidRPr="00B40F83" w:rsidRDefault="00B40F83" w:rsidP="00B40F83">
      <w:pPr>
        <w:ind w:firstLine="709"/>
        <w:jc w:val="both"/>
        <w:rPr>
          <w:sz w:val="28"/>
          <w:szCs w:val="28"/>
        </w:rPr>
      </w:pPr>
      <w:r w:rsidRPr="00B40F83"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Pr="00B40F83">
        <w:rPr>
          <w:sz w:val="28"/>
          <w:szCs w:val="28"/>
        </w:rPr>
        <w:t xml:space="preserve"> </w:t>
      </w:r>
      <w:r w:rsidR="00D5552E" w:rsidRPr="00B40F83">
        <w:rPr>
          <w:sz w:val="28"/>
          <w:szCs w:val="28"/>
        </w:rPr>
        <w:t>дров</w:t>
      </w:r>
      <w:r w:rsidRPr="00B40F83">
        <w:rPr>
          <w:sz w:val="28"/>
          <w:szCs w:val="28"/>
        </w:rPr>
        <w:t>;</w:t>
      </w:r>
    </w:p>
    <w:p w:rsidR="00937846" w:rsidRPr="00FE08D8" w:rsidRDefault="00B40F83" w:rsidP="00B40F83">
      <w:pPr>
        <w:ind w:firstLine="709"/>
        <w:jc w:val="both"/>
        <w:rPr>
          <w:sz w:val="28"/>
          <w:szCs w:val="28"/>
        </w:rPr>
      </w:pPr>
      <w:r w:rsidRPr="00FE08D8">
        <w:rPr>
          <w:sz w:val="28"/>
          <w:szCs w:val="28"/>
        </w:rPr>
        <w:t xml:space="preserve">- </w:t>
      </w:r>
      <w:r w:rsidR="00FE08D8" w:rsidRPr="00FE08D8">
        <w:rPr>
          <w:sz w:val="28"/>
          <w:szCs w:val="28"/>
        </w:rPr>
        <w:t xml:space="preserve">по </w:t>
      </w:r>
      <w:r w:rsidR="00937846" w:rsidRPr="00FE08D8">
        <w:rPr>
          <w:sz w:val="28"/>
          <w:szCs w:val="28"/>
        </w:rPr>
        <w:t>оплат</w:t>
      </w:r>
      <w:r w:rsidR="00FE08D8" w:rsidRPr="00FE08D8">
        <w:rPr>
          <w:sz w:val="28"/>
          <w:szCs w:val="28"/>
        </w:rPr>
        <w:t>е</w:t>
      </w:r>
      <w:r w:rsidR="00937846" w:rsidRPr="00FE08D8">
        <w:rPr>
          <w:sz w:val="28"/>
          <w:szCs w:val="28"/>
        </w:rPr>
        <w:t xml:space="preserve"> обслу</w:t>
      </w:r>
      <w:r w:rsidR="00152760" w:rsidRPr="00FE08D8">
        <w:rPr>
          <w:sz w:val="28"/>
          <w:szCs w:val="28"/>
        </w:rPr>
        <w:t>живания системы видеонаблюдения</w:t>
      </w:r>
      <w:r w:rsidRPr="00FE08D8">
        <w:rPr>
          <w:sz w:val="28"/>
          <w:szCs w:val="28"/>
        </w:rPr>
        <w:t>;</w:t>
      </w:r>
    </w:p>
    <w:p w:rsidR="00937846" w:rsidRPr="00B40F83" w:rsidRDefault="00937846" w:rsidP="00B40F83">
      <w:pPr>
        <w:ind w:firstLine="709"/>
        <w:jc w:val="both"/>
        <w:rPr>
          <w:sz w:val="28"/>
          <w:szCs w:val="28"/>
        </w:rPr>
      </w:pPr>
      <w:r w:rsidRPr="00B40F83">
        <w:rPr>
          <w:sz w:val="28"/>
          <w:szCs w:val="28"/>
        </w:rPr>
        <w:t xml:space="preserve">- по подготовке загородного оздоровительного </w:t>
      </w:r>
      <w:r w:rsidR="00152760">
        <w:rPr>
          <w:sz w:val="28"/>
          <w:szCs w:val="28"/>
        </w:rPr>
        <w:t>лагеря "Маяк" к летнему сезону;</w:t>
      </w:r>
    </w:p>
    <w:p w:rsidR="00326CB1" w:rsidRPr="00B40F83" w:rsidRDefault="00326CB1" w:rsidP="00B5406E">
      <w:pPr>
        <w:jc w:val="both"/>
        <w:rPr>
          <w:sz w:val="28"/>
          <w:szCs w:val="28"/>
        </w:rPr>
      </w:pPr>
      <w:r w:rsidRPr="00B40F83">
        <w:rPr>
          <w:sz w:val="28"/>
          <w:szCs w:val="28"/>
        </w:rPr>
        <w:t xml:space="preserve">          в) на </w:t>
      </w:r>
      <w:r w:rsidR="00152760">
        <w:rPr>
          <w:sz w:val="28"/>
          <w:szCs w:val="28"/>
        </w:rPr>
        <w:t>осуществление</w:t>
      </w:r>
      <w:r w:rsidRPr="00B40F83">
        <w:rPr>
          <w:sz w:val="28"/>
          <w:szCs w:val="28"/>
        </w:rPr>
        <w:t xml:space="preserve"> расходов и (или) возмещение затрат, связанных с организацией отдыха детей в каникулярное время в лагерях с дневным пребыванием детей Новолялинского городского округа</w:t>
      </w:r>
      <w:r w:rsidR="00D5552E" w:rsidRPr="00B40F83">
        <w:rPr>
          <w:sz w:val="28"/>
          <w:szCs w:val="28"/>
        </w:rPr>
        <w:t>:</w:t>
      </w:r>
    </w:p>
    <w:p w:rsidR="00937846" w:rsidRPr="00B40F83" w:rsidRDefault="00326CB1" w:rsidP="00B40F83">
      <w:pPr>
        <w:ind w:firstLine="709"/>
        <w:rPr>
          <w:sz w:val="28"/>
          <w:szCs w:val="28"/>
        </w:rPr>
      </w:pPr>
      <w:r w:rsidRPr="00B40F83">
        <w:rPr>
          <w:sz w:val="28"/>
          <w:szCs w:val="28"/>
        </w:rPr>
        <w:t>-</w:t>
      </w:r>
      <w:r w:rsidR="00937846" w:rsidRPr="00B40F83">
        <w:rPr>
          <w:sz w:val="28"/>
          <w:szCs w:val="28"/>
        </w:rPr>
        <w:t xml:space="preserve"> </w:t>
      </w:r>
      <w:r w:rsidR="00005ABE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005ABE">
        <w:rPr>
          <w:sz w:val="28"/>
          <w:szCs w:val="28"/>
        </w:rPr>
        <w:t xml:space="preserve">е </w:t>
      </w:r>
      <w:r w:rsidR="00152760" w:rsidRPr="00B40F83">
        <w:rPr>
          <w:sz w:val="28"/>
          <w:szCs w:val="28"/>
        </w:rPr>
        <w:t xml:space="preserve"> </w:t>
      </w:r>
      <w:r w:rsidR="00937846" w:rsidRPr="00B40F83">
        <w:rPr>
          <w:sz w:val="28"/>
          <w:szCs w:val="28"/>
        </w:rPr>
        <w:t>услуг по организации питания детей</w:t>
      </w:r>
      <w:r w:rsidR="00B40F83" w:rsidRPr="00B40F83">
        <w:rPr>
          <w:sz w:val="28"/>
          <w:szCs w:val="28"/>
        </w:rPr>
        <w:t>;</w:t>
      </w:r>
    </w:p>
    <w:p w:rsidR="00937846" w:rsidRPr="00B40F83" w:rsidRDefault="00B40F83" w:rsidP="00B40F83">
      <w:pPr>
        <w:ind w:firstLine="709"/>
        <w:rPr>
          <w:sz w:val="28"/>
          <w:szCs w:val="28"/>
        </w:rPr>
      </w:pPr>
      <w:r w:rsidRPr="00B40F83"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C65E37">
        <w:rPr>
          <w:sz w:val="28"/>
          <w:szCs w:val="28"/>
        </w:rPr>
        <w:t xml:space="preserve"> поли</w:t>
      </w:r>
      <w:r w:rsidR="001C71DB" w:rsidRPr="00B40F83">
        <w:rPr>
          <w:sz w:val="28"/>
          <w:szCs w:val="28"/>
        </w:rPr>
        <w:t>графически</w:t>
      </w:r>
      <w:r w:rsidR="00D5552E" w:rsidRPr="00B40F83">
        <w:rPr>
          <w:sz w:val="28"/>
          <w:szCs w:val="28"/>
        </w:rPr>
        <w:t>х</w:t>
      </w:r>
      <w:r w:rsidR="001C71DB" w:rsidRPr="00B40F83">
        <w:rPr>
          <w:sz w:val="28"/>
          <w:szCs w:val="28"/>
        </w:rPr>
        <w:t xml:space="preserve"> </w:t>
      </w:r>
      <w:r w:rsidR="00D5552E" w:rsidRPr="00B40F83">
        <w:rPr>
          <w:sz w:val="28"/>
          <w:szCs w:val="28"/>
        </w:rPr>
        <w:t>услуг</w:t>
      </w:r>
      <w:r w:rsidRPr="00B40F83">
        <w:rPr>
          <w:sz w:val="28"/>
          <w:szCs w:val="28"/>
        </w:rPr>
        <w:t>;</w:t>
      </w:r>
      <w:r w:rsidR="001C71DB" w:rsidRPr="00B40F83">
        <w:rPr>
          <w:sz w:val="28"/>
          <w:szCs w:val="28"/>
        </w:rPr>
        <w:t xml:space="preserve"> </w:t>
      </w:r>
    </w:p>
    <w:p w:rsidR="00937846" w:rsidRPr="00FE08D8" w:rsidRDefault="00B40F83" w:rsidP="00B40F83">
      <w:pPr>
        <w:ind w:firstLine="709"/>
        <w:rPr>
          <w:sz w:val="28"/>
          <w:szCs w:val="28"/>
        </w:rPr>
      </w:pPr>
      <w:r w:rsidRPr="00FE08D8">
        <w:rPr>
          <w:sz w:val="28"/>
          <w:szCs w:val="28"/>
        </w:rPr>
        <w:t>-</w:t>
      </w:r>
      <w:r w:rsidR="00152760" w:rsidRPr="00FE08D8">
        <w:rPr>
          <w:sz w:val="28"/>
          <w:szCs w:val="28"/>
        </w:rPr>
        <w:t xml:space="preserve"> </w:t>
      </w:r>
      <w:r w:rsidR="00FE08D8" w:rsidRPr="00FE08D8">
        <w:rPr>
          <w:sz w:val="28"/>
          <w:szCs w:val="28"/>
        </w:rPr>
        <w:t xml:space="preserve">на </w:t>
      </w:r>
      <w:r w:rsidRPr="00FE08D8">
        <w:rPr>
          <w:sz w:val="28"/>
          <w:szCs w:val="28"/>
        </w:rPr>
        <w:t>приобретени</w:t>
      </w:r>
      <w:r w:rsidR="00FE08D8" w:rsidRPr="00FE08D8">
        <w:rPr>
          <w:sz w:val="28"/>
          <w:szCs w:val="28"/>
        </w:rPr>
        <w:t>е</w:t>
      </w:r>
      <w:r w:rsidRPr="00FE08D8">
        <w:rPr>
          <w:sz w:val="28"/>
          <w:szCs w:val="28"/>
        </w:rPr>
        <w:t xml:space="preserve"> медикаментов</w:t>
      </w:r>
      <w:r w:rsidR="00FE08D8" w:rsidRPr="00FE08D8">
        <w:rPr>
          <w:sz w:val="28"/>
          <w:szCs w:val="28"/>
        </w:rPr>
        <w:t>;</w:t>
      </w:r>
    </w:p>
    <w:p w:rsidR="00937846" w:rsidRPr="00B40F83" w:rsidRDefault="00937846" w:rsidP="00B40F83">
      <w:pPr>
        <w:ind w:firstLine="709"/>
        <w:rPr>
          <w:sz w:val="28"/>
          <w:szCs w:val="28"/>
        </w:rPr>
      </w:pPr>
      <w:r w:rsidRPr="00B40F83"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на </w:t>
      </w:r>
      <w:r w:rsidRPr="00B40F83">
        <w:rPr>
          <w:sz w:val="28"/>
          <w:szCs w:val="28"/>
        </w:rPr>
        <w:t>приобретени</w:t>
      </w:r>
      <w:r w:rsidR="00FE08D8">
        <w:rPr>
          <w:sz w:val="28"/>
          <w:szCs w:val="28"/>
        </w:rPr>
        <w:t>е</w:t>
      </w:r>
      <w:r w:rsidRPr="00B40F83">
        <w:rPr>
          <w:sz w:val="28"/>
          <w:szCs w:val="28"/>
        </w:rPr>
        <w:t xml:space="preserve"> </w:t>
      </w:r>
      <w:r w:rsidR="001C71DB" w:rsidRPr="00B40F83">
        <w:rPr>
          <w:sz w:val="28"/>
          <w:szCs w:val="28"/>
        </w:rPr>
        <w:t>канцелярски</w:t>
      </w:r>
      <w:r w:rsidR="00D5552E" w:rsidRPr="00B40F83">
        <w:rPr>
          <w:sz w:val="28"/>
          <w:szCs w:val="28"/>
        </w:rPr>
        <w:t>х</w:t>
      </w:r>
      <w:r w:rsidR="001C71DB" w:rsidRPr="00B40F83">
        <w:rPr>
          <w:sz w:val="28"/>
          <w:szCs w:val="28"/>
        </w:rPr>
        <w:t xml:space="preserve"> товар</w:t>
      </w:r>
      <w:r w:rsidR="00D5552E" w:rsidRPr="00B40F83">
        <w:rPr>
          <w:sz w:val="28"/>
          <w:szCs w:val="28"/>
        </w:rPr>
        <w:t>ов</w:t>
      </w:r>
      <w:r w:rsidR="00B40F83" w:rsidRPr="00B40F83">
        <w:rPr>
          <w:sz w:val="28"/>
          <w:szCs w:val="28"/>
        </w:rPr>
        <w:t>;</w:t>
      </w:r>
    </w:p>
    <w:p w:rsidR="00937846" w:rsidRPr="00B40F83" w:rsidRDefault="00B40F83" w:rsidP="00B40F83">
      <w:pPr>
        <w:ind w:firstLine="709"/>
        <w:rPr>
          <w:sz w:val="28"/>
          <w:szCs w:val="28"/>
        </w:rPr>
      </w:pPr>
      <w:r w:rsidRPr="00B40F83"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152760" w:rsidRPr="00B40F83">
        <w:rPr>
          <w:sz w:val="28"/>
          <w:szCs w:val="28"/>
        </w:rPr>
        <w:t xml:space="preserve"> </w:t>
      </w:r>
      <w:r w:rsidR="001C71DB" w:rsidRPr="00B40F83">
        <w:rPr>
          <w:sz w:val="28"/>
          <w:szCs w:val="28"/>
        </w:rPr>
        <w:t>хозяйственны</w:t>
      </w:r>
      <w:r w:rsidR="00D5552E" w:rsidRPr="00B40F83">
        <w:rPr>
          <w:sz w:val="28"/>
          <w:szCs w:val="28"/>
        </w:rPr>
        <w:t>х</w:t>
      </w:r>
      <w:r w:rsidR="001C71DB" w:rsidRPr="00B40F83">
        <w:rPr>
          <w:sz w:val="28"/>
          <w:szCs w:val="28"/>
        </w:rPr>
        <w:t xml:space="preserve"> расход</w:t>
      </w:r>
      <w:r w:rsidR="00D5552E" w:rsidRPr="00B40F83">
        <w:rPr>
          <w:sz w:val="28"/>
          <w:szCs w:val="28"/>
        </w:rPr>
        <w:t>ов</w:t>
      </w:r>
      <w:r w:rsidRPr="00B40F83">
        <w:rPr>
          <w:sz w:val="28"/>
          <w:szCs w:val="28"/>
        </w:rPr>
        <w:t>;</w:t>
      </w:r>
    </w:p>
    <w:p w:rsidR="00937846" w:rsidRPr="00B40F83" w:rsidRDefault="00B40F83" w:rsidP="00B40F83">
      <w:pPr>
        <w:ind w:firstLine="709"/>
        <w:rPr>
          <w:sz w:val="28"/>
          <w:szCs w:val="28"/>
        </w:rPr>
      </w:pPr>
      <w:r w:rsidRPr="00B40F83"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152760" w:rsidRPr="00B40F83">
        <w:rPr>
          <w:sz w:val="28"/>
          <w:szCs w:val="28"/>
        </w:rPr>
        <w:t xml:space="preserve"> </w:t>
      </w:r>
      <w:r w:rsidR="001C71DB" w:rsidRPr="00B40F83">
        <w:rPr>
          <w:sz w:val="28"/>
          <w:szCs w:val="28"/>
        </w:rPr>
        <w:t>культмассовы</w:t>
      </w:r>
      <w:r w:rsidR="00D5552E" w:rsidRPr="00B40F83">
        <w:rPr>
          <w:sz w:val="28"/>
          <w:szCs w:val="28"/>
        </w:rPr>
        <w:t>х</w:t>
      </w:r>
      <w:r w:rsidR="001C71DB" w:rsidRPr="00B40F83">
        <w:rPr>
          <w:sz w:val="28"/>
          <w:szCs w:val="28"/>
        </w:rPr>
        <w:t xml:space="preserve"> мероприяти</w:t>
      </w:r>
      <w:r w:rsidR="00D5552E" w:rsidRPr="00B40F83">
        <w:rPr>
          <w:sz w:val="28"/>
          <w:szCs w:val="28"/>
        </w:rPr>
        <w:t>й</w:t>
      </w:r>
      <w:r w:rsidR="00152760">
        <w:rPr>
          <w:sz w:val="28"/>
          <w:szCs w:val="28"/>
        </w:rPr>
        <w:t>.</w:t>
      </w:r>
      <w:r w:rsidR="001C71DB" w:rsidRPr="00B40F83">
        <w:rPr>
          <w:sz w:val="28"/>
          <w:szCs w:val="28"/>
        </w:rPr>
        <w:t xml:space="preserve"> </w:t>
      </w:r>
    </w:p>
    <w:p w:rsidR="00B5406E" w:rsidRPr="00CA6696" w:rsidRDefault="00BC5D25" w:rsidP="00B5406E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7846">
        <w:rPr>
          <w:sz w:val="28"/>
          <w:szCs w:val="28"/>
        </w:rPr>
        <w:t>г</w:t>
      </w:r>
      <w:r w:rsidR="00B5406E" w:rsidRPr="00CA6696">
        <w:rPr>
          <w:sz w:val="28"/>
          <w:szCs w:val="28"/>
        </w:rPr>
        <w:t>) на оплату расходов по организации временных рабочих мест для несовершеннолетних граждан на основании договоров;</w:t>
      </w:r>
    </w:p>
    <w:p w:rsidR="00B5406E" w:rsidRPr="00CA6696" w:rsidRDefault="00BC5D25" w:rsidP="00B5406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06E" w:rsidRPr="00CA6696">
        <w:rPr>
          <w:sz w:val="28"/>
          <w:szCs w:val="28"/>
        </w:rPr>
        <w:t>д) на оплату расходов туристических походов для групп детей в размере, установленном распоряжением Управления образованием;</w:t>
      </w:r>
    </w:p>
    <w:p w:rsidR="00B5406E" w:rsidRPr="00CA6696" w:rsidRDefault="00BC5D25" w:rsidP="00B5406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5406E" w:rsidRPr="00CA6696">
        <w:rPr>
          <w:sz w:val="28"/>
          <w:szCs w:val="28"/>
        </w:rPr>
        <w:t>е) на полную или частичную оплату (компенсацию) стоимости проезда детей к месту организованного отдыха, оздоровления и обратно;</w:t>
      </w:r>
    </w:p>
    <w:p w:rsidR="00B5406E" w:rsidRPr="00CA6696" w:rsidRDefault="00BC5D25" w:rsidP="00B5406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406E" w:rsidRPr="00CA6696">
        <w:rPr>
          <w:sz w:val="28"/>
          <w:szCs w:val="28"/>
        </w:rPr>
        <w:t>ж) на организацию отдыха детских творческих коллективов, воспитанников военно-спортивных клубов, детских юношеских спортивных школ, тематических поездок для организованных групп детей;</w:t>
      </w:r>
    </w:p>
    <w:p w:rsidR="002A21AE" w:rsidRPr="00CA6696" w:rsidRDefault="00BC5D25" w:rsidP="00B5406E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406E" w:rsidRPr="00CA6696">
        <w:rPr>
          <w:sz w:val="28"/>
          <w:szCs w:val="28"/>
        </w:rPr>
        <w:t xml:space="preserve">з) на организацию </w:t>
      </w:r>
      <w:r w:rsidR="00302484" w:rsidRPr="00CA6696">
        <w:rPr>
          <w:sz w:val="28"/>
          <w:szCs w:val="28"/>
        </w:rPr>
        <w:t xml:space="preserve">и проведение </w:t>
      </w:r>
      <w:r w:rsidR="00B5406E" w:rsidRPr="00CA6696">
        <w:rPr>
          <w:sz w:val="28"/>
          <w:szCs w:val="28"/>
        </w:rPr>
        <w:t xml:space="preserve">учебных сборов </w:t>
      </w:r>
      <w:r w:rsidR="00722046" w:rsidRPr="00CA6696">
        <w:rPr>
          <w:sz w:val="28"/>
          <w:szCs w:val="28"/>
        </w:rPr>
        <w:t xml:space="preserve">актива </w:t>
      </w:r>
      <w:r w:rsidR="00B5406E" w:rsidRPr="00CA6696">
        <w:rPr>
          <w:sz w:val="28"/>
          <w:szCs w:val="28"/>
        </w:rPr>
        <w:t>органов школьного самоуправле</w:t>
      </w:r>
      <w:r w:rsidR="00DB3954" w:rsidRPr="00CA6696">
        <w:rPr>
          <w:sz w:val="28"/>
          <w:szCs w:val="28"/>
        </w:rPr>
        <w:t>ния,</w:t>
      </w:r>
      <w:r w:rsidR="00122AD8" w:rsidRPr="00CA6696">
        <w:rPr>
          <w:sz w:val="28"/>
          <w:szCs w:val="28"/>
        </w:rPr>
        <w:t xml:space="preserve"> </w:t>
      </w:r>
      <w:r w:rsidR="00DB3954" w:rsidRPr="00CA6696">
        <w:rPr>
          <w:sz w:val="28"/>
          <w:szCs w:val="28"/>
        </w:rPr>
        <w:t xml:space="preserve">в том числе </w:t>
      </w:r>
      <w:r w:rsidR="002A21AE" w:rsidRPr="00CA6696">
        <w:rPr>
          <w:sz w:val="28"/>
          <w:szCs w:val="28"/>
        </w:rPr>
        <w:t>на:</w:t>
      </w:r>
    </w:p>
    <w:p w:rsidR="00B5406E" w:rsidRPr="00CA6696" w:rsidRDefault="002A21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696">
        <w:rPr>
          <w:sz w:val="28"/>
          <w:szCs w:val="28"/>
        </w:rPr>
        <w:t>- приобретение наградной продукции</w:t>
      </w:r>
      <w:r w:rsidR="00302484" w:rsidRPr="00CA6696">
        <w:rPr>
          <w:sz w:val="28"/>
          <w:szCs w:val="28"/>
        </w:rPr>
        <w:t xml:space="preserve"> (</w:t>
      </w:r>
      <w:r w:rsidR="00722046" w:rsidRPr="00CA6696">
        <w:rPr>
          <w:sz w:val="28"/>
          <w:szCs w:val="28"/>
        </w:rPr>
        <w:t>сувенирн</w:t>
      </w:r>
      <w:r w:rsidR="00152760">
        <w:rPr>
          <w:sz w:val="28"/>
          <w:szCs w:val="28"/>
        </w:rPr>
        <w:t>ая</w:t>
      </w:r>
      <w:r w:rsidR="00722046" w:rsidRPr="00CA6696">
        <w:rPr>
          <w:sz w:val="28"/>
          <w:szCs w:val="28"/>
        </w:rPr>
        <w:t xml:space="preserve"> продукци</w:t>
      </w:r>
      <w:r w:rsidR="00152760">
        <w:rPr>
          <w:sz w:val="28"/>
          <w:szCs w:val="28"/>
        </w:rPr>
        <w:t>я</w:t>
      </w:r>
      <w:r w:rsidR="00722046" w:rsidRPr="00CA6696">
        <w:rPr>
          <w:sz w:val="28"/>
          <w:szCs w:val="28"/>
        </w:rPr>
        <w:t xml:space="preserve">, </w:t>
      </w:r>
      <w:r w:rsidR="00122AD8" w:rsidRPr="00CA6696">
        <w:rPr>
          <w:sz w:val="28"/>
          <w:szCs w:val="28"/>
        </w:rPr>
        <w:t>футбо</w:t>
      </w:r>
      <w:r w:rsidR="00DB3954" w:rsidRPr="00CA6696">
        <w:rPr>
          <w:sz w:val="28"/>
          <w:szCs w:val="28"/>
        </w:rPr>
        <w:t>лки</w:t>
      </w:r>
      <w:r w:rsidR="00122AD8" w:rsidRPr="00CA6696">
        <w:rPr>
          <w:sz w:val="28"/>
          <w:szCs w:val="28"/>
        </w:rPr>
        <w:t>, галстук</w:t>
      </w:r>
      <w:r w:rsidR="00DB3954" w:rsidRPr="00CA6696">
        <w:rPr>
          <w:sz w:val="28"/>
          <w:szCs w:val="28"/>
        </w:rPr>
        <w:t>и, кубки, медали</w:t>
      </w:r>
      <w:r w:rsidR="00302484" w:rsidRPr="00CA6696">
        <w:rPr>
          <w:sz w:val="28"/>
          <w:szCs w:val="28"/>
        </w:rPr>
        <w:t>)</w:t>
      </w:r>
      <w:r w:rsidR="00DB3954" w:rsidRPr="00CA6696">
        <w:rPr>
          <w:sz w:val="28"/>
          <w:szCs w:val="28"/>
        </w:rPr>
        <w:t>;</w:t>
      </w:r>
    </w:p>
    <w:p w:rsidR="002A21AE" w:rsidRPr="00CA6696" w:rsidRDefault="002A21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696">
        <w:rPr>
          <w:sz w:val="28"/>
          <w:szCs w:val="28"/>
        </w:rPr>
        <w:t>- оплату услуг по организации питания</w:t>
      </w:r>
      <w:r w:rsidR="00302484" w:rsidRPr="00CA6696">
        <w:rPr>
          <w:sz w:val="28"/>
          <w:szCs w:val="28"/>
        </w:rPr>
        <w:t xml:space="preserve"> детей</w:t>
      </w:r>
      <w:r w:rsidRPr="00CA6696">
        <w:rPr>
          <w:sz w:val="28"/>
          <w:szCs w:val="28"/>
        </w:rPr>
        <w:t>;</w:t>
      </w:r>
    </w:p>
    <w:p w:rsidR="002A21AE" w:rsidRPr="00CA6696" w:rsidRDefault="002A21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696">
        <w:rPr>
          <w:sz w:val="28"/>
          <w:szCs w:val="28"/>
        </w:rPr>
        <w:t xml:space="preserve">- приобретение канцелярских товаров (альбомы, </w:t>
      </w:r>
      <w:r w:rsidR="00722046" w:rsidRPr="00CA6696">
        <w:rPr>
          <w:sz w:val="28"/>
          <w:szCs w:val="28"/>
        </w:rPr>
        <w:t xml:space="preserve">фотобумага, ножницы, скотч, </w:t>
      </w:r>
      <w:r w:rsidRPr="00CA6696">
        <w:rPr>
          <w:sz w:val="28"/>
          <w:szCs w:val="28"/>
        </w:rPr>
        <w:t>бумага для рисовани</w:t>
      </w:r>
      <w:r w:rsidR="00CA6696" w:rsidRPr="00CA6696">
        <w:rPr>
          <w:sz w:val="28"/>
          <w:szCs w:val="28"/>
        </w:rPr>
        <w:t>я, карандаши, фломастеры, краски</w:t>
      </w:r>
      <w:r w:rsidRPr="00CA6696">
        <w:rPr>
          <w:sz w:val="28"/>
          <w:szCs w:val="28"/>
        </w:rPr>
        <w:t>);</w:t>
      </w:r>
    </w:p>
    <w:p w:rsidR="002A21AE" w:rsidRPr="00CA6696" w:rsidRDefault="006747E9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оплату </w:t>
      </w:r>
      <w:r w:rsidR="002A21AE" w:rsidRPr="00CA6696">
        <w:rPr>
          <w:sz w:val="28"/>
          <w:szCs w:val="28"/>
        </w:rPr>
        <w:t>заправк</w:t>
      </w:r>
      <w:r>
        <w:rPr>
          <w:sz w:val="28"/>
          <w:szCs w:val="28"/>
        </w:rPr>
        <w:t>и</w:t>
      </w:r>
      <w:r w:rsidR="002A21AE" w:rsidRPr="00CA6696">
        <w:rPr>
          <w:sz w:val="28"/>
          <w:szCs w:val="28"/>
        </w:rPr>
        <w:t xml:space="preserve"> картриджей;</w:t>
      </w:r>
    </w:p>
    <w:p w:rsidR="002A21AE" w:rsidRPr="00CA6696" w:rsidRDefault="006747E9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1AE" w:rsidRPr="00CA6696">
        <w:rPr>
          <w:sz w:val="28"/>
          <w:szCs w:val="28"/>
        </w:rPr>
        <w:t>оплату труда сотрудников;</w:t>
      </w:r>
    </w:p>
    <w:p w:rsidR="002A21AE" w:rsidRPr="00CA6696" w:rsidRDefault="002A21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696">
        <w:rPr>
          <w:sz w:val="28"/>
          <w:szCs w:val="28"/>
        </w:rPr>
        <w:t xml:space="preserve">- оплату услуг </w:t>
      </w:r>
      <w:r w:rsidR="00CA6696" w:rsidRPr="00CA6696">
        <w:rPr>
          <w:sz w:val="28"/>
          <w:szCs w:val="28"/>
        </w:rPr>
        <w:t xml:space="preserve">по </w:t>
      </w:r>
      <w:r w:rsidRPr="00CA6696">
        <w:rPr>
          <w:sz w:val="28"/>
          <w:szCs w:val="28"/>
        </w:rPr>
        <w:t>охран</w:t>
      </w:r>
      <w:r w:rsidR="00CA6696" w:rsidRPr="00CA6696">
        <w:rPr>
          <w:sz w:val="28"/>
          <w:szCs w:val="28"/>
        </w:rPr>
        <w:t>е</w:t>
      </w:r>
      <w:r w:rsidRPr="00CA6696">
        <w:rPr>
          <w:sz w:val="28"/>
          <w:szCs w:val="28"/>
        </w:rPr>
        <w:t>;</w:t>
      </w:r>
    </w:p>
    <w:p w:rsidR="002A21AE" w:rsidRPr="00CA6696" w:rsidRDefault="002A21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696">
        <w:rPr>
          <w:sz w:val="28"/>
          <w:szCs w:val="28"/>
        </w:rPr>
        <w:t xml:space="preserve">- </w:t>
      </w:r>
      <w:r w:rsidR="00302484" w:rsidRPr="00CA6696">
        <w:rPr>
          <w:sz w:val="28"/>
          <w:szCs w:val="28"/>
        </w:rPr>
        <w:t>оплат</w:t>
      </w:r>
      <w:r w:rsidR="006747E9">
        <w:rPr>
          <w:sz w:val="28"/>
          <w:szCs w:val="28"/>
        </w:rPr>
        <w:t>у</w:t>
      </w:r>
      <w:r w:rsidR="00302484" w:rsidRPr="00CA6696">
        <w:rPr>
          <w:sz w:val="28"/>
          <w:szCs w:val="28"/>
        </w:rPr>
        <w:t xml:space="preserve"> обслуживания системы </w:t>
      </w:r>
      <w:r w:rsidRPr="00CA6696">
        <w:rPr>
          <w:sz w:val="28"/>
          <w:szCs w:val="28"/>
        </w:rPr>
        <w:t>видеонаблюдени</w:t>
      </w:r>
      <w:r w:rsidR="00302484" w:rsidRPr="00CA6696">
        <w:rPr>
          <w:sz w:val="28"/>
          <w:szCs w:val="28"/>
        </w:rPr>
        <w:t>я</w:t>
      </w:r>
      <w:r w:rsidRPr="00CA6696">
        <w:rPr>
          <w:sz w:val="28"/>
          <w:szCs w:val="28"/>
        </w:rPr>
        <w:t>;</w:t>
      </w:r>
    </w:p>
    <w:p w:rsidR="00292648" w:rsidRPr="00CA6696" w:rsidRDefault="002A21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696">
        <w:rPr>
          <w:sz w:val="28"/>
          <w:szCs w:val="28"/>
        </w:rPr>
        <w:t xml:space="preserve">- оплату </w:t>
      </w:r>
      <w:r w:rsidR="00CA6696" w:rsidRPr="00CA6696">
        <w:rPr>
          <w:sz w:val="28"/>
          <w:szCs w:val="28"/>
        </w:rPr>
        <w:t>коммунальных услуг (</w:t>
      </w:r>
      <w:r w:rsidRPr="00CA6696">
        <w:rPr>
          <w:sz w:val="28"/>
          <w:szCs w:val="28"/>
        </w:rPr>
        <w:t>электроэнергии</w:t>
      </w:r>
      <w:r w:rsidR="00CA6696" w:rsidRPr="00CA6696">
        <w:rPr>
          <w:sz w:val="28"/>
          <w:szCs w:val="28"/>
        </w:rPr>
        <w:t>, вывоз</w:t>
      </w:r>
      <w:r w:rsidR="00292648" w:rsidRPr="00CA6696">
        <w:rPr>
          <w:sz w:val="28"/>
          <w:szCs w:val="28"/>
        </w:rPr>
        <w:t xml:space="preserve"> ТБО</w:t>
      </w:r>
      <w:r w:rsidR="00CA6696" w:rsidRPr="00CA6696">
        <w:rPr>
          <w:sz w:val="28"/>
          <w:szCs w:val="28"/>
        </w:rPr>
        <w:t xml:space="preserve">, </w:t>
      </w:r>
      <w:r w:rsidR="00292648" w:rsidRPr="00CA6696">
        <w:rPr>
          <w:sz w:val="28"/>
          <w:szCs w:val="28"/>
        </w:rPr>
        <w:t>ассенизация</w:t>
      </w:r>
      <w:r w:rsidR="00CA6696" w:rsidRPr="00CA6696">
        <w:rPr>
          <w:sz w:val="28"/>
          <w:szCs w:val="28"/>
        </w:rPr>
        <w:t>)</w:t>
      </w:r>
      <w:r w:rsidR="00292648" w:rsidRPr="00CA6696">
        <w:rPr>
          <w:sz w:val="28"/>
          <w:szCs w:val="28"/>
        </w:rPr>
        <w:t>;</w:t>
      </w:r>
    </w:p>
    <w:p w:rsidR="00292648" w:rsidRPr="00CA6696" w:rsidRDefault="006747E9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оплату услуг по стирке белья</w:t>
      </w:r>
      <w:r w:rsidR="00C65E37">
        <w:rPr>
          <w:sz w:val="28"/>
          <w:szCs w:val="28"/>
        </w:rPr>
        <w:t>, мягкого инвентаря</w:t>
      </w:r>
      <w:r>
        <w:rPr>
          <w:sz w:val="28"/>
          <w:szCs w:val="28"/>
        </w:rPr>
        <w:t>;</w:t>
      </w:r>
    </w:p>
    <w:p w:rsidR="002A21AE" w:rsidRPr="00CA6696" w:rsidRDefault="002A21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696">
        <w:rPr>
          <w:sz w:val="28"/>
          <w:szCs w:val="28"/>
        </w:rPr>
        <w:t>- приобретение хозяйственных товаров (чистящие, моющие, дезинфицирующие средства, туалетну</w:t>
      </w:r>
      <w:r w:rsidR="00CA6696" w:rsidRPr="00CA6696">
        <w:rPr>
          <w:sz w:val="28"/>
          <w:szCs w:val="28"/>
        </w:rPr>
        <w:t>ю бумагу, мыло, перчатки, тряпки</w:t>
      </w:r>
      <w:r w:rsidRPr="00CA6696">
        <w:rPr>
          <w:sz w:val="28"/>
          <w:szCs w:val="28"/>
        </w:rPr>
        <w:t>);</w:t>
      </w:r>
    </w:p>
    <w:p w:rsidR="002A21AE" w:rsidRPr="00CA6696" w:rsidRDefault="002A21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696">
        <w:rPr>
          <w:sz w:val="28"/>
          <w:szCs w:val="28"/>
        </w:rPr>
        <w:t>- приобретение аптечки.</w:t>
      </w:r>
    </w:p>
    <w:p w:rsidR="00302484" w:rsidRPr="00CA6696" w:rsidRDefault="00BC5D25" w:rsidP="00B5406E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6B62" w:rsidRPr="00CA6696">
        <w:rPr>
          <w:sz w:val="28"/>
          <w:szCs w:val="28"/>
        </w:rPr>
        <w:t>и</w:t>
      </w:r>
      <w:r w:rsidR="00B5406E" w:rsidRPr="00CA6696">
        <w:rPr>
          <w:sz w:val="28"/>
          <w:szCs w:val="28"/>
        </w:rPr>
        <w:t>) на организацию и проведения районных и</w:t>
      </w:r>
      <w:r w:rsidR="00122AD8" w:rsidRPr="00CA6696">
        <w:rPr>
          <w:sz w:val="28"/>
          <w:szCs w:val="28"/>
        </w:rPr>
        <w:t xml:space="preserve"> областных туристических слетов</w:t>
      </w:r>
      <w:r w:rsidR="00DB3954" w:rsidRPr="00CA6696">
        <w:rPr>
          <w:sz w:val="28"/>
          <w:szCs w:val="28"/>
        </w:rPr>
        <w:t xml:space="preserve">, в том числе </w:t>
      </w:r>
      <w:r w:rsidR="00302484" w:rsidRPr="00CA6696">
        <w:rPr>
          <w:sz w:val="28"/>
          <w:szCs w:val="28"/>
        </w:rPr>
        <w:t>на:</w:t>
      </w:r>
    </w:p>
    <w:p w:rsidR="00302484" w:rsidRDefault="00302484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7E9">
        <w:rPr>
          <w:sz w:val="28"/>
          <w:szCs w:val="28"/>
        </w:rPr>
        <w:t xml:space="preserve">оплату </w:t>
      </w:r>
      <w:r w:rsidR="00DB3954" w:rsidRPr="00DB3954">
        <w:rPr>
          <w:sz w:val="28"/>
          <w:szCs w:val="28"/>
        </w:rPr>
        <w:t>установк</w:t>
      </w:r>
      <w:r w:rsidR="006747E9">
        <w:rPr>
          <w:sz w:val="28"/>
          <w:szCs w:val="28"/>
        </w:rPr>
        <w:t>и</w:t>
      </w:r>
      <w:r>
        <w:rPr>
          <w:sz w:val="28"/>
          <w:szCs w:val="28"/>
        </w:rPr>
        <w:t xml:space="preserve"> трассы для спортивного ориентирования, спортивного туризма;</w:t>
      </w:r>
    </w:p>
    <w:p w:rsidR="00B5406E" w:rsidRDefault="00302484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DB3954" w:rsidRPr="00DB3954">
        <w:rPr>
          <w:sz w:val="28"/>
          <w:szCs w:val="28"/>
        </w:rPr>
        <w:t>наградн</w:t>
      </w:r>
      <w:r>
        <w:rPr>
          <w:sz w:val="28"/>
          <w:szCs w:val="28"/>
        </w:rPr>
        <w:t>ой</w:t>
      </w:r>
      <w:r w:rsidR="00DB3954" w:rsidRPr="00DB3954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и (</w:t>
      </w:r>
      <w:r w:rsidR="00DB3954" w:rsidRPr="00DB3954">
        <w:rPr>
          <w:sz w:val="28"/>
          <w:szCs w:val="28"/>
        </w:rPr>
        <w:t>спальные мешки, туристические коврики, палатки, котелки, фонарики, термосы, кубки, медали, туристические стулья, туристические столы</w:t>
      </w:r>
      <w:r>
        <w:rPr>
          <w:sz w:val="28"/>
          <w:szCs w:val="28"/>
        </w:rPr>
        <w:t>, дипломы, грамоты</w:t>
      </w:r>
      <w:r w:rsidR="00CA6696">
        <w:rPr>
          <w:sz w:val="28"/>
          <w:szCs w:val="28"/>
        </w:rPr>
        <w:t>, фотобумага</w:t>
      </w:r>
      <w:r>
        <w:rPr>
          <w:sz w:val="28"/>
          <w:szCs w:val="28"/>
        </w:rPr>
        <w:t>);</w:t>
      </w:r>
    </w:p>
    <w:p w:rsidR="00302484" w:rsidRDefault="00302484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продуктов</w:t>
      </w:r>
      <w:r w:rsidRPr="0030248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питания для судей;</w:t>
      </w:r>
    </w:p>
    <w:p w:rsidR="00302484" w:rsidRPr="00DB3954" w:rsidRDefault="00302484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</w:t>
      </w:r>
      <w:r w:rsidR="006747E9">
        <w:rPr>
          <w:sz w:val="28"/>
          <w:szCs w:val="28"/>
        </w:rPr>
        <w:t>у</w:t>
      </w:r>
      <w:r>
        <w:rPr>
          <w:sz w:val="28"/>
          <w:szCs w:val="28"/>
        </w:rPr>
        <w:t xml:space="preserve"> ГСМ для генератора.</w:t>
      </w:r>
    </w:p>
    <w:p w:rsidR="00B5406E" w:rsidRDefault="00BC5D25" w:rsidP="00B5406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406E">
        <w:rPr>
          <w:sz w:val="28"/>
          <w:szCs w:val="28"/>
        </w:rPr>
        <w:t>Оплата расходов на руководителей групп детей осуществляется за счет средств командирующей организации, иных средств.</w:t>
      </w:r>
    </w:p>
    <w:p w:rsidR="00B5406E" w:rsidRDefault="00B5406E" w:rsidP="00B5406E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Оплата иных расходов, не предусмотренных настоящим порядком, в том числе в межканикулярный период,  возможна на основании письменного заявления либо заявки и решения районной оздоровительной комиссии.</w:t>
      </w:r>
    </w:p>
    <w:p w:rsidR="00B5406E" w:rsidRDefault="00B5406E" w:rsidP="00B5406E">
      <w:pPr>
        <w:jc w:val="both"/>
        <w:rPr>
          <w:sz w:val="28"/>
          <w:szCs w:val="28"/>
        </w:rPr>
      </w:pPr>
    </w:p>
    <w:p w:rsidR="00B5406E" w:rsidRPr="00262E77" w:rsidRDefault="00B5406E" w:rsidP="00B5406E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62E77">
        <w:rPr>
          <w:rFonts w:ascii="Times New Roman" w:hAnsi="Times New Roman"/>
          <w:i w:val="0"/>
          <w:color w:val="auto"/>
          <w:sz w:val="28"/>
          <w:szCs w:val="28"/>
        </w:rPr>
        <w:t>2. Расходование средств</w:t>
      </w:r>
    </w:p>
    <w:p w:rsidR="00B5406E" w:rsidRDefault="00B5406E" w:rsidP="00B5406E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</w:t>
      </w:r>
      <w:r w:rsidR="00AA6C5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бюджета, предусмотренные пунктами «б-</w:t>
      </w:r>
      <w:r w:rsidR="00C65E37">
        <w:rPr>
          <w:sz w:val="28"/>
          <w:szCs w:val="28"/>
        </w:rPr>
        <w:t>и</w:t>
      </w:r>
      <w:r>
        <w:rPr>
          <w:sz w:val="28"/>
          <w:szCs w:val="28"/>
        </w:rPr>
        <w:t xml:space="preserve">» п. 3. настоящего порядка, осуществляется на основании  сметы расходов, заверенной подписью руководителя и печатью, согласованной с начальником Управления образованием, и решения районной оздоровительной комиссии </w:t>
      </w:r>
      <w:r w:rsidRPr="00612382">
        <w:rPr>
          <w:sz w:val="28"/>
          <w:szCs w:val="28"/>
        </w:rPr>
        <w:t>Новолялинского городского округа.</w:t>
      </w:r>
    </w:p>
    <w:p w:rsidR="00DB7AB6" w:rsidRPr="00AA6C57" w:rsidRDefault="00DB7AB6" w:rsidP="00B5406E">
      <w:pPr>
        <w:pStyle w:val="teksto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AA6C57">
        <w:rPr>
          <w:color w:val="000000" w:themeColor="text1"/>
          <w:sz w:val="28"/>
          <w:szCs w:val="28"/>
        </w:rPr>
        <w:t xml:space="preserve">Перераспределение бюджетных ассигнований на проведение  мероприятий по организации отдыха и оздоровления детей осуществляется на основании решения </w:t>
      </w:r>
      <w:r w:rsidR="00BC5D25">
        <w:rPr>
          <w:color w:val="000000" w:themeColor="text1"/>
          <w:sz w:val="28"/>
          <w:szCs w:val="28"/>
        </w:rPr>
        <w:t xml:space="preserve">районной </w:t>
      </w:r>
      <w:r w:rsidRPr="00AA6C57">
        <w:rPr>
          <w:color w:val="000000" w:themeColor="text1"/>
          <w:sz w:val="28"/>
          <w:szCs w:val="28"/>
        </w:rPr>
        <w:t>оздоровительной комиссии.</w:t>
      </w:r>
    </w:p>
    <w:p w:rsidR="00B5406E" w:rsidRDefault="00B5406E" w:rsidP="00B5406E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B5406E" w:rsidRPr="00262E77" w:rsidRDefault="00B5406E" w:rsidP="00B5406E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62E77">
        <w:rPr>
          <w:rFonts w:ascii="Times New Roman" w:hAnsi="Times New Roman"/>
          <w:i w:val="0"/>
          <w:color w:val="auto"/>
          <w:sz w:val="28"/>
          <w:szCs w:val="28"/>
        </w:rPr>
        <w:t>3. Обеспечение контроля за целевым использованием средств</w:t>
      </w:r>
    </w:p>
    <w:p w:rsidR="00B5406E" w:rsidRPr="00262E77" w:rsidRDefault="00B5406E" w:rsidP="00924F1B">
      <w:pPr>
        <w:jc w:val="both"/>
        <w:rPr>
          <w:sz w:val="28"/>
          <w:szCs w:val="28"/>
        </w:rPr>
      </w:pPr>
      <w:r w:rsidRPr="00262E77">
        <w:rPr>
          <w:sz w:val="28"/>
          <w:szCs w:val="28"/>
        </w:rPr>
        <w:t xml:space="preserve">          Выделенные из местного бюджета денежные средства являются целевыми  и не могут быть использованы на другие цели.</w:t>
      </w:r>
    </w:p>
    <w:p w:rsidR="004F1151" w:rsidRDefault="00B5406E" w:rsidP="00924F1B">
      <w:pPr>
        <w:shd w:val="clear" w:color="auto" w:fill="FFFFFF"/>
        <w:tabs>
          <w:tab w:val="left" w:pos="9639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Управление образованием Н</w:t>
      </w:r>
      <w:r w:rsidR="00924F1B">
        <w:rPr>
          <w:sz w:val="28"/>
          <w:szCs w:val="28"/>
        </w:rPr>
        <w:t xml:space="preserve">оволялинского городского округа </w:t>
      </w:r>
      <w:r w:rsidRPr="00FF1C4F">
        <w:rPr>
          <w:sz w:val="28"/>
          <w:szCs w:val="28"/>
        </w:rPr>
        <w:t>осуществляет контроль за прави</w:t>
      </w:r>
      <w:r w:rsidR="00924F1B">
        <w:rPr>
          <w:sz w:val="28"/>
          <w:szCs w:val="28"/>
        </w:rPr>
        <w:t xml:space="preserve">льным оформлением документов. В </w:t>
      </w:r>
      <w:r w:rsidRPr="00FF1C4F">
        <w:rPr>
          <w:sz w:val="28"/>
          <w:szCs w:val="28"/>
        </w:rPr>
        <w:t xml:space="preserve">случае выявления нарушений в оформлении документов или представления к возмещению необоснованных сумм расходов </w:t>
      </w:r>
      <w:r>
        <w:rPr>
          <w:sz w:val="28"/>
          <w:szCs w:val="28"/>
        </w:rPr>
        <w:t xml:space="preserve">ответственные </w:t>
      </w:r>
      <w:r w:rsidRPr="00FF1C4F">
        <w:rPr>
          <w:sz w:val="28"/>
          <w:szCs w:val="28"/>
        </w:rPr>
        <w:t>работники вправе отказать в возмещении компенсаций или установить сроки для переоформления документ</w:t>
      </w:r>
      <w:r>
        <w:rPr>
          <w:sz w:val="28"/>
          <w:szCs w:val="28"/>
        </w:rPr>
        <w:t>ов</w:t>
      </w:r>
      <w:r w:rsidR="00924F1B">
        <w:rPr>
          <w:sz w:val="28"/>
          <w:szCs w:val="28"/>
        </w:rPr>
        <w:t>.</w:t>
      </w:r>
    </w:p>
    <w:p w:rsidR="00226C71" w:rsidRPr="00AA6C57" w:rsidRDefault="00226C71" w:rsidP="00924F1B">
      <w:pPr>
        <w:shd w:val="clear" w:color="auto" w:fill="FFFFFF"/>
        <w:tabs>
          <w:tab w:val="left" w:pos="9639"/>
        </w:tabs>
        <w:spacing w:line="324" w:lineRule="exact"/>
        <w:jc w:val="both"/>
        <w:rPr>
          <w:color w:val="000000" w:themeColor="text1"/>
          <w:sz w:val="28"/>
          <w:szCs w:val="28"/>
        </w:rPr>
      </w:pPr>
      <w:r w:rsidRPr="00DB7AB6">
        <w:rPr>
          <w:color w:val="FF0000"/>
          <w:sz w:val="28"/>
          <w:szCs w:val="28"/>
        </w:rPr>
        <w:t xml:space="preserve">          </w:t>
      </w:r>
      <w:r w:rsidRPr="00AA6C57">
        <w:rPr>
          <w:color w:val="000000" w:themeColor="text1"/>
          <w:sz w:val="28"/>
          <w:szCs w:val="28"/>
        </w:rPr>
        <w:t xml:space="preserve">Финансовый контроль </w:t>
      </w:r>
      <w:r w:rsidR="00DB7AB6" w:rsidRPr="00AA6C57">
        <w:rPr>
          <w:color w:val="000000" w:themeColor="text1"/>
          <w:sz w:val="28"/>
          <w:szCs w:val="28"/>
        </w:rPr>
        <w:t>осуществляется Финансовым управлением администрации Новолялинского городского округа.</w:t>
      </w:r>
      <w:r w:rsidRPr="00AA6C57">
        <w:rPr>
          <w:color w:val="000000" w:themeColor="text1"/>
          <w:sz w:val="28"/>
          <w:szCs w:val="28"/>
        </w:rPr>
        <w:tab/>
      </w:r>
    </w:p>
    <w:p w:rsidR="00226C71" w:rsidRDefault="00226C71" w:rsidP="00924F1B">
      <w:pPr>
        <w:shd w:val="clear" w:color="auto" w:fill="FFFFFF"/>
        <w:tabs>
          <w:tab w:val="left" w:pos="9639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406E" w:rsidRDefault="00226C71" w:rsidP="004646BB">
      <w:pPr>
        <w:shd w:val="clear" w:color="auto" w:fill="FFFFFF"/>
        <w:tabs>
          <w:tab w:val="left" w:pos="9639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406E" w:rsidRDefault="00B5406E" w:rsidP="00B5406E">
      <w:pPr>
        <w:shd w:val="clear" w:color="auto" w:fill="FFFFFF"/>
        <w:spacing w:line="324" w:lineRule="exact"/>
        <w:ind w:right="1037"/>
        <w:rPr>
          <w:sz w:val="28"/>
          <w:szCs w:val="28"/>
        </w:rPr>
      </w:pPr>
    </w:p>
    <w:p w:rsidR="006B4718" w:rsidRDefault="006B4718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397AF7" w:rsidRDefault="00397AF7" w:rsidP="00397AF7">
      <w:pPr>
        <w:pStyle w:val="teksto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397AF7" w:rsidRDefault="00397AF7" w:rsidP="00397AF7">
      <w:pPr>
        <w:pStyle w:val="teksto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постановлению главы</w:t>
      </w:r>
    </w:p>
    <w:p w:rsidR="00397AF7" w:rsidRDefault="00397AF7" w:rsidP="00397AF7">
      <w:pPr>
        <w:pStyle w:val="teksto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Новолялинского городского округа</w:t>
      </w:r>
    </w:p>
    <w:p w:rsidR="00397AF7" w:rsidRPr="002C3805" w:rsidRDefault="00397AF7" w:rsidP="00397AF7">
      <w:pPr>
        <w:pStyle w:val="tekstob"/>
        <w:spacing w:before="0" w:beforeAutospacing="0" w:after="0" w:afterAutospacing="0"/>
        <w:jc w:val="right"/>
        <w:rPr>
          <w:sz w:val="28"/>
          <w:szCs w:val="28"/>
        </w:rPr>
      </w:pPr>
      <w:r w:rsidRPr="002C3805">
        <w:rPr>
          <w:sz w:val="28"/>
          <w:szCs w:val="28"/>
        </w:rPr>
        <w:t xml:space="preserve">                                      </w:t>
      </w:r>
      <w:r w:rsidR="002959D8">
        <w:rPr>
          <w:sz w:val="28"/>
          <w:szCs w:val="28"/>
        </w:rPr>
        <w:t xml:space="preserve">                   от 25.05.</w:t>
      </w:r>
      <w:r w:rsidRPr="002C3805">
        <w:rPr>
          <w:sz w:val="28"/>
          <w:szCs w:val="28"/>
        </w:rPr>
        <w:t>2017 г. №</w:t>
      </w:r>
      <w:r w:rsidR="002959D8">
        <w:rPr>
          <w:sz w:val="28"/>
          <w:szCs w:val="28"/>
        </w:rPr>
        <w:t xml:space="preserve"> 438</w:t>
      </w: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303B62" w:rsidRDefault="00397AF7" w:rsidP="00303B62">
      <w:pPr>
        <w:jc w:val="center"/>
        <w:rPr>
          <w:b/>
          <w:bCs/>
          <w:iCs/>
          <w:sz w:val="28"/>
          <w:szCs w:val="28"/>
        </w:rPr>
      </w:pPr>
      <w:r w:rsidRPr="00005ABE">
        <w:rPr>
          <w:b/>
          <w:bCs/>
          <w:iCs/>
          <w:sz w:val="28"/>
          <w:szCs w:val="28"/>
        </w:rPr>
        <w:t>Размер родительской платы за путевки</w:t>
      </w:r>
    </w:p>
    <w:p w:rsidR="00152760" w:rsidRPr="00005ABE" w:rsidRDefault="00397AF7" w:rsidP="00303B62">
      <w:pPr>
        <w:jc w:val="center"/>
        <w:rPr>
          <w:b/>
          <w:bCs/>
          <w:iCs/>
          <w:sz w:val="28"/>
          <w:szCs w:val="28"/>
        </w:rPr>
      </w:pPr>
      <w:r w:rsidRPr="00005ABE">
        <w:rPr>
          <w:b/>
          <w:bCs/>
          <w:iCs/>
          <w:sz w:val="28"/>
          <w:szCs w:val="28"/>
        </w:rPr>
        <w:t>в детские оздоровительные лагеря в 2017 году</w:t>
      </w:r>
    </w:p>
    <w:p w:rsidR="00397AF7" w:rsidRDefault="00397AF7" w:rsidP="00397AF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f7"/>
        <w:tblW w:w="9889" w:type="dxa"/>
        <w:tblLayout w:type="fixed"/>
        <w:tblLook w:val="04A0"/>
      </w:tblPr>
      <w:tblGrid>
        <w:gridCol w:w="542"/>
        <w:gridCol w:w="1976"/>
        <w:gridCol w:w="1851"/>
        <w:gridCol w:w="1851"/>
        <w:gridCol w:w="1968"/>
        <w:gridCol w:w="1701"/>
      </w:tblGrid>
      <w:tr w:rsidR="00793250" w:rsidRPr="00793250" w:rsidTr="00005ABE">
        <w:tc>
          <w:tcPr>
            <w:tcW w:w="542" w:type="dxa"/>
            <w:tcBorders>
              <w:right w:val="single" w:sz="4" w:space="0" w:color="auto"/>
            </w:tcBorders>
          </w:tcPr>
          <w:p w:rsidR="00793250" w:rsidRPr="00793250" w:rsidRDefault="00793250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793250" w:rsidRPr="00793250" w:rsidRDefault="00793250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Категория детей</w:t>
            </w:r>
          </w:p>
        </w:tc>
        <w:tc>
          <w:tcPr>
            <w:tcW w:w="1851" w:type="dxa"/>
          </w:tcPr>
          <w:p w:rsidR="00793250" w:rsidRPr="00793250" w:rsidRDefault="00793250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санаторно-курортные организации, расположенные на территории Свердловской области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793250" w:rsidRPr="00793250" w:rsidRDefault="00793250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санаторно-курортные организации, расположенные на побережье Черного моря (поезд «Здоровья»)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93250" w:rsidRPr="00793250" w:rsidRDefault="00793250" w:rsidP="007932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загородный оздоровительный лагерь Маяк»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250" w:rsidRPr="00793250" w:rsidRDefault="00793250" w:rsidP="007932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лагеря с дневным пребыванием детей</w:t>
            </w:r>
          </w:p>
        </w:tc>
      </w:tr>
      <w:tr w:rsidR="00793250" w:rsidRPr="00793250" w:rsidTr="00005ABE">
        <w:tc>
          <w:tcPr>
            <w:tcW w:w="542" w:type="dxa"/>
            <w:tcBorders>
              <w:right w:val="single" w:sz="4" w:space="0" w:color="auto"/>
            </w:tcBorders>
          </w:tcPr>
          <w:p w:rsidR="00793250" w:rsidRPr="00793250" w:rsidRDefault="00793250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793250" w:rsidRPr="00793250" w:rsidRDefault="00793250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Дети всех категорий, имеющие заключение учреждений здравоохранения о наличии медицинских показаний для санаторно-курортного лечения или оздоровления</w:t>
            </w:r>
          </w:p>
        </w:tc>
        <w:tc>
          <w:tcPr>
            <w:tcW w:w="1851" w:type="dxa"/>
          </w:tcPr>
          <w:p w:rsidR="00793250" w:rsidRPr="00793250" w:rsidRDefault="00793250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 решению районной оздоровительно</w:t>
            </w:r>
            <w:r w:rsidR="00211A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комиссии</w:t>
            </w:r>
            <w:r w:rsidR="00211A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793250" w:rsidRPr="00793250" w:rsidRDefault="00793250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6 128 рублей</w:t>
            </w:r>
            <w:r w:rsidR="00211A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 решению районной оздоровительной комиссии)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93250" w:rsidRPr="00793250" w:rsidRDefault="00793250" w:rsidP="007932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250" w:rsidRPr="00793250" w:rsidRDefault="00793250" w:rsidP="007932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793250" w:rsidRPr="00793250" w:rsidTr="00005ABE">
        <w:tc>
          <w:tcPr>
            <w:tcW w:w="542" w:type="dxa"/>
            <w:tcBorders>
              <w:right w:val="single" w:sz="4" w:space="0" w:color="auto"/>
            </w:tcBorders>
          </w:tcPr>
          <w:p w:rsidR="00793250" w:rsidRPr="00793250" w:rsidRDefault="00793250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793250" w:rsidRPr="00793250" w:rsidRDefault="00005ABE" w:rsidP="0079325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793250"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етям, оставшимся без попечения родителей;</w:t>
            </w:r>
          </w:p>
          <w:p w:rsidR="00793250" w:rsidRPr="00793250" w:rsidRDefault="00793250" w:rsidP="0079325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детям, вернувшимся из воспитательных колоний и специальных учреждений закрытого типа;</w:t>
            </w:r>
          </w:p>
          <w:p w:rsidR="00793250" w:rsidRPr="00793250" w:rsidRDefault="00793250" w:rsidP="0079325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детям из многодетных семей;</w:t>
            </w:r>
          </w:p>
          <w:p w:rsidR="00793250" w:rsidRPr="00793250" w:rsidRDefault="00793250" w:rsidP="0079325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детям безработных родителей;</w:t>
            </w:r>
          </w:p>
          <w:p w:rsidR="00793250" w:rsidRPr="00793250" w:rsidRDefault="00793250" w:rsidP="0079325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детям, получающим </w:t>
            </w: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пенсию по случаю потери кормильца;</w:t>
            </w:r>
          </w:p>
          <w:p w:rsidR="00793250" w:rsidRPr="00793250" w:rsidRDefault="00793250" w:rsidP="00211AC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детям работников организаций всех форм собственности, совокупный доход семьи которых ниже </w:t>
            </w:r>
            <w:hyperlink r:id="rId13" w:history="1">
              <w:r w:rsidRPr="00793250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прожиточного минимума</w:t>
              </w:r>
            </w:hyperlink>
            <w:r w:rsidRP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установленного в Свердловской области</w:t>
            </w:r>
          </w:p>
        </w:tc>
        <w:tc>
          <w:tcPr>
            <w:tcW w:w="1851" w:type="dxa"/>
          </w:tcPr>
          <w:p w:rsidR="00793250" w:rsidRPr="00793250" w:rsidRDefault="00793250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793250" w:rsidRPr="00793250" w:rsidRDefault="00793250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93250" w:rsidRPr="00793250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есплатно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 решению районной оздоровительной комиссии)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250" w:rsidRPr="00793250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="007932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есплатно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 решению районной оздоровительной комиссии)</w:t>
            </w:r>
          </w:p>
        </w:tc>
      </w:tr>
      <w:tr w:rsidR="00793250" w:rsidRPr="00005ABE" w:rsidTr="00005ABE">
        <w:tc>
          <w:tcPr>
            <w:tcW w:w="542" w:type="dxa"/>
            <w:tcBorders>
              <w:right w:val="single" w:sz="4" w:space="0" w:color="auto"/>
            </w:tcBorders>
          </w:tcPr>
          <w:p w:rsidR="00793250" w:rsidRPr="00005ABE" w:rsidRDefault="00793250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793250" w:rsidRPr="00005ABE" w:rsidRDefault="00211ACF" w:rsidP="00211A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Детям, родители которых работают в государственных и муниципальных учреждениях</w:t>
            </w:r>
          </w:p>
        </w:tc>
        <w:tc>
          <w:tcPr>
            <w:tcW w:w="1851" w:type="dxa"/>
          </w:tcPr>
          <w:p w:rsidR="00793250" w:rsidRPr="00005ABE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793250" w:rsidRPr="00005ABE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211ACF" w:rsidRPr="00005ABE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1 485, 10 рублей </w:t>
            </w:r>
          </w:p>
          <w:p w:rsidR="00793250" w:rsidRPr="00005ABE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(10% стоимости)</w:t>
            </w:r>
          </w:p>
          <w:p w:rsidR="00211ACF" w:rsidRPr="00005ABE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(по решению районной оздоровительной комиссии)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250" w:rsidRPr="00005ABE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258 рублей (10% стоимости) (по решению районной оздоровительной комиссии)</w:t>
            </w:r>
          </w:p>
        </w:tc>
      </w:tr>
      <w:tr w:rsidR="00793250" w:rsidRPr="00005ABE" w:rsidTr="00005ABE">
        <w:tc>
          <w:tcPr>
            <w:tcW w:w="542" w:type="dxa"/>
            <w:tcBorders>
              <w:right w:val="single" w:sz="4" w:space="0" w:color="auto"/>
            </w:tcBorders>
          </w:tcPr>
          <w:p w:rsidR="00793250" w:rsidRPr="00005ABE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793250" w:rsidRPr="00005ABE" w:rsidRDefault="00005ABE" w:rsidP="00005A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211ACF"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тям</w:t>
            </w:r>
            <w:r w:rsidR="00211ACF"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не указанны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211ACF"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hyperlink r:id="rId14" w:history="1">
              <w:r w:rsidR="00211ACF" w:rsidRPr="00005AB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подпунктах 2</w:t>
              </w:r>
            </w:hyperlink>
            <w:r w:rsidR="00211ACF"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hyperlink r:id="rId15" w:history="1">
              <w:r w:rsidR="00211ACF" w:rsidRPr="00005ABE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3</w:t>
              </w:r>
            </w:hyperlink>
            <w:r w:rsidR="00211ACF"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настоящей таблицы</w:t>
            </w:r>
          </w:p>
        </w:tc>
        <w:tc>
          <w:tcPr>
            <w:tcW w:w="1851" w:type="dxa"/>
          </w:tcPr>
          <w:p w:rsidR="00793250" w:rsidRPr="00005ABE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793250" w:rsidRPr="00005ABE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93250" w:rsidRPr="00005ABE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2 970, 20 рублей (20% стоимости) (по решению районной оздоровительной комиссии)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250" w:rsidRPr="00005ABE" w:rsidRDefault="00E73424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516 рублей (20% стоимости) (по решению районной оздоровительной комиссии)</w:t>
            </w:r>
          </w:p>
        </w:tc>
      </w:tr>
      <w:tr w:rsidR="00793250" w:rsidRPr="00005ABE" w:rsidTr="00005ABE">
        <w:tc>
          <w:tcPr>
            <w:tcW w:w="542" w:type="dxa"/>
            <w:tcBorders>
              <w:right w:val="single" w:sz="4" w:space="0" w:color="auto"/>
            </w:tcBorders>
          </w:tcPr>
          <w:p w:rsidR="00793250" w:rsidRPr="00005ABE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793250" w:rsidRPr="00005ABE" w:rsidRDefault="00211ACF" w:rsidP="00005A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Иногородн</w:t>
            </w:r>
            <w:r w:rsid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 </w:t>
            </w: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</w:t>
            </w:r>
            <w:r w:rsid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ям</w:t>
            </w:r>
          </w:p>
        </w:tc>
        <w:tc>
          <w:tcPr>
            <w:tcW w:w="1851" w:type="dxa"/>
          </w:tcPr>
          <w:p w:rsidR="00793250" w:rsidRPr="00005ABE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793250" w:rsidRPr="00005ABE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93250" w:rsidRPr="00005ABE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14 851 рублей (100% стоимости) (по решению районной оздоровительной комиссии)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3250" w:rsidRPr="00005ABE" w:rsidRDefault="00211ACF" w:rsidP="00397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2 579 рублей (100% стоимости) (по решению районной оздоровительной комиссии)</w:t>
            </w:r>
          </w:p>
        </w:tc>
      </w:tr>
    </w:tbl>
    <w:p w:rsidR="00397AF7" w:rsidRDefault="00397AF7" w:rsidP="00397AF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E73424" w:rsidRDefault="00E73424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397AF7" w:rsidRDefault="00397AF7">
      <w:pPr>
        <w:rPr>
          <w:sz w:val="28"/>
          <w:szCs w:val="28"/>
        </w:rPr>
      </w:pPr>
    </w:p>
    <w:p w:rsidR="00397AF7" w:rsidRDefault="00397AF7">
      <w:pPr>
        <w:rPr>
          <w:sz w:val="28"/>
          <w:szCs w:val="28"/>
        </w:rPr>
      </w:pPr>
    </w:p>
    <w:p w:rsidR="00397AF7" w:rsidRDefault="00397AF7">
      <w:pPr>
        <w:rPr>
          <w:sz w:val="28"/>
          <w:szCs w:val="28"/>
        </w:rPr>
      </w:pPr>
    </w:p>
    <w:p w:rsidR="00397AF7" w:rsidRDefault="00397AF7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 w:rsidP="00152760">
      <w:pPr>
        <w:rPr>
          <w:sz w:val="28"/>
          <w:szCs w:val="28"/>
        </w:rPr>
      </w:pPr>
    </w:p>
    <w:p w:rsidR="00005ABE" w:rsidRDefault="00005ABE" w:rsidP="00152760">
      <w:pPr>
        <w:rPr>
          <w:sz w:val="28"/>
          <w:szCs w:val="28"/>
        </w:rPr>
      </w:pPr>
    </w:p>
    <w:p w:rsidR="00303B62" w:rsidRDefault="00303B62" w:rsidP="00152760">
      <w:pPr>
        <w:rPr>
          <w:sz w:val="28"/>
          <w:szCs w:val="28"/>
        </w:rPr>
      </w:pPr>
    </w:p>
    <w:p w:rsidR="00005ABE" w:rsidRDefault="00005ABE" w:rsidP="00152760">
      <w:pPr>
        <w:rPr>
          <w:sz w:val="28"/>
          <w:szCs w:val="28"/>
        </w:rPr>
      </w:pPr>
    </w:p>
    <w:sectPr w:rsidR="00005ABE" w:rsidSect="00397AF7">
      <w:pgSz w:w="11909" w:h="16834"/>
      <w:pgMar w:top="709" w:right="569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6B" w:rsidRDefault="0005736B">
      <w:r>
        <w:separator/>
      </w:r>
    </w:p>
  </w:endnote>
  <w:endnote w:type="continuationSeparator" w:id="1">
    <w:p w:rsidR="0005736B" w:rsidRDefault="00057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6B" w:rsidRDefault="0005736B">
      <w:r>
        <w:separator/>
      </w:r>
    </w:p>
  </w:footnote>
  <w:footnote w:type="continuationSeparator" w:id="1">
    <w:p w:rsidR="0005736B" w:rsidRDefault="00057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C236FE"/>
    <w:lvl w:ilvl="0">
      <w:numFmt w:val="bullet"/>
      <w:lvlText w:val="*"/>
      <w:lvlJc w:val="left"/>
    </w:lvl>
  </w:abstractNum>
  <w:abstractNum w:abstractNumId="1">
    <w:nsid w:val="00A97BE5"/>
    <w:multiLevelType w:val="hybridMultilevel"/>
    <w:tmpl w:val="DD6619AC"/>
    <w:lvl w:ilvl="0" w:tplc="452E5570">
      <w:start w:val="1"/>
      <w:numFmt w:val="decimal"/>
      <w:lvlText w:val="%1)"/>
      <w:lvlJc w:val="left"/>
      <w:pPr>
        <w:ind w:left="183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B71E38"/>
    <w:multiLevelType w:val="hybridMultilevel"/>
    <w:tmpl w:val="4AC4C76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105C0"/>
    <w:multiLevelType w:val="multilevel"/>
    <w:tmpl w:val="3E8255A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5"/>
      <w:numFmt w:val="decimal"/>
      <w:lvlText w:val="%2."/>
      <w:lvlJc w:val="left"/>
      <w:pPr>
        <w:tabs>
          <w:tab w:val="num" w:pos="1947"/>
        </w:tabs>
        <w:ind w:left="19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4">
    <w:nsid w:val="11F87B03"/>
    <w:multiLevelType w:val="singleLevel"/>
    <w:tmpl w:val="ECBA63BA"/>
    <w:lvl w:ilvl="0">
      <w:start w:val="17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19DF297C"/>
    <w:multiLevelType w:val="hybridMultilevel"/>
    <w:tmpl w:val="D004D75C"/>
    <w:lvl w:ilvl="0" w:tplc="98BCCB24">
      <w:start w:val="18"/>
      <w:numFmt w:val="decimal"/>
      <w:lvlText w:val="%1)"/>
      <w:lvlJc w:val="left"/>
      <w:pPr>
        <w:ind w:left="114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C727679"/>
    <w:multiLevelType w:val="hybridMultilevel"/>
    <w:tmpl w:val="4304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F4C56"/>
    <w:multiLevelType w:val="hybridMultilevel"/>
    <w:tmpl w:val="30A6D512"/>
    <w:lvl w:ilvl="0" w:tplc="C50AA1B6">
      <w:start w:val="14"/>
      <w:numFmt w:val="decimal"/>
      <w:lvlText w:val="%1."/>
      <w:lvlJc w:val="left"/>
      <w:pPr>
        <w:tabs>
          <w:tab w:val="num" w:pos="1947"/>
        </w:tabs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8">
    <w:nsid w:val="20725F94"/>
    <w:multiLevelType w:val="singleLevel"/>
    <w:tmpl w:val="8D6CECE4"/>
    <w:lvl w:ilvl="0">
      <w:start w:val="5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B145FCE"/>
    <w:multiLevelType w:val="singleLevel"/>
    <w:tmpl w:val="7CBE1F9A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34735B26"/>
    <w:multiLevelType w:val="hybridMultilevel"/>
    <w:tmpl w:val="C9FA2888"/>
    <w:lvl w:ilvl="0" w:tplc="3688500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20B4A"/>
    <w:multiLevelType w:val="hybridMultilevel"/>
    <w:tmpl w:val="C9FA2888"/>
    <w:lvl w:ilvl="0" w:tplc="3688500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83A86"/>
    <w:multiLevelType w:val="hybridMultilevel"/>
    <w:tmpl w:val="E59295B6"/>
    <w:lvl w:ilvl="0" w:tplc="E5544B4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>
    <w:nsid w:val="3C7C316C"/>
    <w:multiLevelType w:val="hybridMultilevel"/>
    <w:tmpl w:val="59FEF05E"/>
    <w:lvl w:ilvl="0" w:tplc="58D43486">
      <w:start w:val="1"/>
      <w:numFmt w:val="decimal"/>
      <w:lvlText w:val="%1)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14">
    <w:nsid w:val="3CBB02E0"/>
    <w:multiLevelType w:val="singleLevel"/>
    <w:tmpl w:val="079A004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413429F2"/>
    <w:multiLevelType w:val="hybridMultilevel"/>
    <w:tmpl w:val="E732F548"/>
    <w:lvl w:ilvl="0" w:tplc="8C925FB4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01992"/>
    <w:multiLevelType w:val="hybridMultilevel"/>
    <w:tmpl w:val="FF668B64"/>
    <w:lvl w:ilvl="0" w:tplc="163A13A4">
      <w:start w:val="201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474DB"/>
    <w:multiLevelType w:val="hybridMultilevel"/>
    <w:tmpl w:val="D3D404E4"/>
    <w:lvl w:ilvl="0" w:tplc="79DA46A6">
      <w:start w:val="1"/>
      <w:numFmt w:val="decimal"/>
      <w:lvlText w:val="%1."/>
      <w:lvlJc w:val="left"/>
      <w:pPr>
        <w:ind w:left="18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4C8546D7"/>
    <w:multiLevelType w:val="hybridMultilevel"/>
    <w:tmpl w:val="B34268D4"/>
    <w:lvl w:ilvl="0" w:tplc="E31A0DB2">
      <w:start w:val="16"/>
      <w:numFmt w:val="decimal"/>
      <w:lvlText w:val="%1."/>
      <w:lvlJc w:val="left"/>
      <w:pPr>
        <w:tabs>
          <w:tab w:val="num" w:pos="1947"/>
        </w:tabs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19">
    <w:nsid w:val="4E500E92"/>
    <w:multiLevelType w:val="hybridMultilevel"/>
    <w:tmpl w:val="890C200C"/>
    <w:lvl w:ilvl="0" w:tplc="EB94253A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ascii="Times New Roman" w:eastAsia="Times New Roman" w:hAnsi="Times New Roman" w:cs="Times New Roman"/>
      </w:rPr>
    </w:lvl>
    <w:lvl w:ilvl="1" w:tplc="4AB42BF4">
      <w:start w:val="4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20">
    <w:nsid w:val="545A37C8"/>
    <w:multiLevelType w:val="singleLevel"/>
    <w:tmpl w:val="49386EC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1">
    <w:nsid w:val="563A4958"/>
    <w:multiLevelType w:val="hybridMultilevel"/>
    <w:tmpl w:val="6CB275A0"/>
    <w:lvl w:ilvl="0" w:tplc="43F433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3E6168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DA3419"/>
    <w:multiLevelType w:val="hybridMultilevel"/>
    <w:tmpl w:val="99E46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72DBB"/>
    <w:multiLevelType w:val="hybridMultilevel"/>
    <w:tmpl w:val="2E82A7F2"/>
    <w:lvl w:ilvl="0" w:tplc="A2D688BC">
      <w:start w:val="16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4">
    <w:nsid w:val="5E175C39"/>
    <w:multiLevelType w:val="singleLevel"/>
    <w:tmpl w:val="9B7C82C8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5">
    <w:nsid w:val="60E2114E"/>
    <w:multiLevelType w:val="singleLevel"/>
    <w:tmpl w:val="2AD6B01E"/>
    <w:lvl w:ilvl="0">
      <w:start w:val="3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6">
    <w:nsid w:val="6E1E43EB"/>
    <w:multiLevelType w:val="singleLevel"/>
    <w:tmpl w:val="B12EA9AE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70C22134"/>
    <w:multiLevelType w:val="hybridMultilevel"/>
    <w:tmpl w:val="6848EE1C"/>
    <w:lvl w:ilvl="0" w:tplc="5930DFEE">
      <w:start w:val="201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E5836"/>
    <w:multiLevelType w:val="hybridMultilevel"/>
    <w:tmpl w:val="8F2E3DE2"/>
    <w:lvl w:ilvl="0" w:tplc="4C501010">
      <w:start w:val="1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72A2794D"/>
    <w:multiLevelType w:val="singleLevel"/>
    <w:tmpl w:val="A5E8311C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26"/>
  </w:num>
  <w:num w:numId="5">
    <w:abstractNumId w:val="3"/>
  </w:num>
  <w:num w:numId="6">
    <w:abstractNumId w:val="25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24"/>
  </w:num>
  <w:num w:numId="11">
    <w:abstractNumId w:val="13"/>
  </w:num>
  <w:num w:numId="12">
    <w:abstractNumId w:val="28"/>
  </w:num>
  <w:num w:numId="13">
    <w:abstractNumId w:val="23"/>
  </w:num>
  <w:num w:numId="14">
    <w:abstractNumId w:val="19"/>
  </w:num>
  <w:num w:numId="15">
    <w:abstractNumId w:val="2"/>
  </w:num>
  <w:num w:numId="16">
    <w:abstractNumId w:val="7"/>
  </w:num>
  <w:num w:numId="17">
    <w:abstractNumId w:val="18"/>
  </w:num>
  <w:num w:numId="18">
    <w:abstractNumId w:val="6"/>
  </w:num>
  <w:num w:numId="19">
    <w:abstractNumId w:val="22"/>
  </w:num>
  <w:num w:numId="20">
    <w:abstractNumId w:val="21"/>
  </w:num>
  <w:num w:numId="21">
    <w:abstractNumId w:val="12"/>
  </w:num>
  <w:num w:numId="22">
    <w:abstractNumId w:val="1"/>
  </w:num>
  <w:num w:numId="23">
    <w:abstractNumId w:val="9"/>
  </w:num>
  <w:num w:numId="24">
    <w:abstractNumId w:val="11"/>
  </w:num>
  <w:num w:numId="25">
    <w:abstractNumId w:val="10"/>
  </w:num>
  <w:num w:numId="26">
    <w:abstractNumId w:val="15"/>
  </w:num>
  <w:num w:numId="27">
    <w:abstractNumId w:val="16"/>
  </w:num>
  <w:num w:numId="28">
    <w:abstractNumId w:val="27"/>
  </w:num>
  <w:num w:numId="29">
    <w:abstractNumId w:val="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302EB5"/>
    <w:rsid w:val="00005ABE"/>
    <w:rsid w:val="00022446"/>
    <w:rsid w:val="0002538D"/>
    <w:rsid w:val="000408E6"/>
    <w:rsid w:val="0005094D"/>
    <w:rsid w:val="0005736B"/>
    <w:rsid w:val="000856A7"/>
    <w:rsid w:val="000A0D49"/>
    <w:rsid w:val="000A1B6E"/>
    <w:rsid w:val="000B0268"/>
    <w:rsid w:val="000B0402"/>
    <w:rsid w:val="000B2F68"/>
    <w:rsid w:val="000D7E0D"/>
    <w:rsid w:val="000E2707"/>
    <w:rsid w:val="000F7342"/>
    <w:rsid w:val="000F7D8B"/>
    <w:rsid w:val="00100B8F"/>
    <w:rsid w:val="001034A5"/>
    <w:rsid w:val="001034E5"/>
    <w:rsid w:val="0011262B"/>
    <w:rsid w:val="00122AD8"/>
    <w:rsid w:val="00125F82"/>
    <w:rsid w:val="00152760"/>
    <w:rsid w:val="001570BE"/>
    <w:rsid w:val="00174898"/>
    <w:rsid w:val="00177ECB"/>
    <w:rsid w:val="001B68B2"/>
    <w:rsid w:val="001C0748"/>
    <w:rsid w:val="001C71DB"/>
    <w:rsid w:val="001D727E"/>
    <w:rsid w:val="001E3066"/>
    <w:rsid w:val="001E54A0"/>
    <w:rsid w:val="001F0E62"/>
    <w:rsid w:val="001F3BE5"/>
    <w:rsid w:val="002028DB"/>
    <w:rsid w:val="00206F74"/>
    <w:rsid w:val="00211ACF"/>
    <w:rsid w:val="00213BBE"/>
    <w:rsid w:val="00226C71"/>
    <w:rsid w:val="00230971"/>
    <w:rsid w:val="00233002"/>
    <w:rsid w:val="00234B46"/>
    <w:rsid w:val="00262961"/>
    <w:rsid w:val="00264022"/>
    <w:rsid w:val="00281691"/>
    <w:rsid w:val="002824B3"/>
    <w:rsid w:val="00282EE8"/>
    <w:rsid w:val="00285058"/>
    <w:rsid w:val="00291845"/>
    <w:rsid w:val="00292648"/>
    <w:rsid w:val="002959D8"/>
    <w:rsid w:val="002A04E3"/>
    <w:rsid w:val="002A21AE"/>
    <w:rsid w:val="002A3F24"/>
    <w:rsid w:val="002A4541"/>
    <w:rsid w:val="002B18E9"/>
    <w:rsid w:val="002C3805"/>
    <w:rsid w:val="002D2213"/>
    <w:rsid w:val="002D3C44"/>
    <w:rsid w:val="002D4B94"/>
    <w:rsid w:val="002F7F75"/>
    <w:rsid w:val="00302484"/>
    <w:rsid w:val="00302EB5"/>
    <w:rsid w:val="00303B62"/>
    <w:rsid w:val="0031342D"/>
    <w:rsid w:val="0031452F"/>
    <w:rsid w:val="00326CB1"/>
    <w:rsid w:val="00331179"/>
    <w:rsid w:val="00342086"/>
    <w:rsid w:val="00343719"/>
    <w:rsid w:val="003446C1"/>
    <w:rsid w:val="00345002"/>
    <w:rsid w:val="00351399"/>
    <w:rsid w:val="00356710"/>
    <w:rsid w:val="00365C54"/>
    <w:rsid w:val="00375F7F"/>
    <w:rsid w:val="00385EBC"/>
    <w:rsid w:val="003864F6"/>
    <w:rsid w:val="003917E7"/>
    <w:rsid w:val="00397AF7"/>
    <w:rsid w:val="003A427D"/>
    <w:rsid w:val="003A4766"/>
    <w:rsid w:val="003A5142"/>
    <w:rsid w:val="003C20AC"/>
    <w:rsid w:val="003C256F"/>
    <w:rsid w:val="003D4D22"/>
    <w:rsid w:val="003D64F4"/>
    <w:rsid w:val="003E3027"/>
    <w:rsid w:val="00405A64"/>
    <w:rsid w:val="00410A6F"/>
    <w:rsid w:val="00432BCA"/>
    <w:rsid w:val="0043315E"/>
    <w:rsid w:val="0044193F"/>
    <w:rsid w:val="00452994"/>
    <w:rsid w:val="004646BB"/>
    <w:rsid w:val="004B129E"/>
    <w:rsid w:val="004B2726"/>
    <w:rsid w:val="004E0D47"/>
    <w:rsid w:val="004E461A"/>
    <w:rsid w:val="004E6FE1"/>
    <w:rsid w:val="004F1151"/>
    <w:rsid w:val="004F3847"/>
    <w:rsid w:val="00503B31"/>
    <w:rsid w:val="005148E2"/>
    <w:rsid w:val="005435E0"/>
    <w:rsid w:val="005440CD"/>
    <w:rsid w:val="00547DAC"/>
    <w:rsid w:val="00562072"/>
    <w:rsid w:val="00574E9B"/>
    <w:rsid w:val="00582394"/>
    <w:rsid w:val="00582C57"/>
    <w:rsid w:val="00585396"/>
    <w:rsid w:val="00591F4C"/>
    <w:rsid w:val="00593F15"/>
    <w:rsid w:val="005A2554"/>
    <w:rsid w:val="005A7A42"/>
    <w:rsid w:val="005B7162"/>
    <w:rsid w:val="005B7253"/>
    <w:rsid w:val="005B72E8"/>
    <w:rsid w:val="005D542A"/>
    <w:rsid w:val="005E13A6"/>
    <w:rsid w:val="005E1E27"/>
    <w:rsid w:val="005E2E34"/>
    <w:rsid w:val="005F3A88"/>
    <w:rsid w:val="00604D76"/>
    <w:rsid w:val="0060776F"/>
    <w:rsid w:val="0061676B"/>
    <w:rsid w:val="00634191"/>
    <w:rsid w:val="00636E97"/>
    <w:rsid w:val="00643F7D"/>
    <w:rsid w:val="00656A83"/>
    <w:rsid w:val="00656B62"/>
    <w:rsid w:val="006747E9"/>
    <w:rsid w:val="006752DE"/>
    <w:rsid w:val="0067603F"/>
    <w:rsid w:val="006834DA"/>
    <w:rsid w:val="00695DE0"/>
    <w:rsid w:val="006A3F56"/>
    <w:rsid w:val="006B2FF9"/>
    <w:rsid w:val="006B4718"/>
    <w:rsid w:val="006B5718"/>
    <w:rsid w:val="006B5965"/>
    <w:rsid w:val="006C501C"/>
    <w:rsid w:val="006C5F36"/>
    <w:rsid w:val="006E0B52"/>
    <w:rsid w:val="006E1416"/>
    <w:rsid w:val="006E77B7"/>
    <w:rsid w:val="006E799E"/>
    <w:rsid w:val="00722046"/>
    <w:rsid w:val="00723012"/>
    <w:rsid w:val="00725AE5"/>
    <w:rsid w:val="00740BB7"/>
    <w:rsid w:val="00760BF8"/>
    <w:rsid w:val="007729AF"/>
    <w:rsid w:val="007845BD"/>
    <w:rsid w:val="00793250"/>
    <w:rsid w:val="007958EE"/>
    <w:rsid w:val="007C62E0"/>
    <w:rsid w:val="007C7299"/>
    <w:rsid w:val="007D6877"/>
    <w:rsid w:val="007E08CA"/>
    <w:rsid w:val="007F0901"/>
    <w:rsid w:val="007F4016"/>
    <w:rsid w:val="007F5064"/>
    <w:rsid w:val="007F507A"/>
    <w:rsid w:val="007F78F3"/>
    <w:rsid w:val="00801462"/>
    <w:rsid w:val="00805817"/>
    <w:rsid w:val="00812CDB"/>
    <w:rsid w:val="008138BB"/>
    <w:rsid w:val="00823296"/>
    <w:rsid w:val="008262E4"/>
    <w:rsid w:val="0085473B"/>
    <w:rsid w:val="00863B4D"/>
    <w:rsid w:val="00863BC8"/>
    <w:rsid w:val="00881040"/>
    <w:rsid w:val="00883AC4"/>
    <w:rsid w:val="00895405"/>
    <w:rsid w:val="008A232F"/>
    <w:rsid w:val="008D389D"/>
    <w:rsid w:val="008E0FB0"/>
    <w:rsid w:val="008E7E38"/>
    <w:rsid w:val="008F48C8"/>
    <w:rsid w:val="009017E2"/>
    <w:rsid w:val="009168FE"/>
    <w:rsid w:val="009227A0"/>
    <w:rsid w:val="009239E6"/>
    <w:rsid w:val="00924F1B"/>
    <w:rsid w:val="0093021A"/>
    <w:rsid w:val="00937846"/>
    <w:rsid w:val="0094056E"/>
    <w:rsid w:val="009433C8"/>
    <w:rsid w:val="00950C3E"/>
    <w:rsid w:val="00951724"/>
    <w:rsid w:val="00956787"/>
    <w:rsid w:val="009572A8"/>
    <w:rsid w:val="00967CC4"/>
    <w:rsid w:val="009844BD"/>
    <w:rsid w:val="00985539"/>
    <w:rsid w:val="009A7A19"/>
    <w:rsid w:val="009B1A7E"/>
    <w:rsid w:val="009B2898"/>
    <w:rsid w:val="009B6D9C"/>
    <w:rsid w:val="009B7900"/>
    <w:rsid w:val="009B7BB4"/>
    <w:rsid w:val="009D0446"/>
    <w:rsid w:val="009E234F"/>
    <w:rsid w:val="009F3CA5"/>
    <w:rsid w:val="00A0248D"/>
    <w:rsid w:val="00A02774"/>
    <w:rsid w:val="00A119C3"/>
    <w:rsid w:val="00A24DD4"/>
    <w:rsid w:val="00A252E8"/>
    <w:rsid w:val="00A40617"/>
    <w:rsid w:val="00A44B61"/>
    <w:rsid w:val="00A451A2"/>
    <w:rsid w:val="00A52BE4"/>
    <w:rsid w:val="00A557D0"/>
    <w:rsid w:val="00A5728D"/>
    <w:rsid w:val="00A67235"/>
    <w:rsid w:val="00A86193"/>
    <w:rsid w:val="00AA3771"/>
    <w:rsid w:val="00AA6C57"/>
    <w:rsid w:val="00AB1C3D"/>
    <w:rsid w:val="00AB4456"/>
    <w:rsid w:val="00AF0591"/>
    <w:rsid w:val="00AF6746"/>
    <w:rsid w:val="00B00A85"/>
    <w:rsid w:val="00B01F32"/>
    <w:rsid w:val="00B02631"/>
    <w:rsid w:val="00B05D62"/>
    <w:rsid w:val="00B149C9"/>
    <w:rsid w:val="00B272B2"/>
    <w:rsid w:val="00B34F69"/>
    <w:rsid w:val="00B40F83"/>
    <w:rsid w:val="00B445C9"/>
    <w:rsid w:val="00B4546F"/>
    <w:rsid w:val="00B51611"/>
    <w:rsid w:val="00B5406E"/>
    <w:rsid w:val="00B54C52"/>
    <w:rsid w:val="00B70601"/>
    <w:rsid w:val="00B72E2B"/>
    <w:rsid w:val="00B7370F"/>
    <w:rsid w:val="00B7414D"/>
    <w:rsid w:val="00B76FA0"/>
    <w:rsid w:val="00B84965"/>
    <w:rsid w:val="00BB52FE"/>
    <w:rsid w:val="00BC34AB"/>
    <w:rsid w:val="00BC5D25"/>
    <w:rsid w:val="00BD43C7"/>
    <w:rsid w:val="00BD5270"/>
    <w:rsid w:val="00BF3563"/>
    <w:rsid w:val="00C03D61"/>
    <w:rsid w:val="00C13A09"/>
    <w:rsid w:val="00C16E03"/>
    <w:rsid w:val="00C24878"/>
    <w:rsid w:val="00C369DA"/>
    <w:rsid w:val="00C46404"/>
    <w:rsid w:val="00C5594C"/>
    <w:rsid w:val="00C62A7E"/>
    <w:rsid w:val="00C65E37"/>
    <w:rsid w:val="00C6611B"/>
    <w:rsid w:val="00C662E1"/>
    <w:rsid w:val="00C70A47"/>
    <w:rsid w:val="00C73BD9"/>
    <w:rsid w:val="00C8259F"/>
    <w:rsid w:val="00C90BA2"/>
    <w:rsid w:val="00C94BF6"/>
    <w:rsid w:val="00CA1280"/>
    <w:rsid w:val="00CA36D0"/>
    <w:rsid w:val="00CA6696"/>
    <w:rsid w:val="00CC0D9A"/>
    <w:rsid w:val="00CC4BC6"/>
    <w:rsid w:val="00CD76C1"/>
    <w:rsid w:val="00D0795C"/>
    <w:rsid w:val="00D21A5E"/>
    <w:rsid w:val="00D34ED2"/>
    <w:rsid w:val="00D41D86"/>
    <w:rsid w:val="00D4704A"/>
    <w:rsid w:val="00D5552E"/>
    <w:rsid w:val="00D61D9E"/>
    <w:rsid w:val="00D715C1"/>
    <w:rsid w:val="00D767B0"/>
    <w:rsid w:val="00D84B4D"/>
    <w:rsid w:val="00D95176"/>
    <w:rsid w:val="00DB3954"/>
    <w:rsid w:val="00DB7AB6"/>
    <w:rsid w:val="00DC615E"/>
    <w:rsid w:val="00DC63DB"/>
    <w:rsid w:val="00DF12BA"/>
    <w:rsid w:val="00DF2F51"/>
    <w:rsid w:val="00E16BFC"/>
    <w:rsid w:val="00E24CA5"/>
    <w:rsid w:val="00E31E90"/>
    <w:rsid w:val="00E329D1"/>
    <w:rsid w:val="00E44C54"/>
    <w:rsid w:val="00E62D81"/>
    <w:rsid w:val="00E73424"/>
    <w:rsid w:val="00E7502B"/>
    <w:rsid w:val="00E90154"/>
    <w:rsid w:val="00E93139"/>
    <w:rsid w:val="00EC41E2"/>
    <w:rsid w:val="00EC7415"/>
    <w:rsid w:val="00EE1C12"/>
    <w:rsid w:val="00EE1EF9"/>
    <w:rsid w:val="00EF74BB"/>
    <w:rsid w:val="00F14A7D"/>
    <w:rsid w:val="00F37335"/>
    <w:rsid w:val="00F6451D"/>
    <w:rsid w:val="00F64BD7"/>
    <w:rsid w:val="00F65082"/>
    <w:rsid w:val="00F678E0"/>
    <w:rsid w:val="00F76E04"/>
    <w:rsid w:val="00F779CE"/>
    <w:rsid w:val="00F83654"/>
    <w:rsid w:val="00F85D4C"/>
    <w:rsid w:val="00FA0708"/>
    <w:rsid w:val="00FA7D57"/>
    <w:rsid w:val="00FB208E"/>
    <w:rsid w:val="00FB5EEE"/>
    <w:rsid w:val="00FB6128"/>
    <w:rsid w:val="00FC1C05"/>
    <w:rsid w:val="00FC64DE"/>
    <w:rsid w:val="00FD235D"/>
    <w:rsid w:val="00FE08D8"/>
    <w:rsid w:val="00FF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74898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eastAsia="Calibri" w:hAnsi="Cambria"/>
      <w:b/>
      <w:bCs/>
      <w:color w:val="365F91"/>
      <w:sz w:val="24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540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611"/>
    <w:pPr>
      <w:jc w:val="both"/>
    </w:pPr>
    <w:rPr>
      <w:color w:val="FF6600"/>
      <w:sz w:val="28"/>
      <w:szCs w:val="28"/>
    </w:rPr>
  </w:style>
  <w:style w:type="paragraph" w:customStyle="1" w:styleId="a4">
    <w:name w:val="Знак"/>
    <w:basedOn w:val="a"/>
    <w:rsid w:val="00B5161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5161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5">
    <w:name w:val="Знак"/>
    <w:basedOn w:val="a"/>
    <w:rsid w:val="00B5161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B516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B516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rsid w:val="00B51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1611"/>
  </w:style>
  <w:style w:type="paragraph" w:styleId="a9">
    <w:name w:val="Balloon Text"/>
    <w:basedOn w:val="a"/>
    <w:semiHidden/>
    <w:rsid w:val="00B5161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semiHidden/>
    <w:rsid w:val="00B51611"/>
    <w:rPr>
      <w:sz w:val="16"/>
      <w:szCs w:val="16"/>
    </w:rPr>
  </w:style>
  <w:style w:type="paragraph" w:styleId="ab">
    <w:name w:val="annotation text"/>
    <w:basedOn w:val="a"/>
    <w:semiHidden/>
    <w:rsid w:val="00B51611"/>
  </w:style>
  <w:style w:type="paragraph" w:styleId="ac">
    <w:name w:val="annotation subject"/>
    <w:basedOn w:val="ab"/>
    <w:next w:val="ab"/>
    <w:semiHidden/>
    <w:rsid w:val="00B51611"/>
    <w:rPr>
      <w:b/>
      <w:bCs/>
    </w:rPr>
  </w:style>
  <w:style w:type="paragraph" w:customStyle="1" w:styleId="3">
    <w:name w:val="Знак Знак3 Знак Знак Знак Знак"/>
    <w:basedOn w:val="a"/>
    <w:rsid w:val="00B5161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5B716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8D389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Цветовое выделение"/>
    <w:rsid w:val="00342086"/>
    <w:rPr>
      <w:b/>
      <w:bCs/>
      <w:color w:val="26282F"/>
      <w:sz w:val="26"/>
      <w:szCs w:val="26"/>
    </w:rPr>
  </w:style>
  <w:style w:type="character" w:styleId="af0">
    <w:name w:val="Hyperlink"/>
    <w:basedOn w:val="a0"/>
    <w:rsid w:val="00EE1C1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B5965"/>
    <w:pPr>
      <w:ind w:left="720"/>
      <w:contextualSpacing/>
    </w:pPr>
  </w:style>
  <w:style w:type="character" w:customStyle="1" w:styleId="af2">
    <w:name w:val="Гипертекстовая ссылка"/>
    <w:rsid w:val="000B0402"/>
    <w:rPr>
      <w:color w:val="106BBE"/>
    </w:rPr>
  </w:style>
  <w:style w:type="character" w:customStyle="1" w:styleId="10">
    <w:name w:val="Заголовок 1 Знак"/>
    <w:basedOn w:val="a0"/>
    <w:link w:val="1"/>
    <w:rsid w:val="00174898"/>
    <w:rPr>
      <w:rFonts w:ascii="Cambria" w:eastAsia="Calibri" w:hAnsi="Cambria"/>
      <w:b/>
      <w:bCs/>
      <w:color w:val="365F91"/>
      <w:sz w:val="24"/>
      <w:szCs w:val="28"/>
    </w:rPr>
  </w:style>
  <w:style w:type="paragraph" w:styleId="af3">
    <w:name w:val="footer"/>
    <w:basedOn w:val="a"/>
    <w:link w:val="af4"/>
    <w:rsid w:val="00760B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60BF8"/>
  </w:style>
  <w:style w:type="character" w:customStyle="1" w:styleId="40">
    <w:name w:val="Заголовок 4 Знак"/>
    <w:basedOn w:val="a0"/>
    <w:link w:val="4"/>
    <w:semiHidden/>
    <w:rsid w:val="00B54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B540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Title"/>
    <w:basedOn w:val="a"/>
    <w:link w:val="af6"/>
    <w:qFormat/>
    <w:rsid w:val="00B5406E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B5406E"/>
    <w:rPr>
      <w:b/>
      <w:bCs/>
    </w:rPr>
  </w:style>
  <w:style w:type="paragraph" w:customStyle="1" w:styleId="p1">
    <w:name w:val="p1"/>
    <w:basedOn w:val="a"/>
    <w:rsid w:val="00B5406E"/>
    <w:pPr>
      <w:widowControl/>
      <w:autoSpaceDE/>
      <w:autoSpaceDN/>
      <w:adjustRightInd/>
      <w:spacing w:before="330" w:after="100" w:afterAutospacing="1" w:line="270" w:lineRule="atLeast"/>
    </w:pPr>
    <w:rPr>
      <w:rFonts w:ascii="helveticaneuecyrmedium" w:hAnsi="helveticaneuecyrmedium" w:cs="helveticaneuecyrmedium"/>
      <w:color w:val="1F1F1F"/>
      <w:sz w:val="21"/>
      <w:szCs w:val="21"/>
    </w:rPr>
  </w:style>
  <w:style w:type="table" w:styleId="af7">
    <w:name w:val="Table Grid"/>
    <w:basedOn w:val="a1"/>
    <w:rsid w:val="00397A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DDEC9E3F80E99EED54178BCF1DF6808EA6890F732E58502E94ED324570973BR8z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DDEC9E3F80E99EED54178BCF1DF6808EA6890F73285B512B9FB0384D299B398FD3C86DE2925A8B163BA443R7z9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DDEC9E3F80E99EED54178BCF1DF6808EA6890F73285B512B9FB0384D299B398FD3C86DE2925A8B163BA442R7z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DDEC9E3F80E99EED54178BCF1DF6808EA6890F73285B512B9FB0384D299B398FD3C86DE2925A8B163BA443R7z9I" TargetMode="External"/><Relationship Id="rId10" Type="http://schemas.openxmlformats.org/officeDocument/2006/relationships/hyperlink" Target="consultantplus://offline/ref=B8DDEC9E3F80E99EED54178BCF1DF6808EA6890F73285B512B9FB0384D299B398FD3C86DE2925A8B163BA442R7z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DEC9E3F80E99EED54178BCF1DF6808EA6890F732E58502E94ED324570973BR8z8I" TargetMode="External"/><Relationship Id="rId14" Type="http://schemas.openxmlformats.org/officeDocument/2006/relationships/hyperlink" Target="consultantplus://offline/ref=B8DDEC9E3F80E99EED54178BCF1DF6808EA6890F73285B512B9FB0384D299B398FD3C86DE2925A8B163BA442R7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EE0B-296A-488E-B640-EF8A0AE6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Александрович</dc:creator>
  <cp:lastModifiedBy>Третьяков</cp:lastModifiedBy>
  <cp:revision>3</cp:revision>
  <cp:lastPrinted>2017-05-19T06:54:00Z</cp:lastPrinted>
  <dcterms:created xsi:type="dcterms:W3CDTF">2017-06-05T07:45:00Z</dcterms:created>
  <dcterms:modified xsi:type="dcterms:W3CDTF">2017-06-05T08:58:00Z</dcterms:modified>
</cp:coreProperties>
</file>