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D35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653415" cy="979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D35" w:rsidRPr="00930D35" w:rsidRDefault="00930D35" w:rsidP="00930D35">
      <w:pPr>
        <w:tabs>
          <w:tab w:val="left" w:pos="780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D35">
        <w:rPr>
          <w:rFonts w:ascii="Times New Roman" w:eastAsia="Times New Roman" w:hAnsi="Times New Roman" w:cs="Times New Roman"/>
          <w:b/>
          <w:sz w:val="28"/>
          <w:szCs w:val="28"/>
        </w:rPr>
        <w:t>ГЛАВА НОВОЛЯЛИНСКОГО ГОРОДСКОГО ОКРУГА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30D35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30D35" w:rsidRPr="00930D35" w:rsidRDefault="00930D35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0D35" w:rsidRPr="00930D35" w:rsidRDefault="00037EBE" w:rsidP="009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EBE">
        <w:rPr>
          <w:rFonts w:ascii="Calibri" w:eastAsia="Times New Roman" w:hAnsi="Calibri" w:cs="Times New Roman"/>
          <w:b/>
          <w:sz w:val="20"/>
          <w:szCs w:val="20"/>
        </w:rPr>
        <w:pict>
          <v:line id="_x0000_s1027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FE3229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C94D44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Pr="00930D35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</w:p>
    <w:p w:rsidR="00930D35" w:rsidRPr="00930D35" w:rsidRDefault="00930D35" w:rsidP="00930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30D35">
        <w:rPr>
          <w:rFonts w:ascii="Times New Roman" w:eastAsia="Times New Roman" w:hAnsi="Times New Roman" w:cs="Times New Roman"/>
          <w:sz w:val="24"/>
          <w:szCs w:val="20"/>
        </w:rPr>
        <w:t>г. Новая Ляля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35" w:rsidRDefault="007A501A" w:rsidP="00701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постановление главы Новолялинского городского округа от 09.09.2014г. №1043</w:t>
      </w:r>
      <w:r w:rsidR="00930D35" w:rsidRPr="00930D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«Об утверждении муниципальной программы</w:t>
      </w:r>
      <w:r w:rsidR="007011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30D35">
        <w:rPr>
          <w:rFonts w:ascii="Times New Roman" w:eastAsia="Times New Roman" w:hAnsi="Times New Roman" w:cs="Times New Roman"/>
          <w:b/>
          <w:i/>
          <w:sz w:val="28"/>
          <w:szCs w:val="28"/>
        </w:rPr>
        <w:t>«Обеспечение жильем молодых семей на территории</w:t>
      </w:r>
    </w:p>
    <w:p w:rsidR="00930D35" w:rsidRPr="00930D35" w:rsidRDefault="00930D35" w:rsidP="00BF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Новолялинского городского округа до 2020 года»</w:t>
      </w:r>
    </w:p>
    <w:p w:rsidR="00930D35" w:rsidRPr="00930D35" w:rsidRDefault="00930D35" w:rsidP="00930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229" w:rsidRDefault="00FE3229" w:rsidP="002A2B3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94D4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</w:t>
      </w:r>
      <w:proofErr w:type="spellStart"/>
      <w:r w:rsidR="008A1616">
        <w:rPr>
          <w:rFonts w:ascii="Times New Roman" w:hAnsi="Times New Roman" w:cs="Times New Roman"/>
          <w:b w:val="0"/>
          <w:sz w:val="28"/>
          <w:szCs w:val="28"/>
        </w:rPr>
        <w:t>Новоля</w:t>
      </w:r>
      <w:r w:rsidR="00AB5D23">
        <w:rPr>
          <w:rFonts w:ascii="Times New Roman" w:hAnsi="Times New Roman" w:cs="Times New Roman"/>
          <w:b w:val="0"/>
          <w:sz w:val="28"/>
          <w:szCs w:val="28"/>
        </w:rPr>
        <w:t>линского</w:t>
      </w:r>
      <w:proofErr w:type="spellEnd"/>
      <w:r w:rsidR="00AB5D23">
        <w:rPr>
          <w:rFonts w:ascii="Times New Roman" w:hAnsi="Times New Roman" w:cs="Times New Roman"/>
          <w:b w:val="0"/>
          <w:sz w:val="28"/>
          <w:szCs w:val="28"/>
        </w:rPr>
        <w:t xml:space="preserve"> городс</w:t>
      </w:r>
      <w:r w:rsidR="00720C73">
        <w:rPr>
          <w:rFonts w:ascii="Times New Roman" w:hAnsi="Times New Roman" w:cs="Times New Roman"/>
          <w:b w:val="0"/>
          <w:sz w:val="28"/>
          <w:szCs w:val="28"/>
        </w:rPr>
        <w:t xml:space="preserve">кого округа от </w:t>
      </w:r>
      <w:proofErr w:type="spellStart"/>
      <w:proofErr w:type="gramStart"/>
      <w:r w:rsidR="00C94D44" w:rsidRPr="00C94D44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proofErr w:type="gramEnd"/>
      <w:r w:rsidR="00C94D44" w:rsidRPr="00C94D44">
        <w:rPr>
          <w:rFonts w:ascii="Times New Roman" w:hAnsi="Times New Roman"/>
          <w:b w:val="0"/>
          <w:sz w:val="28"/>
          <w:szCs w:val="28"/>
        </w:rPr>
        <w:t xml:space="preserve"> 21.12.2017г.  № 28 «О внесении  изменений  в Решение  Думы  </w:t>
      </w:r>
      <w:proofErr w:type="spellStart"/>
      <w:r w:rsidR="00C94D44" w:rsidRPr="00C94D44">
        <w:rPr>
          <w:rFonts w:ascii="Times New Roman" w:hAnsi="Times New Roman"/>
          <w:b w:val="0"/>
          <w:sz w:val="28"/>
          <w:szCs w:val="28"/>
        </w:rPr>
        <w:t>Новолялинского</w:t>
      </w:r>
      <w:proofErr w:type="spellEnd"/>
      <w:r w:rsidR="00C94D44" w:rsidRPr="00C94D44">
        <w:rPr>
          <w:rFonts w:ascii="Times New Roman" w:hAnsi="Times New Roman"/>
          <w:b w:val="0"/>
          <w:sz w:val="28"/>
          <w:szCs w:val="28"/>
        </w:rPr>
        <w:t xml:space="preserve"> городского округа  пятого созыва от 21.12.2016г. № 330 «О бюджете </w:t>
      </w:r>
      <w:proofErr w:type="spellStart"/>
      <w:r w:rsidR="00C94D44" w:rsidRPr="00C94D44">
        <w:rPr>
          <w:rFonts w:ascii="Times New Roman" w:hAnsi="Times New Roman"/>
          <w:b w:val="0"/>
          <w:sz w:val="28"/>
          <w:szCs w:val="28"/>
        </w:rPr>
        <w:t>Новолялинского</w:t>
      </w:r>
      <w:proofErr w:type="spellEnd"/>
      <w:r w:rsidR="00C94D44" w:rsidRPr="00C94D44">
        <w:rPr>
          <w:rFonts w:ascii="Times New Roman" w:hAnsi="Times New Roman"/>
          <w:b w:val="0"/>
          <w:sz w:val="28"/>
          <w:szCs w:val="28"/>
        </w:rPr>
        <w:t xml:space="preserve">  городского округа  на 2017 год и плановый период 2018 и 2019 годов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2A2B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</w:t>
      </w:r>
      <w:proofErr w:type="spellStart"/>
      <w:r w:rsidR="008A1616">
        <w:rPr>
          <w:rFonts w:ascii="Times New Roman" w:hAnsi="Times New Roman" w:cs="Times New Roman"/>
          <w:b w:val="0"/>
          <w:sz w:val="28"/>
          <w:szCs w:val="28"/>
        </w:rPr>
        <w:t>Новолялинского</w:t>
      </w:r>
      <w:proofErr w:type="spellEnd"/>
      <w:r w:rsidR="008A161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30.01.2014 №</w:t>
      </w:r>
      <w:r w:rsidR="00C94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616">
        <w:rPr>
          <w:rFonts w:ascii="Times New Roman" w:hAnsi="Times New Roman" w:cs="Times New Roman"/>
          <w:b w:val="0"/>
          <w:sz w:val="28"/>
          <w:szCs w:val="28"/>
        </w:rPr>
        <w:t>94 «Об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>орядка формирования и реализации муниципальных программ Новолялинского городского округа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в целях уточнения расходов на мероприя</w:t>
      </w:r>
      <w:r w:rsidR="00C64072">
        <w:rPr>
          <w:rFonts w:ascii="Times New Roman" w:hAnsi="Times New Roman" w:cs="Times New Roman"/>
          <w:b w:val="0"/>
          <w:sz w:val="28"/>
          <w:szCs w:val="28"/>
        </w:rPr>
        <w:t>тия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>,</w:t>
      </w:r>
      <w:r w:rsidR="00C64072">
        <w:rPr>
          <w:rFonts w:ascii="Times New Roman" w:hAnsi="Times New Roman" w:cs="Times New Roman"/>
          <w:b w:val="0"/>
          <w:sz w:val="28"/>
          <w:szCs w:val="28"/>
        </w:rPr>
        <w:t xml:space="preserve"> эффективного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средств</w:t>
      </w:r>
      <w:r w:rsidR="006E3EA7">
        <w:rPr>
          <w:rFonts w:ascii="Times New Roman" w:hAnsi="Times New Roman" w:cs="Times New Roman"/>
          <w:b w:val="0"/>
          <w:sz w:val="28"/>
          <w:szCs w:val="28"/>
        </w:rPr>
        <w:t xml:space="preserve"> и приведения в соответствие с действующим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Pr="00903EA8">
        <w:rPr>
          <w:rFonts w:ascii="Times New Roman" w:hAnsi="Times New Roman" w:cs="Times New Roman"/>
          <w:b w:val="0"/>
          <w:sz w:val="28"/>
          <w:szCs w:val="28"/>
        </w:rPr>
        <w:t>Уставом Н</w:t>
      </w:r>
      <w:r>
        <w:rPr>
          <w:rFonts w:ascii="Times New Roman" w:hAnsi="Times New Roman" w:cs="Times New Roman"/>
          <w:b w:val="0"/>
          <w:sz w:val="28"/>
          <w:szCs w:val="28"/>
        </w:rPr>
        <w:t>оволялинского городского округа</w:t>
      </w:r>
      <w:r w:rsidR="00CC216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03EA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438DC" w:rsidRDefault="009438DC" w:rsidP="00FE0E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13A" w:rsidRDefault="00930D35" w:rsidP="00D311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E2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D05EA" w:rsidRPr="00D3113A" w:rsidRDefault="00BD05EA" w:rsidP="00D311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63F0" w:rsidRPr="00903EA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главы Новолялинского городского округа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 xml:space="preserve"> от 09.09.2014г. № 1043 «Об утверждении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30D35" w:rsidRPr="00903EA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03EA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30D35" w:rsidRPr="00BD05EA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 на территории Новолялинского городского окр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уга до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  <w:r w:rsidR="00BB52A4">
        <w:rPr>
          <w:rFonts w:ascii="Times New Roman" w:eastAsia="Times New Roman" w:hAnsi="Times New Roman" w:cs="Times New Roman"/>
          <w:sz w:val="28"/>
          <w:szCs w:val="28"/>
        </w:rPr>
        <w:t>, в редакции от 05.10.2015г. № 1122, от 10.12.2015г.  № 1383</w:t>
      </w:r>
      <w:r w:rsidR="00C94D44">
        <w:rPr>
          <w:rFonts w:ascii="Times New Roman" w:eastAsia="Times New Roman" w:hAnsi="Times New Roman" w:cs="Times New Roman"/>
          <w:sz w:val="28"/>
          <w:szCs w:val="28"/>
        </w:rPr>
        <w:t>, от 23.12.2016г. № 1095</w:t>
      </w:r>
      <w:r w:rsidR="00D8015F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BD05EA">
        <w:rPr>
          <w:rFonts w:ascii="Times New Roman" w:eastAsia="Times New Roman" w:hAnsi="Times New Roman" w:cs="Times New Roman"/>
          <w:sz w:val="28"/>
          <w:szCs w:val="28"/>
        </w:rPr>
        <w:t>ледующие изменения:</w:t>
      </w:r>
    </w:p>
    <w:p w:rsidR="001D257B" w:rsidRDefault="00BD05EA" w:rsidP="00D311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5EA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 Строку 5 паспорта муниципальной программы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 на территории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 w:rsidRPr="001D257B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до 2020 года»</w:t>
      </w:r>
      <w:r w:rsidR="00A64104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муниципальная программа)</w:t>
      </w:r>
      <w:r w:rsidR="001D25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1BB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6"/>
        <w:tblW w:w="9464" w:type="dxa"/>
        <w:tblLook w:val="04A0"/>
      </w:tblPr>
      <w:tblGrid>
        <w:gridCol w:w="392"/>
        <w:gridCol w:w="3402"/>
        <w:gridCol w:w="5670"/>
      </w:tblGrid>
      <w:tr w:rsidR="00541BBB" w:rsidTr="00C85932">
        <w:trPr>
          <w:trHeight w:val="1772"/>
        </w:trPr>
        <w:tc>
          <w:tcPr>
            <w:tcW w:w="392" w:type="dxa"/>
          </w:tcPr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 годам реализации, тыс. руб.</w:t>
            </w:r>
          </w:p>
        </w:tc>
        <w:tc>
          <w:tcPr>
            <w:tcW w:w="5670" w:type="dxa"/>
          </w:tcPr>
          <w:p w:rsidR="00541BBB" w:rsidRPr="00D3433A" w:rsidRDefault="00C94D44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 20291,7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9D6A0B" w:rsidRDefault="000F208D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2 978,4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0F208D">
              <w:rPr>
                <w:rFonts w:ascii="Times New Roman" w:eastAsia="Times New Roman" w:hAnsi="Times New Roman" w:cs="Times New Roman"/>
                <w:sz w:val="28"/>
                <w:szCs w:val="28"/>
              </w:rPr>
              <w:t>1 939,4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FD6CDA">
              <w:rPr>
                <w:rFonts w:ascii="Times New Roman" w:eastAsia="Times New Roman" w:hAnsi="Times New Roman" w:cs="Times New Roman"/>
                <w:sz w:val="28"/>
                <w:szCs w:val="28"/>
              </w:rPr>
              <w:t>3737,5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878,8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CC2167" w:rsidRDefault="00CC2167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бюджет:</w:t>
            </w:r>
            <w:r w:rsidR="0078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406,0</w:t>
            </w:r>
          </w:p>
          <w:p w:rsidR="00CC2167" w:rsidRPr="00CC2167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164,8</w:t>
            </w:r>
          </w:p>
          <w:p w:rsidR="00CC2167" w:rsidRPr="00CC2167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2016г. – 241,</w:t>
            </w:r>
            <w:r w:rsidR="007834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бюджет:</w:t>
            </w:r>
            <w:r w:rsid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4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5 196</w:t>
            </w:r>
            <w:r w:rsid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</w:p>
          <w:p w:rsidR="009D6A0B" w:rsidRPr="009D6A0B" w:rsidRDefault="00CC2167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288,1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CC2167">
              <w:rPr>
                <w:rFonts w:ascii="Times New Roman" w:eastAsia="Times New Roman" w:hAnsi="Times New Roman" w:cs="Times New Roman"/>
                <w:sz w:val="28"/>
                <w:szCs w:val="28"/>
              </w:rPr>
              <w:t>253,6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163,7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Местный бюджет:</w:t>
            </w:r>
            <w:r w:rsidR="00FD6C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2 272,8</w:t>
            </w:r>
          </w:p>
          <w:p w:rsidR="009D6A0B" w:rsidRPr="009D6A0B" w:rsidRDefault="000F208D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581,5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783489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FD6CDA">
              <w:rPr>
                <w:rFonts w:ascii="Times New Roman" w:eastAsia="Times New Roman" w:hAnsi="Times New Roman" w:cs="Times New Roman"/>
                <w:sz w:val="28"/>
                <w:szCs w:val="28"/>
              </w:rPr>
              <w:t>246,6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D3433A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387,9</w:t>
            </w:r>
          </w:p>
          <w:p w:rsidR="00541BBB" w:rsidRDefault="00541BBB" w:rsidP="00BD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43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Внебюджетные источники:</w:t>
            </w:r>
            <w:r w:rsidR="00B22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12 416,4</w:t>
            </w:r>
          </w:p>
          <w:p w:rsidR="009D6A0B" w:rsidRPr="009D6A0B" w:rsidRDefault="009D6A0B" w:rsidP="00BD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>2015г. – 1 944,0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2016г. – </w:t>
            </w:r>
            <w:r w:rsidR="00B22647">
              <w:rPr>
                <w:rFonts w:ascii="Times New Roman" w:eastAsia="Times New Roman" w:hAnsi="Times New Roman" w:cs="Times New Roman"/>
                <w:sz w:val="28"/>
                <w:szCs w:val="28"/>
              </w:rPr>
              <w:t>1 163,6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Default="00541BBB" w:rsidP="00541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2020г. –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6A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3433A">
              <w:rPr>
                <w:rFonts w:ascii="Times New Roman" w:eastAsia="Times New Roman" w:hAnsi="Times New Roman" w:cs="Times New Roman"/>
                <w:sz w:val="28"/>
                <w:szCs w:val="28"/>
              </w:rPr>
              <w:t>327,2</w:t>
            </w:r>
          </w:p>
          <w:p w:rsidR="00541BBB" w:rsidRPr="00C85932" w:rsidRDefault="001D03E0" w:rsidP="00C859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932">
              <w:rPr>
                <w:rFonts w:ascii="Times New Roman" w:hAnsi="Times New Roman"/>
                <w:sz w:val="28"/>
                <w:szCs w:val="28"/>
              </w:rPr>
              <w:t xml:space="preserve">Объем средств федерального бюджета, предоставляемый в форме субсидии бюджету Свердловской области, уточняется ежегодно по результатам отбора субъектов Российской Федерации, проводимого заказчиком </w:t>
            </w:r>
            <w:r w:rsidRPr="00C85932">
              <w:rPr>
                <w:rFonts w:ascii="Times New Roman" w:hAnsi="Times New Roman"/>
                <w:sz w:val="28"/>
                <w:szCs w:val="28"/>
                <w:u w:val="single"/>
              </w:rPr>
              <w:t>под</w:t>
            </w:r>
            <w:hyperlink r:id="rId6" w:history="1">
              <w:r w:rsidRPr="00C85932">
                <w:rPr>
                  <w:rFonts w:ascii="Times New Roman" w:eastAsia="Arial Unicode MS" w:hAnsi="Times New Roman"/>
                  <w:sz w:val="28"/>
                  <w:szCs w:val="28"/>
                  <w:u w:val="single"/>
                </w:rPr>
                <w:t>программы</w:t>
              </w:r>
            </w:hyperlink>
            <w:r w:rsidRPr="00C85932">
              <w:rPr>
                <w:rFonts w:ascii="Times New Roman" w:hAnsi="Times New Roman"/>
                <w:sz w:val="28"/>
                <w:szCs w:val="28"/>
              </w:rPr>
              <w:t xml:space="preserve"> «Обеспечение жильем молодых семей» федеральной це</w:t>
            </w:r>
            <w:r w:rsidR="009D6A0B" w:rsidRPr="00C85932">
              <w:rPr>
                <w:rFonts w:ascii="Times New Roman" w:hAnsi="Times New Roman"/>
                <w:sz w:val="28"/>
                <w:szCs w:val="28"/>
              </w:rPr>
              <w:t>левой программы «Жилище» на 2015 - 2020</w:t>
            </w:r>
            <w:r w:rsidRPr="00C85932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</w:tbl>
    <w:p w:rsidR="0007612A" w:rsidRDefault="0007612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CDA" w:rsidRPr="00D3113A" w:rsidRDefault="00FD6CDA" w:rsidP="00D3113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749" w:rsidRPr="006D0749" w:rsidRDefault="00733690" w:rsidP="00D311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5932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17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2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Приложение №</w:t>
      </w:r>
      <w:r w:rsidR="00FD6CDA">
        <w:rPr>
          <w:rFonts w:ascii="Times New Roman" w:hAnsi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1 к муниципальной программе</w:t>
      </w:r>
      <w:r w:rsidR="006D0749">
        <w:rPr>
          <w:rFonts w:ascii="Times New Roman" w:hAnsi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</w:t>
      </w:r>
      <w:r w:rsidR="00F14000">
        <w:rPr>
          <w:rFonts w:ascii="Times New Roman" w:hAnsi="Times New Roman"/>
          <w:sz w:val="28"/>
          <w:szCs w:val="28"/>
        </w:rPr>
        <w:t>риложен</w:t>
      </w:r>
      <w:r w:rsidR="00B81327">
        <w:rPr>
          <w:rFonts w:ascii="Times New Roman" w:hAnsi="Times New Roman"/>
          <w:sz w:val="28"/>
          <w:szCs w:val="28"/>
        </w:rPr>
        <w:t>ие</w:t>
      </w:r>
      <w:r w:rsidR="00160128">
        <w:rPr>
          <w:rFonts w:ascii="Times New Roman" w:hAnsi="Times New Roman"/>
          <w:sz w:val="28"/>
          <w:szCs w:val="28"/>
        </w:rPr>
        <w:t xml:space="preserve"> №</w:t>
      </w:r>
      <w:r w:rsidR="00FD6CDA">
        <w:rPr>
          <w:rFonts w:ascii="Times New Roman" w:hAnsi="Times New Roman"/>
          <w:sz w:val="28"/>
          <w:szCs w:val="28"/>
        </w:rPr>
        <w:t xml:space="preserve"> </w:t>
      </w:r>
      <w:r w:rsidR="001601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постановлению)</w:t>
      </w:r>
    </w:p>
    <w:p w:rsidR="00541BBB" w:rsidRPr="001D03E0" w:rsidRDefault="00C85932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1D03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257B" w:rsidRPr="001D257B">
        <w:rPr>
          <w:rFonts w:ascii="Times New Roman" w:hAnsi="Times New Roman"/>
          <w:sz w:val="28"/>
          <w:szCs w:val="28"/>
        </w:rPr>
        <w:t xml:space="preserve"> </w:t>
      </w:r>
      <w:r w:rsidR="001D257B">
        <w:rPr>
          <w:rFonts w:ascii="Times New Roman" w:hAnsi="Times New Roman"/>
          <w:sz w:val="28"/>
          <w:szCs w:val="28"/>
        </w:rPr>
        <w:t>Приложение №2 к муниципальной прог</w:t>
      </w:r>
      <w:r w:rsidR="00F14000">
        <w:rPr>
          <w:rFonts w:ascii="Times New Roman" w:hAnsi="Times New Roman"/>
          <w:sz w:val="28"/>
          <w:szCs w:val="28"/>
        </w:rPr>
        <w:t>рамме излож</w:t>
      </w:r>
      <w:r w:rsidR="00B81327">
        <w:rPr>
          <w:rFonts w:ascii="Times New Roman" w:hAnsi="Times New Roman"/>
          <w:sz w:val="28"/>
          <w:szCs w:val="28"/>
        </w:rPr>
        <w:t>ить в новой редакции (Приложение</w:t>
      </w:r>
      <w:r w:rsidR="00F14000">
        <w:rPr>
          <w:rFonts w:ascii="Times New Roman" w:hAnsi="Times New Roman"/>
          <w:sz w:val="28"/>
          <w:szCs w:val="28"/>
        </w:rPr>
        <w:t xml:space="preserve"> №</w:t>
      </w:r>
      <w:r w:rsidR="00FD6CDA">
        <w:rPr>
          <w:rFonts w:ascii="Times New Roman" w:hAnsi="Times New Roman"/>
          <w:sz w:val="28"/>
          <w:szCs w:val="28"/>
        </w:rPr>
        <w:t xml:space="preserve"> </w:t>
      </w:r>
      <w:r w:rsidR="00F14000">
        <w:rPr>
          <w:rFonts w:ascii="Times New Roman" w:hAnsi="Times New Roman"/>
          <w:sz w:val="28"/>
          <w:szCs w:val="28"/>
        </w:rPr>
        <w:t>2</w:t>
      </w:r>
      <w:r w:rsidR="00733690">
        <w:rPr>
          <w:rFonts w:ascii="Times New Roman" w:hAnsi="Times New Roman"/>
          <w:sz w:val="28"/>
          <w:szCs w:val="28"/>
        </w:rPr>
        <w:t xml:space="preserve"> к постановлению</w:t>
      </w:r>
      <w:r w:rsidR="00F14000">
        <w:rPr>
          <w:rFonts w:ascii="Times New Roman" w:hAnsi="Times New Roman"/>
          <w:sz w:val="28"/>
          <w:szCs w:val="28"/>
        </w:rPr>
        <w:t>).</w:t>
      </w:r>
    </w:p>
    <w:p w:rsidR="00930D35" w:rsidRPr="00930D35" w:rsidRDefault="00356BEA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«Муниципальном вестнике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олялинского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округа», 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сайте администрации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5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 w:rsidRP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C85932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35" w:rsidRPr="00930D35" w:rsidRDefault="00356BEA" w:rsidP="007336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</w:t>
      </w:r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и общим вопросам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D35">
        <w:rPr>
          <w:rFonts w:ascii="Times New Roman" w:eastAsia="Times New Roman" w:hAnsi="Times New Roman" w:cs="Times New Roman"/>
          <w:sz w:val="28"/>
          <w:szCs w:val="28"/>
        </w:rPr>
        <w:t>Кильдюшевскую</w:t>
      </w:r>
      <w:proofErr w:type="spellEnd"/>
      <w:r w:rsidR="00930D35">
        <w:rPr>
          <w:rFonts w:ascii="Times New Roman" w:eastAsia="Times New Roman" w:hAnsi="Times New Roman" w:cs="Times New Roman"/>
          <w:sz w:val="28"/>
          <w:szCs w:val="28"/>
        </w:rPr>
        <w:t xml:space="preserve"> Е.В</w:t>
      </w:r>
      <w:r w:rsidR="00930D35" w:rsidRPr="00930D35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7A501A" w:rsidRDefault="007A501A" w:rsidP="00D31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1DF" w:rsidRDefault="004601DF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4DB" w:rsidRPr="00930D35" w:rsidRDefault="001D24DB" w:rsidP="00930D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749" w:rsidRPr="00B352ED" w:rsidRDefault="00930D35" w:rsidP="00B35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6282F"/>
          <w:sz w:val="28"/>
          <w:szCs w:val="26"/>
        </w:rPr>
      </w:pPr>
      <w:r w:rsidRPr="00930D35">
        <w:rPr>
          <w:rFonts w:ascii="Times New Roman" w:eastAsia="Times New Roman" w:hAnsi="Times New Roman" w:cs="Times New Roman"/>
          <w:sz w:val="28"/>
          <w:szCs w:val="28"/>
        </w:rPr>
        <w:t xml:space="preserve"> Глава округа                                                                            С.А.Бондаренк</w:t>
      </w:r>
      <w:r w:rsidR="00B352E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6D0749" w:rsidRDefault="006D0749"/>
    <w:p w:rsidR="006D0749" w:rsidRDefault="006D0749"/>
    <w:p w:rsidR="006D0749" w:rsidRDefault="006D0749"/>
    <w:p w:rsidR="006D0749" w:rsidRDefault="006D0749"/>
    <w:sectPr w:rsidR="006D0749" w:rsidSect="00C859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D7B"/>
    <w:multiLevelType w:val="hybridMultilevel"/>
    <w:tmpl w:val="DDC207C6"/>
    <w:lvl w:ilvl="0" w:tplc="B0040EF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D35"/>
    <w:rsid w:val="00035574"/>
    <w:rsid w:val="00037EBE"/>
    <w:rsid w:val="00047076"/>
    <w:rsid w:val="0007612A"/>
    <w:rsid w:val="000F208D"/>
    <w:rsid w:val="00160128"/>
    <w:rsid w:val="001B1BB3"/>
    <w:rsid w:val="001D03E0"/>
    <w:rsid w:val="001D24DB"/>
    <w:rsid w:val="001D257B"/>
    <w:rsid w:val="00283ABF"/>
    <w:rsid w:val="0029332B"/>
    <w:rsid w:val="002A2B36"/>
    <w:rsid w:val="002E0820"/>
    <w:rsid w:val="00317A75"/>
    <w:rsid w:val="00356BEA"/>
    <w:rsid w:val="003804B3"/>
    <w:rsid w:val="00390C33"/>
    <w:rsid w:val="00394A2D"/>
    <w:rsid w:val="003F136A"/>
    <w:rsid w:val="00415A92"/>
    <w:rsid w:val="004601DF"/>
    <w:rsid w:val="004822F9"/>
    <w:rsid w:val="004C48CC"/>
    <w:rsid w:val="004C51FE"/>
    <w:rsid w:val="00505CB7"/>
    <w:rsid w:val="00537604"/>
    <w:rsid w:val="00541BBB"/>
    <w:rsid w:val="00557715"/>
    <w:rsid w:val="005F2C57"/>
    <w:rsid w:val="00687AC6"/>
    <w:rsid w:val="006D0749"/>
    <w:rsid w:val="006E3EA7"/>
    <w:rsid w:val="006F766F"/>
    <w:rsid w:val="007011BA"/>
    <w:rsid w:val="00720C73"/>
    <w:rsid w:val="007247AD"/>
    <w:rsid w:val="00733690"/>
    <w:rsid w:val="00783489"/>
    <w:rsid w:val="007A501A"/>
    <w:rsid w:val="007D0C9E"/>
    <w:rsid w:val="00835B51"/>
    <w:rsid w:val="00836C7A"/>
    <w:rsid w:val="00872307"/>
    <w:rsid w:val="008727E8"/>
    <w:rsid w:val="00872CEB"/>
    <w:rsid w:val="0088178C"/>
    <w:rsid w:val="008A1616"/>
    <w:rsid w:val="008D33DF"/>
    <w:rsid w:val="008E082E"/>
    <w:rsid w:val="008F0C8D"/>
    <w:rsid w:val="00903EA8"/>
    <w:rsid w:val="00930D35"/>
    <w:rsid w:val="009438DC"/>
    <w:rsid w:val="009C2AFF"/>
    <w:rsid w:val="009D5EB0"/>
    <w:rsid w:val="009D6A0B"/>
    <w:rsid w:val="00A64104"/>
    <w:rsid w:val="00A82976"/>
    <w:rsid w:val="00A95D31"/>
    <w:rsid w:val="00AB5428"/>
    <w:rsid w:val="00AB5D23"/>
    <w:rsid w:val="00AF3278"/>
    <w:rsid w:val="00B22647"/>
    <w:rsid w:val="00B352ED"/>
    <w:rsid w:val="00B76302"/>
    <w:rsid w:val="00B81327"/>
    <w:rsid w:val="00BB52A4"/>
    <w:rsid w:val="00BD05EA"/>
    <w:rsid w:val="00BF3F4D"/>
    <w:rsid w:val="00C24FC5"/>
    <w:rsid w:val="00C34FB0"/>
    <w:rsid w:val="00C64072"/>
    <w:rsid w:val="00C67CE3"/>
    <w:rsid w:val="00C85932"/>
    <w:rsid w:val="00C94D44"/>
    <w:rsid w:val="00C97422"/>
    <w:rsid w:val="00CB44AD"/>
    <w:rsid w:val="00CC2167"/>
    <w:rsid w:val="00D3113A"/>
    <w:rsid w:val="00D3433A"/>
    <w:rsid w:val="00D400E3"/>
    <w:rsid w:val="00D463F0"/>
    <w:rsid w:val="00D65132"/>
    <w:rsid w:val="00D8015F"/>
    <w:rsid w:val="00D85ED5"/>
    <w:rsid w:val="00DB33BA"/>
    <w:rsid w:val="00E56F52"/>
    <w:rsid w:val="00F14000"/>
    <w:rsid w:val="00F24E6A"/>
    <w:rsid w:val="00F56652"/>
    <w:rsid w:val="00F963EB"/>
    <w:rsid w:val="00FD6CDA"/>
    <w:rsid w:val="00FE0E28"/>
    <w:rsid w:val="00FE3229"/>
    <w:rsid w:val="00FF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EA"/>
    <w:pPr>
      <w:ind w:left="720"/>
      <w:contextualSpacing/>
    </w:pPr>
  </w:style>
  <w:style w:type="table" w:styleId="a6">
    <w:name w:val="Table Grid"/>
    <w:basedOn w:val="a1"/>
    <w:uiPriority w:val="59"/>
    <w:rsid w:val="00541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Emphasis"/>
    <w:basedOn w:val="a0"/>
    <w:qFormat/>
    <w:rsid w:val="009C2AFF"/>
    <w:rPr>
      <w:rFonts w:ascii="Times New Roman" w:hAnsi="Times New Roman" w:cs="Times New Roman"/>
      <w:i/>
    </w:rPr>
  </w:style>
  <w:style w:type="paragraph" w:customStyle="1" w:styleId="ConsPlusTitle">
    <w:name w:val="ConsPlusTitle"/>
    <w:rsid w:val="00903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339B382887F78F8301C92DE5AC10456CDA449477234FE02382A2D390179B8A4E2B9DDD621A520W6D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38</cp:revision>
  <cp:lastPrinted>2015-10-06T10:58:00Z</cp:lastPrinted>
  <dcterms:created xsi:type="dcterms:W3CDTF">2014-09-16T03:50:00Z</dcterms:created>
  <dcterms:modified xsi:type="dcterms:W3CDTF">2017-12-22T06:21:00Z</dcterms:modified>
</cp:coreProperties>
</file>