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D35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>
            <wp:extent cx="653415" cy="979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35" w:rsidRPr="00930D35" w:rsidRDefault="00930D35" w:rsidP="00930D35">
      <w:pPr>
        <w:tabs>
          <w:tab w:val="left" w:pos="7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D35">
        <w:rPr>
          <w:rFonts w:ascii="Times New Roman" w:eastAsia="Times New Roman" w:hAnsi="Times New Roman" w:cs="Times New Roman"/>
          <w:b/>
          <w:sz w:val="28"/>
          <w:szCs w:val="28"/>
        </w:rPr>
        <w:t>ГЛАВА НОВОЛЯЛИНСКОГО ГОРОДСКОГО ОКРУГА</w:t>
      </w: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30D3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930D35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0D35" w:rsidRPr="00930D35" w:rsidRDefault="009D03E2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3E2">
        <w:rPr>
          <w:rFonts w:ascii="Calibri" w:eastAsia="Times New Roman" w:hAnsi="Calibri" w:cs="Times New Roman"/>
          <w:b/>
          <w:sz w:val="20"/>
          <w:szCs w:val="20"/>
        </w:rPr>
        <w:pict>
          <v:line id="_x0000_s1027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930D35" w:rsidRPr="00930D35" w:rsidRDefault="00930D35" w:rsidP="0093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0D35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625B74">
        <w:rPr>
          <w:rFonts w:ascii="Times New Roman" w:eastAsia="Times New Roman" w:hAnsi="Times New Roman" w:cs="Times New Roman"/>
          <w:sz w:val="24"/>
          <w:szCs w:val="20"/>
        </w:rPr>
        <w:t xml:space="preserve"> 23.12.2016г.  </w:t>
      </w:r>
      <w:r w:rsidRPr="00930D35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="00625B74">
        <w:rPr>
          <w:rFonts w:ascii="Times New Roman" w:eastAsia="Times New Roman" w:hAnsi="Times New Roman" w:cs="Times New Roman"/>
          <w:sz w:val="24"/>
          <w:szCs w:val="20"/>
        </w:rPr>
        <w:t xml:space="preserve"> 1095</w:t>
      </w:r>
    </w:p>
    <w:p w:rsidR="00930D35" w:rsidRPr="00930D35" w:rsidRDefault="00930D35" w:rsidP="0093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0D35">
        <w:rPr>
          <w:rFonts w:ascii="Times New Roman" w:eastAsia="Times New Roman" w:hAnsi="Times New Roman" w:cs="Times New Roman"/>
          <w:sz w:val="24"/>
          <w:szCs w:val="20"/>
        </w:rPr>
        <w:t>г. Новая Ляля</w:t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D35" w:rsidRDefault="007A501A" w:rsidP="0070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постановление главы Новолялинского городского округа от 09.09.2014г. №1043</w:t>
      </w:r>
      <w:r w:rsidR="00930D35" w:rsidRPr="00930D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«Об утверждении муниципальной программы</w:t>
      </w:r>
      <w:r w:rsidR="007011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30D35">
        <w:rPr>
          <w:rFonts w:ascii="Times New Roman" w:eastAsia="Times New Roman" w:hAnsi="Times New Roman" w:cs="Times New Roman"/>
          <w:b/>
          <w:i/>
          <w:sz w:val="28"/>
          <w:szCs w:val="28"/>
        </w:rPr>
        <w:t>«Обеспечение жильем молодых семей на территории</w:t>
      </w:r>
    </w:p>
    <w:p w:rsidR="00930D35" w:rsidRPr="00930D35" w:rsidRDefault="00930D35" w:rsidP="00BF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Новолялинского городского округа до 2020 года»</w:t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229" w:rsidRDefault="00FE3229" w:rsidP="002A2B3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A2B36" w:rsidRPr="00C6407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A2B36">
        <w:rPr>
          <w:rFonts w:ascii="Times New Roman" w:hAnsi="Times New Roman" w:cs="Times New Roman"/>
          <w:b w:val="0"/>
          <w:sz w:val="28"/>
          <w:szCs w:val="28"/>
        </w:rPr>
        <w:t>м</w:t>
      </w:r>
      <w:r w:rsidR="002A2B36" w:rsidRPr="00C640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2B36">
        <w:rPr>
          <w:rFonts w:ascii="Times New Roman" w:hAnsi="Times New Roman" w:cs="Times New Roman"/>
          <w:b w:val="0"/>
          <w:sz w:val="28"/>
          <w:szCs w:val="28"/>
        </w:rPr>
        <w:t>Правительства РФ от 26.05.2016 №</w:t>
      </w:r>
      <w:r w:rsidR="008A1616">
        <w:rPr>
          <w:rFonts w:ascii="Times New Roman" w:hAnsi="Times New Roman" w:cs="Times New Roman"/>
          <w:b w:val="0"/>
          <w:sz w:val="28"/>
          <w:szCs w:val="28"/>
        </w:rPr>
        <w:t xml:space="preserve"> 466 «</w:t>
      </w:r>
      <w:r w:rsidR="002A2B36" w:rsidRPr="00C64072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8A1616">
        <w:rPr>
          <w:rFonts w:ascii="Times New Roman" w:hAnsi="Times New Roman" w:cs="Times New Roman"/>
          <w:b w:val="0"/>
          <w:sz w:val="28"/>
          <w:szCs w:val="28"/>
        </w:rPr>
        <w:t xml:space="preserve"> федеральную целевую программу «Жилище» на 2015 - 2020 годы», Решением Думы Новоля</w:t>
      </w:r>
      <w:r w:rsidR="00AB5D23">
        <w:rPr>
          <w:rFonts w:ascii="Times New Roman" w:hAnsi="Times New Roman" w:cs="Times New Roman"/>
          <w:b w:val="0"/>
          <w:sz w:val="28"/>
          <w:szCs w:val="28"/>
        </w:rPr>
        <w:t>линского городс</w:t>
      </w:r>
      <w:r w:rsidR="00720C73">
        <w:rPr>
          <w:rFonts w:ascii="Times New Roman" w:hAnsi="Times New Roman" w:cs="Times New Roman"/>
          <w:b w:val="0"/>
          <w:sz w:val="28"/>
          <w:szCs w:val="28"/>
        </w:rPr>
        <w:t xml:space="preserve">кого округа от 21.12.2016 № 329 </w:t>
      </w:r>
      <w:r w:rsidR="008A1616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Решении Думы Новолялинского городского округа  от 24.12.2015 №270 «О бюджете Новолялинского городского округа на 2016», </w:t>
      </w:r>
      <w:r w:rsidR="002A2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616">
        <w:rPr>
          <w:rFonts w:ascii="Times New Roman" w:hAnsi="Times New Roman" w:cs="Times New Roman"/>
          <w:b w:val="0"/>
          <w:sz w:val="28"/>
          <w:szCs w:val="28"/>
        </w:rPr>
        <w:t>постановлением главы Новолялинского городского округа от 30.01.2014 №94 «Об утверждении п</w:t>
      </w:r>
      <w:r>
        <w:rPr>
          <w:rFonts w:ascii="Times New Roman" w:hAnsi="Times New Roman" w:cs="Times New Roman"/>
          <w:b w:val="0"/>
          <w:sz w:val="28"/>
          <w:szCs w:val="28"/>
        </w:rPr>
        <w:t>орядка формирования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реализации муниципальных программ Новолялинского городского округа</w:t>
      </w:r>
      <w:r w:rsidR="006E3EA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в целях уточнения расходов на мероприя</w:t>
      </w:r>
      <w:r w:rsidR="00C64072">
        <w:rPr>
          <w:rFonts w:ascii="Times New Roman" w:hAnsi="Times New Roman" w:cs="Times New Roman"/>
          <w:b w:val="0"/>
          <w:sz w:val="28"/>
          <w:szCs w:val="28"/>
        </w:rPr>
        <w:t>тия</w:t>
      </w:r>
      <w:r w:rsidR="006E3EA7">
        <w:rPr>
          <w:rFonts w:ascii="Times New Roman" w:hAnsi="Times New Roman" w:cs="Times New Roman"/>
          <w:b w:val="0"/>
          <w:sz w:val="28"/>
          <w:szCs w:val="28"/>
        </w:rPr>
        <w:t>,</w:t>
      </w:r>
      <w:r w:rsidR="00C64072">
        <w:rPr>
          <w:rFonts w:ascii="Times New Roman" w:hAnsi="Times New Roman" w:cs="Times New Roman"/>
          <w:b w:val="0"/>
          <w:sz w:val="28"/>
          <w:szCs w:val="28"/>
        </w:rPr>
        <w:t xml:space="preserve"> эффективного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="006E3EA7">
        <w:rPr>
          <w:rFonts w:ascii="Times New Roman" w:hAnsi="Times New Roman" w:cs="Times New Roman"/>
          <w:b w:val="0"/>
          <w:sz w:val="28"/>
          <w:szCs w:val="28"/>
        </w:rPr>
        <w:t xml:space="preserve"> и приведения в соответствие с действующим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Pr="00903EA8">
        <w:rPr>
          <w:rFonts w:ascii="Times New Roman" w:hAnsi="Times New Roman" w:cs="Times New Roman"/>
          <w:b w:val="0"/>
          <w:sz w:val="28"/>
          <w:szCs w:val="28"/>
        </w:rPr>
        <w:t>Уставом Н</w:t>
      </w:r>
      <w:r>
        <w:rPr>
          <w:rFonts w:ascii="Times New Roman" w:hAnsi="Times New Roman" w:cs="Times New Roman"/>
          <w:b w:val="0"/>
          <w:sz w:val="28"/>
          <w:szCs w:val="28"/>
        </w:rPr>
        <w:t>оволялинского городского округа</w:t>
      </w:r>
      <w:r w:rsidR="00CC2167">
        <w:rPr>
          <w:rFonts w:ascii="Times New Roman" w:hAnsi="Times New Roman" w:cs="Times New Roman"/>
          <w:b w:val="0"/>
          <w:sz w:val="28"/>
          <w:szCs w:val="28"/>
        </w:rPr>
        <w:t>,</w:t>
      </w:r>
      <w:r w:rsidRPr="00903E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438DC" w:rsidRDefault="009438DC" w:rsidP="00FE0E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13A" w:rsidRDefault="00930D35" w:rsidP="00D3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E2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D05EA" w:rsidRPr="00D3113A" w:rsidRDefault="00BD05EA" w:rsidP="00D311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463F0" w:rsidRPr="00903EA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главы Новолялинского городского округа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 xml:space="preserve"> от 09.09.2014г. № 1043 «Об утверждении</w:t>
      </w:r>
      <w:r w:rsidR="00930D35" w:rsidRPr="00903E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0D35" w:rsidRPr="00903EA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0D35" w:rsidRPr="00BD05EA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 на территории Новолялинского городского окр</w:t>
      </w:r>
      <w:r w:rsidRPr="00BD05EA">
        <w:rPr>
          <w:rFonts w:ascii="Times New Roman" w:eastAsia="Times New Roman" w:hAnsi="Times New Roman" w:cs="Times New Roman"/>
          <w:sz w:val="28"/>
          <w:szCs w:val="28"/>
        </w:rPr>
        <w:t>уга до</w:t>
      </w:r>
      <w:r w:rsidR="00D8015F">
        <w:rPr>
          <w:rFonts w:ascii="Times New Roman" w:eastAsia="Times New Roman" w:hAnsi="Times New Roman" w:cs="Times New Roman"/>
          <w:sz w:val="28"/>
          <w:szCs w:val="28"/>
        </w:rPr>
        <w:t xml:space="preserve"> 2020 года»</w:t>
      </w:r>
      <w:r w:rsidR="00BB52A4">
        <w:rPr>
          <w:rFonts w:ascii="Times New Roman" w:eastAsia="Times New Roman" w:hAnsi="Times New Roman" w:cs="Times New Roman"/>
          <w:sz w:val="28"/>
          <w:szCs w:val="28"/>
        </w:rPr>
        <w:t>, в редакции от 05.10.2015г. № 1122, от 10.12.2015г.  № 1383</w:t>
      </w:r>
      <w:r w:rsidR="00D8015F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BD05EA">
        <w:rPr>
          <w:rFonts w:ascii="Times New Roman" w:eastAsia="Times New Roman" w:hAnsi="Times New Roman" w:cs="Times New Roman"/>
          <w:sz w:val="28"/>
          <w:szCs w:val="28"/>
        </w:rPr>
        <w:t>ледующие изменения:</w:t>
      </w:r>
    </w:p>
    <w:p w:rsidR="001D257B" w:rsidRDefault="00BD05EA" w:rsidP="00D311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A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 Строку 5 паспорта муниципальной программы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 w:rsidRPr="001D257B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 на территории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 w:rsidRPr="001D257B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до 2020 года»</w:t>
      </w:r>
      <w:r w:rsidR="00A641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муниципальная программа)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1BB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6"/>
        <w:tblW w:w="9464" w:type="dxa"/>
        <w:tblLook w:val="04A0"/>
      </w:tblPr>
      <w:tblGrid>
        <w:gridCol w:w="392"/>
        <w:gridCol w:w="3402"/>
        <w:gridCol w:w="5670"/>
      </w:tblGrid>
      <w:tr w:rsidR="00541BBB" w:rsidTr="00C85932">
        <w:trPr>
          <w:trHeight w:val="1772"/>
        </w:trPr>
        <w:tc>
          <w:tcPr>
            <w:tcW w:w="392" w:type="dxa"/>
          </w:tcPr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 годам реализации, тыс. руб.</w:t>
            </w:r>
          </w:p>
        </w:tc>
        <w:tc>
          <w:tcPr>
            <w:tcW w:w="5670" w:type="dxa"/>
          </w:tcPr>
          <w:p w:rsidR="00541BBB" w:rsidRPr="00D3433A" w:rsidRDefault="000F208D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 20 433</w:t>
            </w:r>
            <w:r w:rsid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9D6A0B" w:rsidRDefault="000F208D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2 978,4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– </w:t>
            </w:r>
            <w:r w:rsidR="000F208D">
              <w:rPr>
                <w:rFonts w:ascii="Times New Roman" w:eastAsia="Times New Roman" w:hAnsi="Times New Roman" w:cs="Times New Roman"/>
                <w:sz w:val="28"/>
                <w:szCs w:val="28"/>
              </w:rPr>
              <w:t>1 939,4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878,8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878,8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878,8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878,8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CC2167" w:rsidRDefault="00CC2167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бюджет:</w:t>
            </w:r>
            <w:r w:rsidR="00783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406,0</w:t>
            </w:r>
          </w:p>
          <w:p w:rsidR="00CC2167" w:rsidRPr="00CC2167" w:rsidRDefault="00CC2167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167"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164,8</w:t>
            </w:r>
          </w:p>
          <w:p w:rsidR="00CC2167" w:rsidRPr="00CC2167" w:rsidRDefault="00CC2167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167">
              <w:rPr>
                <w:rFonts w:ascii="Times New Roman" w:eastAsia="Times New Roman" w:hAnsi="Times New Roman" w:cs="Times New Roman"/>
                <w:sz w:val="28"/>
                <w:szCs w:val="28"/>
              </w:rPr>
              <w:t>2016г. – 241,</w:t>
            </w:r>
            <w:r w:rsidR="007834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Областной бюджет:</w:t>
            </w:r>
            <w:r w:rsid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3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5 196</w:t>
            </w:r>
            <w:r w:rsid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  <w:p w:rsidR="009D6A0B" w:rsidRPr="009D6A0B" w:rsidRDefault="00CC2167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288,1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– </w:t>
            </w:r>
            <w:r w:rsidR="00CC2167">
              <w:rPr>
                <w:rFonts w:ascii="Times New Roman" w:eastAsia="Times New Roman" w:hAnsi="Times New Roman" w:cs="Times New Roman"/>
                <w:sz w:val="28"/>
                <w:szCs w:val="28"/>
              </w:rPr>
              <w:t>253,6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163,7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163,7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163,7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163,7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Местный бюджет:</w:t>
            </w:r>
            <w:r w:rsidR="000F20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2 414,1</w:t>
            </w:r>
          </w:p>
          <w:p w:rsidR="009D6A0B" w:rsidRPr="009D6A0B" w:rsidRDefault="000F208D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581,5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– </w:t>
            </w:r>
            <w:r w:rsidR="00783489">
              <w:rPr>
                <w:rFonts w:ascii="Times New Roman" w:eastAsia="Times New Roman" w:hAnsi="Times New Roman" w:cs="Times New Roman"/>
                <w:sz w:val="28"/>
                <w:szCs w:val="28"/>
              </w:rPr>
              <w:t>281,0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387,9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387,9</w:t>
            </w:r>
          </w:p>
          <w:p w:rsidR="00D3433A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387,9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387,9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Внебюджетные источники:</w:t>
            </w:r>
            <w:r w:rsidR="00B22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12 416,4</w:t>
            </w:r>
          </w:p>
          <w:p w:rsidR="009D6A0B" w:rsidRPr="009D6A0B" w:rsidRDefault="009D6A0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1 944,0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– </w:t>
            </w:r>
            <w:r w:rsidR="00B22647">
              <w:rPr>
                <w:rFonts w:ascii="Times New Roman" w:eastAsia="Times New Roman" w:hAnsi="Times New Roman" w:cs="Times New Roman"/>
                <w:sz w:val="28"/>
                <w:szCs w:val="28"/>
              </w:rPr>
              <w:t>1 163,6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327,2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327,2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327,2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327,2</w:t>
            </w:r>
          </w:p>
          <w:p w:rsidR="00541BBB" w:rsidRPr="00C85932" w:rsidRDefault="001D03E0" w:rsidP="00C859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932">
              <w:rPr>
                <w:rFonts w:ascii="Times New Roman" w:hAnsi="Times New Roman"/>
                <w:sz w:val="28"/>
                <w:szCs w:val="28"/>
              </w:rPr>
              <w:t xml:space="preserve">Объем средств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заказчиком </w:t>
            </w:r>
            <w:r w:rsidRPr="00C85932">
              <w:rPr>
                <w:rFonts w:ascii="Times New Roman" w:hAnsi="Times New Roman"/>
                <w:sz w:val="28"/>
                <w:szCs w:val="28"/>
                <w:u w:val="single"/>
              </w:rPr>
              <w:t>под</w:t>
            </w:r>
            <w:hyperlink r:id="rId6" w:history="1">
              <w:r w:rsidRPr="00C85932">
                <w:rPr>
                  <w:rFonts w:ascii="Times New Roman" w:eastAsia="Arial Unicode MS" w:hAnsi="Times New Roman"/>
                  <w:sz w:val="28"/>
                  <w:szCs w:val="28"/>
                  <w:u w:val="single"/>
                </w:rPr>
                <w:t>программы</w:t>
              </w:r>
            </w:hyperlink>
            <w:r w:rsidRPr="00C85932">
              <w:rPr>
                <w:rFonts w:ascii="Times New Roman" w:hAnsi="Times New Roman"/>
                <w:sz w:val="28"/>
                <w:szCs w:val="28"/>
              </w:rPr>
              <w:t xml:space="preserve"> «Обеспечение жильем молодых семей» федеральной це</w:t>
            </w:r>
            <w:r w:rsidR="009D6A0B" w:rsidRPr="00C85932">
              <w:rPr>
                <w:rFonts w:ascii="Times New Roman" w:hAnsi="Times New Roman"/>
                <w:sz w:val="28"/>
                <w:szCs w:val="28"/>
              </w:rPr>
              <w:t>левой программы «Жилище» на 2015 - 2020</w:t>
            </w:r>
            <w:r w:rsidRPr="00C85932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</w:tbl>
    <w:p w:rsidR="006D0749" w:rsidRDefault="006D0749" w:rsidP="006D0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13A" w:rsidRDefault="00D3113A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7AC6">
        <w:rPr>
          <w:rFonts w:ascii="Times New Roman" w:hAnsi="Times New Roman" w:cs="Times New Roman"/>
          <w:sz w:val="28"/>
          <w:szCs w:val="28"/>
        </w:rPr>
        <w:t>1.</w:t>
      </w:r>
      <w:r w:rsidR="00D85ED5">
        <w:rPr>
          <w:rFonts w:ascii="Times New Roman" w:hAnsi="Times New Roman" w:cs="Times New Roman"/>
          <w:sz w:val="28"/>
          <w:szCs w:val="28"/>
        </w:rPr>
        <w:t>2. подпункт 6 п</w:t>
      </w:r>
      <w:r>
        <w:rPr>
          <w:rFonts w:ascii="Times New Roman" w:hAnsi="Times New Roman" w:cs="Times New Roman"/>
          <w:sz w:val="28"/>
          <w:szCs w:val="28"/>
        </w:rPr>
        <w:t>ункта 1.4 подраздела 1</w:t>
      </w:r>
      <w:r w:rsidR="00D85ED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687AC6">
        <w:rPr>
          <w:rFonts w:ascii="Times New Roman" w:hAnsi="Times New Roman" w:cs="Times New Roman"/>
          <w:sz w:val="28"/>
          <w:szCs w:val="28"/>
        </w:rPr>
        <w:t xml:space="preserve"> 3</w:t>
      </w:r>
      <w:r w:rsidR="00D8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BB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ED5">
        <w:rPr>
          <w:rFonts w:ascii="Times New Roman" w:hAnsi="Times New Roman"/>
          <w:sz w:val="28"/>
          <w:szCs w:val="28"/>
        </w:rPr>
        <w:t>изложить в следующей</w:t>
      </w:r>
      <w:r w:rsidR="00BB52A4">
        <w:rPr>
          <w:rFonts w:ascii="Times New Roman" w:hAnsi="Times New Roman"/>
          <w:sz w:val="28"/>
          <w:szCs w:val="28"/>
        </w:rPr>
        <w:t xml:space="preserve"> редакции: </w:t>
      </w:r>
      <w:r w:rsidR="00BB52A4" w:rsidRPr="00BB52A4">
        <w:rPr>
          <w:rFonts w:ascii="Times New Roman" w:hAnsi="Times New Roman" w:cs="Times New Roman"/>
          <w:sz w:val="28"/>
          <w:szCs w:val="28"/>
        </w:rPr>
        <w:t>«</w:t>
      </w:r>
      <w:r w:rsidR="00D85ED5">
        <w:rPr>
          <w:rFonts w:ascii="Times New Roman" w:hAnsi="Times New Roman" w:cs="Times New Roman"/>
          <w:sz w:val="28"/>
          <w:szCs w:val="28"/>
        </w:rPr>
        <w:t xml:space="preserve"> 6) </w:t>
      </w:r>
      <w:r w:rsidR="00BB52A4" w:rsidRPr="00BB52A4">
        <w:rPr>
          <w:rFonts w:ascii="Times New Roman" w:hAnsi="Times New Roman" w:cs="Times New Roman"/>
          <w:sz w:val="28"/>
          <w:szCs w:val="28"/>
        </w:rPr>
        <w:t xml:space="preserve">для погашения основной суммы долга и уплаты процентов по жилищным кредитам, в том числе </w:t>
      </w:r>
      <w:r w:rsidR="00BB52A4" w:rsidRPr="00BB52A4">
        <w:rPr>
          <w:rFonts w:ascii="Times New Roman" w:hAnsi="Times New Roman" w:cs="Times New Roman"/>
          <w:sz w:val="28"/>
          <w:szCs w:val="28"/>
        </w:rPr>
        <w:lastRenderedPageBreak/>
        <w:t>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</w:t>
      </w:r>
      <w:r w:rsidR="00BB52A4">
        <w:rPr>
          <w:rFonts w:ascii="Times New Roman" w:hAnsi="Times New Roman" w:cs="Times New Roman"/>
          <w:sz w:val="28"/>
          <w:szCs w:val="28"/>
        </w:rPr>
        <w:t>ств по этим кредитам или займам».</w:t>
      </w:r>
      <w:proofErr w:type="gramEnd"/>
    </w:p>
    <w:p w:rsidR="0007612A" w:rsidRPr="00D3113A" w:rsidRDefault="00D3113A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12A" w:rsidRPr="00047076">
        <w:rPr>
          <w:rFonts w:ascii="Times New Roman" w:hAnsi="Times New Roman" w:cs="Times New Roman"/>
          <w:sz w:val="28"/>
          <w:szCs w:val="28"/>
        </w:rPr>
        <w:t>1.3</w:t>
      </w:r>
      <w:r w:rsidR="00836C7A" w:rsidRPr="00047076">
        <w:rPr>
          <w:rFonts w:ascii="Times New Roman" w:hAnsi="Times New Roman" w:cs="Times New Roman"/>
          <w:sz w:val="28"/>
          <w:szCs w:val="28"/>
        </w:rPr>
        <w:t>. пункт 1.6 подраздела 1</w:t>
      </w:r>
      <w:r w:rsidR="0007612A" w:rsidRPr="00047076">
        <w:rPr>
          <w:rFonts w:ascii="Times New Roman" w:hAnsi="Times New Roman" w:cs="Times New Roman"/>
          <w:sz w:val="28"/>
          <w:szCs w:val="28"/>
        </w:rPr>
        <w:t xml:space="preserve"> </w:t>
      </w:r>
      <w:r w:rsidR="00872307" w:rsidRPr="00047076">
        <w:rPr>
          <w:rFonts w:ascii="Times New Roman" w:hAnsi="Times New Roman" w:cs="Times New Roman"/>
          <w:sz w:val="28"/>
          <w:szCs w:val="28"/>
        </w:rPr>
        <w:t>раздела</w:t>
      </w:r>
      <w:r w:rsidR="0007612A" w:rsidRPr="00047076">
        <w:rPr>
          <w:rFonts w:ascii="Times New Roman" w:hAnsi="Times New Roman" w:cs="Times New Roman"/>
          <w:sz w:val="28"/>
          <w:szCs w:val="28"/>
        </w:rPr>
        <w:t xml:space="preserve"> 3</w:t>
      </w:r>
      <w:r w:rsidR="00872307" w:rsidRPr="0004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07612A" w:rsidRPr="0004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307" w:rsidRPr="00047076">
        <w:rPr>
          <w:rFonts w:ascii="Times New Roman" w:hAnsi="Times New Roman"/>
          <w:sz w:val="28"/>
          <w:szCs w:val="28"/>
        </w:rPr>
        <w:t>изложить в следующей</w:t>
      </w:r>
      <w:r w:rsidR="0007612A" w:rsidRPr="00047076">
        <w:rPr>
          <w:rFonts w:ascii="Times New Roman" w:hAnsi="Times New Roman"/>
          <w:sz w:val="28"/>
          <w:szCs w:val="28"/>
        </w:rPr>
        <w:t xml:space="preserve"> редакции</w:t>
      </w:r>
      <w:r w:rsidR="0007612A" w:rsidRPr="00047076">
        <w:rPr>
          <w:rFonts w:ascii="Times New Roman" w:hAnsi="Times New Roman" w:cs="Times New Roman"/>
          <w:sz w:val="28"/>
          <w:szCs w:val="28"/>
        </w:rPr>
        <w:t>: «</w:t>
      </w:r>
      <w:r w:rsidR="00872307" w:rsidRPr="00047076">
        <w:rPr>
          <w:rFonts w:ascii="Times New Roman" w:hAnsi="Times New Roman" w:cs="Times New Roman"/>
          <w:sz w:val="28"/>
          <w:szCs w:val="28"/>
        </w:rPr>
        <w:t xml:space="preserve"> 1.6. </w:t>
      </w:r>
      <w:r w:rsidR="0007612A" w:rsidRPr="00047076">
        <w:rPr>
          <w:rFonts w:ascii="Times New Roman" w:hAnsi="Times New Roman"/>
          <w:sz w:val="28"/>
          <w:szCs w:val="28"/>
        </w:rPr>
        <w:t>Право молодой семьи - участницы 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 Форма свидетельства утверждается Правительством Российской Федерации.</w:t>
      </w:r>
    </w:p>
    <w:p w:rsidR="00D3113A" w:rsidRDefault="0007612A" w:rsidP="00D31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076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получения уведомления о лимитах бюджетных ассигнований из бюджета Свердловской области, предназначенных для предоставления социальных выплат, администрация Новолялинского городского округа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</w:t>
      </w:r>
      <w:r w:rsidR="00872307" w:rsidRPr="00047076">
        <w:rPr>
          <w:rFonts w:ascii="Times New Roman" w:hAnsi="Times New Roman" w:cs="Times New Roman"/>
          <w:sz w:val="28"/>
          <w:szCs w:val="28"/>
        </w:rPr>
        <w:t>органом исполнительной</w:t>
      </w:r>
      <w:proofErr w:type="gramEnd"/>
      <w:r w:rsidR="00872307" w:rsidRPr="00047076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</w:t>
      </w:r>
      <w:r w:rsidRPr="00047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13A" w:rsidRDefault="0007612A" w:rsidP="00D31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076">
        <w:rPr>
          <w:rFonts w:ascii="Times New Roman" w:hAnsi="Times New Roman" w:cs="Times New Roman"/>
          <w:sz w:val="28"/>
          <w:szCs w:val="28"/>
        </w:rPr>
        <w:t>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Новолялинского городского округа по месту своего постоянного жительства заявление о выдаче такого свидетельства (в произвольной форме)</w:t>
      </w:r>
      <w:r w:rsidR="00872CEB" w:rsidRPr="000470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72CEB" w:rsidRPr="00047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CEB" w:rsidRPr="00047076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872CEB" w:rsidRPr="00047076">
        <w:rPr>
          <w:rFonts w:ascii="Times New Roman" w:hAnsi="Times New Roman" w:cs="Times New Roman"/>
          <w:sz w:val="28"/>
          <w:szCs w:val="28"/>
        </w:rPr>
        <w:t xml:space="preserve"> предусмотренные пунктами 2.1 и 2.2 подраздела 2 раздела 3  </w:t>
      </w:r>
      <w:r w:rsidR="00872CEB" w:rsidRPr="000470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программы.</w:t>
      </w:r>
      <w:r w:rsidRPr="0004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3A" w:rsidRDefault="0007612A" w:rsidP="00D31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76">
        <w:rPr>
          <w:rFonts w:ascii="Times New Roman" w:hAnsi="Times New Roman" w:cs="Times New Roman"/>
          <w:sz w:val="28"/>
          <w:szCs w:val="28"/>
        </w:rPr>
        <w:t xml:space="preserve">Владелец свидетельства о праве на получение социальной выплаты в течение 1 месяца со дня его выдачи сдает это свидетельство в банк, </w:t>
      </w:r>
      <w:r w:rsidRPr="00047076">
        <w:rPr>
          <w:rFonts w:ascii="Times New Roman" w:hAnsi="Times New Roman"/>
          <w:sz w:val="28"/>
          <w:szCs w:val="28"/>
        </w:rPr>
        <w:t>отобранный Министерством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07612A" w:rsidRPr="00D3113A" w:rsidRDefault="0007612A" w:rsidP="00D31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76">
        <w:rPr>
          <w:rFonts w:ascii="Times New Roman" w:hAnsi="Times New Roman"/>
          <w:sz w:val="28"/>
          <w:szCs w:val="28"/>
        </w:rPr>
        <w:t xml:space="preserve">Срок действия свидетельства о праве на получение социальной выплаты составляет не более 7 месяцев </w:t>
      </w:r>
      <w:proofErr w:type="gramStart"/>
      <w:r w:rsidRPr="00047076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047076">
        <w:rPr>
          <w:rFonts w:ascii="Times New Roman" w:hAnsi="Times New Roman"/>
          <w:sz w:val="28"/>
          <w:szCs w:val="28"/>
        </w:rPr>
        <w:t>, указанной в этом свидетельстве.</w:t>
      </w:r>
    </w:p>
    <w:p w:rsidR="00733690" w:rsidRDefault="0007612A" w:rsidP="00733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076">
        <w:rPr>
          <w:rFonts w:ascii="Times New Roman" w:hAnsi="Times New Roman"/>
          <w:sz w:val="28"/>
          <w:szCs w:val="28"/>
        </w:rPr>
        <w:t>Размер социальной выплаты</w:t>
      </w:r>
      <w:r w:rsidR="004C51FE" w:rsidRPr="00047076">
        <w:rPr>
          <w:rFonts w:ascii="Times New Roman" w:hAnsi="Times New Roman"/>
          <w:sz w:val="28"/>
          <w:szCs w:val="28"/>
        </w:rPr>
        <w:t xml:space="preserve"> рассчитывается на дату утверждения органом исполнительной власти Свердловской области списков молодых семей – претендентов на получение социальной выплаты</w:t>
      </w:r>
      <w:r w:rsidRPr="00047076">
        <w:rPr>
          <w:rFonts w:ascii="Times New Roman" w:hAnsi="Times New Roman"/>
          <w:sz w:val="28"/>
          <w:szCs w:val="28"/>
        </w:rPr>
        <w:t xml:space="preserve">, указывается в свидетельстве </w:t>
      </w:r>
      <w:r w:rsidR="00047076" w:rsidRPr="00047076">
        <w:rPr>
          <w:rFonts w:ascii="Times New Roman" w:hAnsi="Times New Roman"/>
          <w:sz w:val="28"/>
          <w:szCs w:val="28"/>
        </w:rPr>
        <w:t xml:space="preserve">о праве на получение социальной выплаты и остается </w:t>
      </w:r>
      <w:r w:rsidRPr="00047076">
        <w:rPr>
          <w:rFonts w:ascii="Times New Roman" w:hAnsi="Times New Roman"/>
          <w:sz w:val="28"/>
          <w:szCs w:val="28"/>
        </w:rPr>
        <w:t xml:space="preserve"> неизменным </w:t>
      </w:r>
      <w:r w:rsidR="00047076" w:rsidRPr="00047076">
        <w:rPr>
          <w:rFonts w:ascii="Times New Roman" w:hAnsi="Times New Roman"/>
          <w:sz w:val="28"/>
          <w:szCs w:val="28"/>
        </w:rPr>
        <w:t>в течение всего срока его действия</w:t>
      </w:r>
      <w:r w:rsidRPr="00047076">
        <w:rPr>
          <w:rFonts w:ascii="Times New Roman" w:hAnsi="Times New Roman"/>
          <w:sz w:val="28"/>
          <w:szCs w:val="28"/>
        </w:rPr>
        <w:t>».</w:t>
      </w:r>
    </w:p>
    <w:p w:rsidR="00733690" w:rsidRDefault="00C34FB0" w:rsidP="00733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F136A">
        <w:rPr>
          <w:rFonts w:ascii="Times New Roman" w:hAnsi="Times New Roman" w:cs="Times New Roman"/>
          <w:sz w:val="28"/>
          <w:szCs w:val="28"/>
        </w:rPr>
        <w:t xml:space="preserve">. </w:t>
      </w:r>
      <w:r w:rsidR="00D400E3">
        <w:rPr>
          <w:rFonts w:ascii="Times New Roman" w:hAnsi="Times New Roman" w:cs="Times New Roman"/>
          <w:sz w:val="28"/>
          <w:szCs w:val="28"/>
        </w:rPr>
        <w:t>пункт 1.8</w:t>
      </w:r>
      <w:r w:rsidR="00415A92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D400E3">
        <w:rPr>
          <w:rFonts w:ascii="Times New Roman" w:hAnsi="Times New Roman" w:cs="Times New Roman"/>
          <w:sz w:val="28"/>
          <w:szCs w:val="28"/>
        </w:rPr>
        <w:t>а</w:t>
      </w:r>
      <w:r w:rsidR="00415A92">
        <w:rPr>
          <w:rFonts w:ascii="Times New Roman" w:hAnsi="Times New Roman" w:cs="Times New Roman"/>
          <w:sz w:val="28"/>
          <w:szCs w:val="28"/>
        </w:rPr>
        <w:t xml:space="preserve"> 1 раздела</w:t>
      </w:r>
      <w:r w:rsidR="00BB52A4">
        <w:rPr>
          <w:rFonts w:ascii="Times New Roman" w:hAnsi="Times New Roman" w:cs="Times New Roman"/>
          <w:sz w:val="28"/>
          <w:szCs w:val="28"/>
        </w:rPr>
        <w:t xml:space="preserve"> 3</w:t>
      </w:r>
      <w:r w:rsidR="00415A9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B52A4" w:rsidRPr="003F136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15A92">
        <w:rPr>
          <w:rFonts w:ascii="Times New Roman" w:hAnsi="Times New Roman" w:cs="Times New Roman"/>
          <w:sz w:val="28"/>
          <w:szCs w:val="28"/>
        </w:rPr>
        <w:t>вторым абзацем</w:t>
      </w:r>
      <w:r w:rsidR="003F136A" w:rsidRPr="003F136A">
        <w:rPr>
          <w:rFonts w:ascii="Times New Roman" w:hAnsi="Times New Roman" w:cs="Times New Roman"/>
          <w:sz w:val="28"/>
          <w:szCs w:val="28"/>
        </w:rPr>
        <w:t xml:space="preserve"> следующего содержания: «При определении для </w:t>
      </w:r>
      <w:r w:rsidR="003F136A" w:rsidRPr="003F136A">
        <w:rPr>
          <w:rFonts w:ascii="Times New Roman" w:hAnsi="Times New Roman" w:cs="Times New Roman"/>
          <w:sz w:val="28"/>
          <w:szCs w:val="28"/>
        </w:rPr>
        <w:lastRenderedPageBreak/>
        <w:t>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</w:t>
      </w:r>
      <w:r w:rsidR="003F136A">
        <w:rPr>
          <w:rFonts w:ascii="Times New Roman" w:hAnsi="Times New Roman" w:cs="Times New Roman"/>
          <w:sz w:val="28"/>
          <w:szCs w:val="28"/>
        </w:rPr>
        <w:t>ой семьи на праве собственности</w:t>
      </w:r>
      <w:r w:rsidR="003F136A" w:rsidRPr="003F136A">
        <w:rPr>
          <w:rFonts w:ascii="Times New Roman" w:hAnsi="Times New Roman" w:cs="Times New Roman"/>
          <w:sz w:val="28"/>
          <w:szCs w:val="28"/>
        </w:rPr>
        <w:t>»</w:t>
      </w:r>
      <w:r w:rsidR="003F136A">
        <w:rPr>
          <w:rFonts w:ascii="Times New Roman" w:hAnsi="Times New Roman" w:cs="Times New Roman"/>
          <w:sz w:val="28"/>
          <w:szCs w:val="28"/>
        </w:rPr>
        <w:t>.</w:t>
      </w:r>
    </w:p>
    <w:p w:rsidR="00733690" w:rsidRDefault="00C34FB0" w:rsidP="00733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E0820">
        <w:rPr>
          <w:rFonts w:ascii="Times New Roman" w:hAnsi="Times New Roman" w:cs="Times New Roman"/>
          <w:sz w:val="28"/>
          <w:szCs w:val="28"/>
        </w:rPr>
        <w:t xml:space="preserve">абзац 11 пункт 1.16. подраздела 1 раздела 3 муниципальной программы изложить в следующей редакции: </w:t>
      </w:r>
    </w:p>
    <w:p w:rsidR="009D5EB0" w:rsidRPr="00733690" w:rsidRDefault="009D5EB0" w:rsidP="00733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использования социальной выплаты в соответствии с </w:t>
      </w:r>
      <w:r w:rsidR="006F766F">
        <w:rPr>
          <w:rFonts w:ascii="Times New Roman" w:hAnsi="Times New Roman" w:cs="Times New Roman"/>
          <w:sz w:val="28"/>
          <w:szCs w:val="28"/>
        </w:rPr>
        <w:t>подпунктами 1 - 5 пункта 1.4 подраздела 1 раздела 3 муниципальной программы</w:t>
      </w:r>
      <w:r w:rsidRPr="006F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(строящегося жилого дома) в расчете на каждог</w:t>
      </w:r>
      <w:r w:rsidR="006F766F">
        <w:rPr>
          <w:rFonts w:ascii="Times New Roman" w:hAnsi="Times New Roman" w:cs="Times New Roman"/>
          <w:sz w:val="28"/>
          <w:szCs w:val="28"/>
        </w:rPr>
        <w:t>о члена молодой семьи, учтенной</w:t>
      </w:r>
      <w:r>
        <w:rPr>
          <w:rFonts w:ascii="Times New Roman" w:hAnsi="Times New Roman" w:cs="Times New Roman"/>
          <w:sz w:val="28"/>
          <w:szCs w:val="28"/>
        </w:rPr>
        <w:t xml:space="preserve"> при расчете размера социальной выплаты, не может быть меньше учетной нормы общей площади жилого помещения,</w:t>
      </w:r>
      <w:r w:rsidR="00A95D31">
        <w:rPr>
          <w:rFonts w:ascii="Times New Roman" w:hAnsi="Times New Roman" w:cs="Times New Roman"/>
          <w:sz w:val="28"/>
          <w:szCs w:val="28"/>
        </w:rPr>
        <w:t xml:space="preserve"> установленной администрацией Новолялинского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37604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граждан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F56652" w:rsidRPr="00836C7A" w:rsidRDefault="00733690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36A" w:rsidRPr="003F136A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в соответствии с </w:t>
      </w:r>
      <w:r w:rsidR="00537604">
        <w:rPr>
          <w:rFonts w:ascii="Times New Roman" w:hAnsi="Times New Roman" w:cs="Times New Roman"/>
          <w:sz w:val="28"/>
          <w:szCs w:val="28"/>
        </w:rPr>
        <w:t>подпунктом 6 пункта 1.4 подраздела 1 раздела 3 муниципальной программы</w:t>
      </w:r>
      <w:r w:rsidR="00537604" w:rsidRPr="006F766F">
        <w:rPr>
          <w:rFonts w:ascii="Times New Roman" w:hAnsi="Times New Roman" w:cs="Times New Roman"/>
          <w:sz w:val="28"/>
          <w:szCs w:val="28"/>
        </w:rPr>
        <w:t xml:space="preserve"> </w:t>
      </w:r>
      <w:r w:rsidR="003F136A" w:rsidRPr="003F136A">
        <w:rPr>
          <w:rFonts w:ascii="Times New Roman" w:hAnsi="Times New Roman" w:cs="Times New Roman"/>
          <w:sz w:val="28"/>
          <w:szCs w:val="28"/>
        </w:rPr>
        <w:t xml:space="preserve"> общая площадь приобретаемого жилого помещения (строящегося жилого дома) в расчете на каждого члена молодой семьи на дату государственной регистрации права собственности на такое жилое помещение (жилой дом) не может быть меньше учетной нормы общей площади жилого помещения, установленной </w:t>
      </w:r>
      <w:r w:rsidR="00836C7A">
        <w:rPr>
          <w:rFonts w:ascii="Times New Roman" w:hAnsi="Times New Roman" w:cs="Times New Roman"/>
          <w:sz w:val="28"/>
          <w:szCs w:val="28"/>
        </w:rPr>
        <w:t>администрацией Новолялинского городского округа</w:t>
      </w:r>
      <w:proofErr w:type="gramEnd"/>
      <w:r w:rsidR="00836C7A" w:rsidRPr="003F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36A" w:rsidRPr="003F136A">
        <w:rPr>
          <w:rFonts w:ascii="Times New Roman" w:hAnsi="Times New Roman" w:cs="Times New Roman"/>
          <w:sz w:val="28"/>
          <w:szCs w:val="28"/>
        </w:rPr>
        <w:t>в целях принятия граждан на учет в качестве нуждающихся в жилых помещениях в месте</w:t>
      </w:r>
      <w:proofErr w:type="gramEnd"/>
      <w:r w:rsidR="003F136A" w:rsidRPr="003F136A">
        <w:rPr>
          <w:rFonts w:ascii="Times New Roman" w:hAnsi="Times New Roman" w:cs="Times New Roman"/>
          <w:sz w:val="28"/>
          <w:szCs w:val="28"/>
        </w:rPr>
        <w:t xml:space="preserve"> приобретения жилого помещения или строительства жилого дома».</w:t>
      </w:r>
    </w:p>
    <w:p w:rsidR="006D0749" w:rsidRPr="006D0749" w:rsidRDefault="00733690" w:rsidP="00D311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5932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317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>
        <w:rPr>
          <w:rFonts w:ascii="Times New Roman" w:hAnsi="Times New Roman"/>
          <w:sz w:val="28"/>
          <w:szCs w:val="28"/>
        </w:rPr>
        <w:t>Приложение №1 к муниципальной программе</w:t>
      </w:r>
      <w:r w:rsidR="006D0749">
        <w:rPr>
          <w:rFonts w:ascii="Times New Roman" w:hAnsi="Times New Roman"/>
          <w:sz w:val="28"/>
          <w:szCs w:val="28"/>
        </w:rPr>
        <w:t xml:space="preserve"> </w:t>
      </w:r>
      <w:r w:rsidR="001D257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</w:t>
      </w:r>
      <w:r w:rsidR="00F14000">
        <w:rPr>
          <w:rFonts w:ascii="Times New Roman" w:hAnsi="Times New Roman"/>
          <w:sz w:val="28"/>
          <w:szCs w:val="28"/>
        </w:rPr>
        <w:t>риложен</w:t>
      </w:r>
      <w:r w:rsidR="00B81327">
        <w:rPr>
          <w:rFonts w:ascii="Times New Roman" w:hAnsi="Times New Roman"/>
          <w:sz w:val="28"/>
          <w:szCs w:val="28"/>
        </w:rPr>
        <w:t>ие</w:t>
      </w:r>
      <w:r w:rsidR="0016012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к постановлению)</w:t>
      </w:r>
    </w:p>
    <w:p w:rsidR="00541BBB" w:rsidRPr="001D03E0" w:rsidRDefault="00C85932" w:rsidP="007336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1D03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257B" w:rsidRPr="001D257B">
        <w:rPr>
          <w:rFonts w:ascii="Times New Roman" w:hAnsi="Times New Roman"/>
          <w:sz w:val="28"/>
          <w:szCs w:val="28"/>
        </w:rPr>
        <w:t xml:space="preserve"> </w:t>
      </w:r>
      <w:r w:rsidR="001D257B">
        <w:rPr>
          <w:rFonts w:ascii="Times New Roman" w:hAnsi="Times New Roman"/>
          <w:sz w:val="28"/>
          <w:szCs w:val="28"/>
        </w:rPr>
        <w:t>Приложение №2 к муниципальной прог</w:t>
      </w:r>
      <w:r w:rsidR="00F14000">
        <w:rPr>
          <w:rFonts w:ascii="Times New Roman" w:hAnsi="Times New Roman"/>
          <w:sz w:val="28"/>
          <w:szCs w:val="28"/>
        </w:rPr>
        <w:t>рамме излож</w:t>
      </w:r>
      <w:r w:rsidR="00B81327">
        <w:rPr>
          <w:rFonts w:ascii="Times New Roman" w:hAnsi="Times New Roman"/>
          <w:sz w:val="28"/>
          <w:szCs w:val="28"/>
        </w:rPr>
        <w:t>ить в новой редакции (Приложение</w:t>
      </w:r>
      <w:r w:rsidR="00F14000">
        <w:rPr>
          <w:rFonts w:ascii="Times New Roman" w:hAnsi="Times New Roman"/>
          <w:sz w:val="28"/>
          <w:szCs w:val="28"/>
        </w:rPr>
        <w:t xml:space="preserve"> №2</w:t>
      </w:r>
      <w:r w:rsidR="00733690">
        <w:rPr>
          <w:rFonts w:ascii="Times New Roman" w:hAnsi="Times New Roman"/>
          <w:sz w:val="28"/>
          <w:szCs w:val="28"/>
        </w:rPr>
        <w:t xml:space="preserve"> к постановлению</w:t>
      </w:r>
      <w:r w:rsidR="00F14000">
        <w:rPr>
          <w:rFonts w:ascii="Times New Roman" w:hAnsi="Times New Roman"/>
          <w:sz w:val="28"/>
          <w:szCs w:val="28"/>
        </w:rPr>
        <w:t>).</w:t>
      </w:r>
    </w:p>
    <w:p w:rsidR="00930D35" w:rsidRPr="00930D35" w:rsidRDefault="00356BEA" w:rsidP="007336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«Муниципальном вестнике Нов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олялинского городского округа»,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сайте администрации Новолялинского городского 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nlyalyago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C8593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35" w:rsidRPr="00930D35" w:rsidRDefault="00356BEA" w:rsidP="007336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и общим вопросам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D35">
        <w:rPr>
          <w:rFonts w:ascii="Times New Roman" w:eastAsia="Times New Roman" w:hAnsi="Times New Roman" w:cs="Times New Roman"/>
          <w:sz w:val="28"/>
          <w:szCs w:val="28"/>
        </w:rPr>
        <w:t>Кильдюшевскую</w:t>
      </w:r>
      <w:proofErr w:type="spellEnd"/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A501A" w:rsidRDefault="007A501A" w:rsidP="00D31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1DF" w:rsidRDefault="004601DF" w:rsidP="00930D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4DB" w:rsidRDefault="001D24DB" w:rsidP="00930D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4DB" w:rsidRPr="00930D35" w:rsidRDefault="001D24DB" w:rsidP="00930D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749" w:rsidRPr="00B352ED" w:rsidRDefault="00930D35" w:rsidP="00B3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6282F"/>
          <w:sz w:val="28"/>
          <w:szCs w:val="26"/>
        </w:rPr>
      </w:pPr>
      <w:r w:rsidRPr="00930D35">
        <w:rPr>
          <w:rFonts w:ascii="Times New Roman" w:eastAsia="Times New Roman" w:hAnsi="Times New Roman" w:cs="Times New Roman"/>
          <w:sz w:val="28"/>
          <w:szCs w:val="28"/>
        </w:rPr>
        <w:t xml:space="preserve"> Глава округа                                                                            С.А.Бондаренк</w:t>
      </w:r>
      <w:r w:rsidR="00B352ED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6D0749" w:rsidRDefault="006D0749"/>
    <w:p w:rsidR="006D0749" w:rsidRDefault="006D0749"/>
    <w:p w:rsidR="006D0749" w:rsidRDefault="006D0749"/>
    <w:p w:rsidR="006D0749" w:rsidRDefault="006D0749"/>
    <w:sectPr w:rsidR="006D0749" w:rsidSect="00C859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D7B"/>
    <w:multiLevelType w:val="hybridMultilevel"/>
    <w:tmpl w:val="DDC207C6"/>
    <w:lvl w:ilvl="0" w:tplc="B0040EF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D35"/>
    <w:rsid w:val="00006709"/>
    <w:rsid w:val="00035574"/>
    <w:rsid w:val="00047076"/>
    <w:rsid w:val="0007612A"/>
    <w:rsid w:val="000F208D"/>
    <w:rsid w:val="00160128"/>
    <w:rsid w:val="001B1BB3"/>
    <w:rsid w:val="001D03E0"/>
    <w:rsid w:val="001D24DB"/>
    <w:rsid w:val="001D257B"/>
    <w:rsid w:val="00283ABF"/>
    <w:rsid w:val="0029332B"/>
    <w:rsid w:val="002A2B36"/>
    <w:rsid w:val="002E0820"/>
    <w:rsid w:val="00317A75"/>
    <w:rsid w:val="00356BEA"/>
    <w:rsid w:val="003804B3"/>
    <w:rsid w:val="00390C33"/>
    <w:rsid w:val="00394A2D"/>
    <w:rsid w:val="003F136A"/>
    <w:rsid w:val="00415A92"/>
    <w:rsid w:val="004601DF"/>
    <w:rsid w:val="004822F9"/>
    <w:rsid w:val="004C51FE"/>
    <w:rsid w:val="00505CB7"/>
    <w:rsid w:val="00537604"/>
    <w:rsid w:val="00541BBB"/>
    <w:rsid w:val="005F2C57"/>
    <w:rsid w:val="00625B74"/>
    <w:rsid w:val="00687AC6"/>
    <w:rsid w:val="006D0749"/>
    <w:rsid w:val="006E3EA7"/>
    <w:rsid w:val="006F766F"/>
    <w:rsid w:val="007011BA"/>
    <w:rsid w:val="00720C73"/>
    <w:rsid w:val="007247AD"/>
    <w:rsid w:val="00733690"/>
    <w:rsid w:val="00783489"/>
    <w:rsid w:val="007A501A"/>
    <w:rsid w:val="007D0C9E"/>
    <w:rsid w:val="00835B51"/>
    <w:rsid w:val="00836C7A"/>
    <w:rsid w:val="00872307"/>
    <w:rsid w:val="008727E8"/>
    <w:rsid w:val="00872CEB"/>
    <w:rsid w:val="0088178C"/>
    <w:rsid w:val="008A1616"/>
    <w:rsid w:val="008D33DF"/>
    <w:rsid w:val="008E082E"/>
    <w:rsid w:val="008F0C8D"/>
    <w:rsid w:val="00903EA8"/>
    <w:rsid w:val="00930D35"/>
    <w:rsid w:val="009438DC"/>
    <w:rsid w:val="009C2AFF"/>
    <w:rsid w:val="009D03E2"/>
    <w:rsid w:val="009D5EB0"/>
    <w:rsid w:val="009D6A0B"/>
    <w:rsid w:val="00A64104"/>
    <w:rsid w:val="00A82976"/>
    <w:rsid w:val="00A95D31"/>
    <w:rsid w:val="00AB5428"/>
    <w:rsid w:val="00AB5D23"/>
    <w:rsid w:val="00AF3278"/>
    <w:rsid w:val="00B22647"/>
    <w:rsid w:val="00B352ED"/>
    <w:rsid w:val="00B76302"/>
    <w:rsid w:val="00B81327"/>
    <w:rsid w:val="00BB52A4"/>
    <w:rsid w:val="00BD05EA"/>
    <w:rsid w:val="00BF3F4D"/>
    <w:rsid w:val="00C24FC5"/>
    <w:rsid w:val="00C34FB0"/>
    <w:rsid w:val="00C64072"/>
    <w:rsid w:val="00C67CE3"/>
    <w:rsid w:val="00C85932"/>
    <w:rsid w:val="00C97422"/>
    <w:rsid w:val="00CB44AD"/>
    <w:rsid w:val="00CC2167"/>
    <w:rsid w:val="00D3113A"/>
    <w:rsid w:val="00D3433A"/>
    <w:rsid w:val="00D400E3"/>
    <w:rsid w:val="00D463F0"/>
    <w:rsid w:val="00D65132"/>
    <w:rsid w:val="00D8015F"/>
    <w:rsid w:val="00D85ED5"/>
    <w:rsid w:val="00DB33BA"/>
    <w:rsid w:val="00E56F52"/>
    <w:rsid w:val="00F14000"/>
    <w:rsid w:val="00F24E6A"/>
    <w:rsid w:val="00F56652"/>
    <w:rsid w:val="00F904A9"/>
    <w:rsid w:val="00F963EB"/>
    <w:rsid w:val="00FE0E28"/>
    <w:rsid w:val="00FE3229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EA"/>
    <w:pPr>
      <w:ind w:left="720"/>
      <w:contextualSpacing/>
    </w:pPr>
  </w:style>
  <w:style w:type="table" w:styleId="a6">
    <w:name w:val="Table Grid"/>
    <w:basedOn w:val="a1"/>
    <w:uiPriority w:val="59"/>
    <w:rsid w:val="0054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Emphasis"/>
    <w:basedOn w:val="a0"/>
    <w:qFormat/>
    <w:rsid w:val="009C2AFF"/>
    <w:rPr>
      <w:rFonts w:ascii="Times New Roman" w:hAnsi="Times New Roman" w:cs="Times New Roman"/>
      <w:i/>
    </w:rPr>
  </w:style>
  <w:style w:type="paragraph" w:customStyle="1" w:styleId="ConsPlusTitle">
    <w:name w:val="ConsPlusTitle"/>
    <w:rsid w:val="0090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B339B382887F78F8301C92DE5AC10456CDA449477234FE02382A2D390179B8A4E2B9DDD621A520W6D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Третьяков</cp:lastModifiedBy>
  <cp:revision>2</cp:revision>
  <cp:lastPrinted>2015-10-06T10:58:00Z</cp:lastPrinted>
  <dcterms:created xsi:type="dcterms:W3CDTF">2016-12-29T02:36:00Z</dcterms:created>
  <dcterms:modified xsi:type="dcterms:W3CDTF">2016-12-29T02:36:00Z</dcterms:modified>
</cp:coreProperties>
</file>