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D82FF8">
        <w:rPr>
          <w:b/>
          <w:sz w:val="28"/>
          <w:szCs w:val="28"/>
        </w:rPr>
        <w:t xml:space="preserve">отдела культуры, молодежной политики и спорта администрации </w:t>
      </w:r>
      <w:proofErr w:type="spellStart"/>
      <w:r w:rsidR="00D82FF8">
        <w:rPr>
          <w:b/>
          <w:sz w:val="28"/>
          <w:szCs w:val="28"/>
        </w:rPr>
        <w:t>Новолялинского</w:t>
      </w:r>
      <w:proofErr w:type="spellEnd"/>
      <w:r w:rsidR="00D82FF8">
        <w:rPr>
          <w:b/>
          <w:sz w:val="28"/>
          <w:szCs w:val="28"/>
        </w:rPr>
        <w:t xml:space="preserve"> городского округа.</w:t>
      </w:r>
      <w:r w:rsidRPr="00296BC0">
        <w:rPr>
          <w:b/>
          <w:sz w:val="28"/>
        </w:rPr>
        <w:t xml:space="preserve">     </w:t>
      </w:r>
      <w:r w:rsidRPr="00124776">
        <w:rPr>
          <w:b/>
          <w:sz w:val="28"/>
        </w:rPr>
        <w:t xml:space="preserve">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D82FF8" w:rsidP="00D82FF8">
      <w:pPr>
        <w:tabs>
          <w:tab w:val="left" w:pos="795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BC74E6">
        <w:rPr>
          <w:sz w:val="28"/>
        </w:rPr>
        <w:t xml:space="preserve">                          22 </w:t>
      </w:r>
      <w:proofErr w:type="gramStart"/>
      <w:r w:rsidR="00BC74E6">
        <w:rPr>
          <w:sz w:val="28"/>
        </w:rPr>
        <w:t xml:space="preserve">февраля </w:t>
      </w:r>
      <w:r w:rsidR="00833953">
        <w:rPr>
          <w:sz w:val="28"/>
        </w:rPr>
        <w:t xml:space="preserve"> 201</w:t>
      </w:r>
      <w:r>
        <w:rPr>
          <w:sz w:val="28"/>
        </w:rPr>
        <w:t>8</w:t>
      </w:r>
      <w:proofErr w:type="gramEnd"/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BC74E6">
        <w:rPr>
          <w:sz w:val="28"/>
        </w:rPr>
        <w:t>02</w:t>
      </w:r>
      <w:r>
        <w:rPr>
          <w:sz w:val="28"/>
        </w:rPr>
        <w:t>.</w:t>
      </w:r>
      <w:r w:rsidR="00BC74E6">
        <w:rPr>
          <w:sz w:val="28"/>
        </w:rPr>
        <w:t>02</w:t>
      </w:r>
      <w:r w:rsidR="00D82FF8">
        <w:rPr>
          <w:sz w:val="28"/>
        </w:rPr>
        <w:t>.2018</w:t>
      </w:r>
      <w:r>
        <w:rPr>
          <w:sz w:val="28"/>
        </w:rPr>
        <w:t xml:space="preserve">г. № </w:t>
      </w:r>
      <w:r w:rsidR="00BC74E6">
        <w:rPr>
          <w:sz w:val="28"/>
        </w:rPr>
        <w:t>4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171DF0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D82FF8">
        <w:rPr>
          <w:sz w:val="28"/>
        </w:rPr>
        <w:t>8</w:t>
      </w:r>
      <w:r w:rsidR="00171DF0">
        <w:rPr>
          <w:sz w:val="28"/>
        </w:rPr>
        <w:t xml:space="preserve">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</w:t>
      </w:r>
      <w:r w:rsidR="00D82FF8">
        <w:rPr>
          <w:sz w:val="28"/>
        </w:rPr>
        <w:t>линского</w:t>
      </w:r>
      <w:proofErr w:type="spellEnd"/>
      <w:r w:rsidR="00D82FF8">
        <w:rPr>
          <w:sz w:val="28"/>
        </w:rPr>
        <w:t xml:space="preserve"> городского округа от 19.12.2017г. №51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 w:rsidR="00BC74E6">
        <w:rPr>
          <w:sz w:val="28"/>
          <w:szCs w:val="28"/>
        </w:rPr>
        <w:t>Управлении образованием</w:t>
      </w:r>
      <w:r w:rsidR="00D82FF8">
        <w:rPr>
          <w:sz w:val="28"/>
          <w:szCs w:val="28"/>
        </w:rPr>
        <w:t xml:space="preserve"> </w:t>
      </w:r>
      <w:proofErr w:type="spellStart"/>
      <w:r w:rsidR="00D82FF8">
        <w:rPr>
          <w:sz w:val="28"/>
          <w:szCs w:val="28"/>
        </w:rPr>
        <w:t>Новолялинского</w:t>
      </w:r>
      <w:proofErr w:type="spellEnd"/>
      <w:r w:rsidR="00D82FF8">
        <w:rPr>
          <w:sz w:val="28"/>
          <w:szCs w:val="28"/>
        </w:rPr>
        <w:t xml:space="preserve"> городского округа</w:t>
      </w:r>
      <w:r w:rsidRPr="00171DF0">
        <w:rPr>
          <w:sz w:val="28"/>
          <w:szCs w:val="28"/>
        </w:rPr>
        <w:t>.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BC74E6">
        <w:rPr>
          <w:sz w:val="28"/>
        </w:rPr>
        <w:t xml:space="preserve">  Проверяемый период: 01.01.2017</w:t>
      </w:r>
      <w:r w:rsidR="00D82FF8">
        <w:rPr>
          <w:sz w:val="28"/>
        </w:rPr>
        <w:t xml:space="preserve"> г. по 31.12.2017 года.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проверки выявлены нарушения: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>-</w:t>
      </w:r>
      <w:r w:rsidR="00BC74E6">
        <w:rPr>
          <w:sz w:val="28"/>
          <w:szCs w:val="28"/>
        </w:rPr>
        <w:t xml:space="preserve"> ч. 2 ст. 34</w:t>
      </w:r>
      <w:r w:rsidRPr="00536109">
        <w:rPr>
          <w:sz w:val="28"/>
          <w:szCs w:val="28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>Закона № 44-ФЗ;</w:t>
      </w:r>
    </w:p>
    <w:p w:rsidR="00536109" w:rsidRDefault="00536109" w:rsidP="00536109">
      <w:pPr>
        <w:jc w:val="both"/>
        <w:rPr>
          <w:rFonts w:eastAsiaTheme="minorHAnsi"/>
          <w:sz w:val="28"/>
          <w:szCs w:val="28"/>
          <w:lang w:eastAsia="en-US"/>
        </w:rPr>
      </w:pPr>
      <w:r w:rsidRPr="00536109">
        <w:rPr>
          <w:sz w:val="28"/>
          <w:szCs w:val="28"/>
        </w:rPr>
        <w:t xml:space="preserve">- </w:t>
      </w:r>
      <w:r w:rsidRPr="00536109">
        <w:rPr>
          <w:rFonts w:eastAsiaTheme="minorHAnsi"/>
          <w:sz w:val="28"/>
          <w:szCs w:val="28"/>
          <w:lang w:eastAsia="en-US"/>
        </w:rPr>
        <w:t>ч.</w:t>
      </w:r>
      <w:r w:rsidR="00BC74E6">
        <w:rPr>
          <w:rFonts w:eastAsiaTheme="minorHAnsi"/>
          <w:sz w:val="28"/>
          <w:szCs w:val="28"/>
          <w:lang w:eastAsia="en-US"/>
        </w:rPr>
        <w:t xml:space="preserve"> 4</w:t>
      </w:r>
      <w:r w:rsidR="00D82FF8">
        <w:rPr>
          <w:rFonts w:eastAsiaTheme="minorHAnsi"/>
          <w:sz w:val="28"/>
          <w:szCs w:val="28"/>
          <w:lang w:eastAsia="en-US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 xml:space="preserve">ст. </w:t>
      </w:r>
      <w:r w:rsidR="00D82FF8">
        <w:rPr>
          <w:rFonts w:eastAsiaTheme="minorHAnsi"/>
          <w:sz w:val="28"/>
          <w:szCs w:val="28"/>
          <w:lang w:eastAsia="en-US"/>
        </w:rPr>
        <w:t>34</w:t>
      </w:r>
      <w:r w:rsidRPr="00536109">
        <w:rPr>
          <w:rFonts w:eastAsiaTheme="minorHAnsi"/>
          <w:sz w:val="28"/>
          <w:szCs w:val="28"/>
          <w:lang w:eastAsia="en-US"/>
        </w:rPr>
        <w:t xml:space="preserve"> Закона № 44-ФЗ</w:t>
      </w:r>
      <w:r w:rsidR="00BC74E6">
        <w:rPr>
          <w:rFonts w:eastAsiaTheme="minorHAnsi"/>
          <w:sz w:val="28"/>
          <w:szCs w:val="28"/>
          <w:lang w:eastAsia="en-US"/>
        </w:rPr>
        <w:t>;</w:t>
      </w:r>
    </w:p>
    <w:p w:rsidR="00BC74E6" w:rsidRPr="00536109" w:rsidRDefault="00BC74E6" w:rsidP="0053610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ст.93 Закона №44ФЗ.</w:t>
      </w:r>
      <w:bookmarkStart w:id="0" w:name="_GoBack"/>
      <w:bookmarkEnd w:id="0"/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 w:rsidR="00D82FF8">
        <w:rPr>
          <w:sz w:val="28"/>
          <w:szCs w:val="28"/>
        </w:rPr>
        <w:t xml:space="preserve">               Л. В. </w:t>
      </w:r>
      <w:proofErr w:type="spellStart"/>
      <w:r w:rsidR="00D82FF8">
        <w:rPr>
          <w:sz w:val="28"/>
          <w:szCs w:val="28"/>
        </w:rPr>
        <w:t>Усее</w:t>
      </w:r>
      <w:r w:rsidRPr="00E0023C">
        <w:rPr>
          <w:sz w:val="28"/>
          <w:szCs w:val="28"/>
        </w:rPr>
        <w:t>ва</w:t>
      </w:r>
      <w:proofErr w:type="spellEnd"/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38587A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171DF0"/>
    <w:rsid w:val="00296BC0"/>
    <w:rsid w:val="0038587A"/>
    <w:rsid w:val="00536109"/>
    <w:rsid w:val="006B5FFC"/>
    <w:rsid w:val="00833953"/>
    <w:rsid w:val="008A20DA"/>
    <w:rsid w:val="00BC74E6"/>
    <w:rsid w:val="00D66B7A"/>
    <w:rsid w:val="00D82FF8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2</cp:revision>
  <dcterms:created xsi:type="dcterms:W3CDTF">2018-02-22T07:47:00Z</dcterms:created>
  <dcterms:modified xsi:type="dcterms:W3CDTF">2018-02-22T07:47:00Z</dcterms:modified>
</cp:coreProperties>
</file>