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A" w:rsidRPr="0042443A" w:rsidRDefault="00170AA9" w:rsidP="00424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2443A" w:rsidRPr="0042443A">
        <w:rPr>
          <w:rFonts w:ascii="Times New Roman" w:hAnsi="Times New Roman" w:cs="Times New Roman"/>
          <w:sz w:val="24"/>
          <w:szCs w:val="24"/>
        </w:rPr>
        <w:t xml:space="preserve"> </w:t>
      </w:r>
      <w:r w:rsidR="0001033C"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42443A" w:rsidRPr="0042443A" w:rsidRDefault="0042443A" w:rsidP="00424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43A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42443A" w:rsidRDefault="0042443A" w:rsidP="00424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43A">
        <w:rPr>
          <w:rFonts w:ascii="Times New Roman" w:hAnsi="Times New Roman" w:cs="Times New Roman"/>
          <w:sz w:val="24"/>
          <w:szCs w:val="24"/>
        </w:rPr>
        <w:t>Новолялинского городского округа</w:t>
      </w:r>
    </w:p>
    <w:p w:rsidR="0042443A" w:rsidRPr="0042443A" w:rsidRDefault="00830468" w:rsidP="00830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О</w:t>
      </w:r>
      <w:r w:rsidR="001B7047">
        <w:rPr>
          <w:rFonts w:ascii="Times New Roman" w:hAnsi="Times New Roman" w:cs="Times New Roman"/>
          <w:sz w:val="24"/>
          <w:szCs w:val="24"/>
        </w:rPr>
        <w:t>т</w:t>
      </w:r>
      <w:r w:rsidR="005033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2E56">
        <w:rPr>
          <w:rFonts w:ascii="Times New Roman" w:hAnsi="Times New Roman" w:cs="Times New Roman"/>
          <w:sz w:val="24"/>
          <w:szCs w:val="24"/>
        </w:rPr>
        <w:t>2017.</w:t>
      </w:r>
      <w:r w:rsidR="0042443A" w:rsidRPr="0042443A">
        <w:rPr>
          <w:rFonts w:ascii="Times New Roman" w:hAnsi="Times New Roman" w:cs="Times New Roman"/>
          <w:sz w:val="24"/>
          <w:szCs w:val="24"/>
        </w:rPr>
        <w:t xml:space="preserve"> </w:t>
      </w:r>
      <w:r w:rsidR="00170AA9">
        <w:rPr>
          <w:rFonts w:ascii="Times New Roman" w:hAnsi="Times New Roman" w:cs="Times New Roman"/>
          <w:sz w:val="24"/>
          <w:szCs w:val="24"/>
        </w:rPr>
        <w:t xml:space="preserve"> </w:t>
      </w:r>
      <w:r w:rsidR="0042443A" w:rsidRPr="0042443A">
        <w:rPr>
          <w:rFonts w:ascii="Times New Roman" w:hAnsi="Times New Roman" w:cs="Times New Roman"/>
          <w:sz w:val="24"/>
          <w:szCs w:val="24"/>
        </w:rPr>
        <w:t xml:space="preserve">№ </w:t>
      </w:r>
      <w:r w:rsidR="00503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443A" w:rsidRP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10"/>
      <w:bookmarkEnd w:id="0"/>
      <w:r w:rsidRPr="0042443A">
        <w:rPr>
          <w:rFonts w:ascii="Times New Roman" w:hAnsi="Times New Roman" w:cs="Times New Roman"/>
          <w:sz w:val="24"/>
          <w:szCs w:val="24"/>
        </w:rPr>
        <w:t xml:space="preserve">«О внесении изменений  в постановление главы  </w:t>
      </w:r>
    </w:p>
    <w:p w:rsidR="0042443A" w:rsidRP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43A">
        <w:rPr>
          <w:rFonts w:ascii="Times New Roman" w:hAnsi="Times New Roman" w:cs="Times New Roman"/>
          <w:sz w:val="24"/>
          <w:szCs w:val="24"/>
        </w:rPr>
        <w:t xml:space="preserve">Новолялинского городского округа  от  </w:t>
      </w:r>
      <w:r w:rsidRPr="0042443A">
        <w:rPr>
          <w:rFonts w:ascii="Times New Roman" w:hAnsi="Times New Roman" w:cs="Times New Roman"/>
          <w:bCs/>
          <w:sz w:val="24"/>
          <w:szCs w:val="24"/>
        </w:rPr>
        <w:t>02.07.2014 № 756</w:t>
      </w:r>
      <w:r w:rsidRPr="00424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43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Pr="0042443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43A">
        <w:rPr>
          <w:rFonts w:ascii="Times New Roman" w:hAnsi="Times New Roman" w:cs="Times New Roman"/>
          <w:iCs/>
          <w:sz w:val="24"/>
          <w:szCs w:val="24"/>
        </w:rPr>
        <w:t xml:space="preserve">«Поддержка населения и мероприятия </w:t>
      </w:r>
      <w:proofErr w:type="gramStart"/>
      <w:r w:rsidRPr="0042443A">
        <w:rPr>
          <w:rFonts w:ascii="Times New Roman" w:hAnsi="Times New Roman" w:cs="Times New Roman"/>
          <w:iCs/>
          <w:sz w:val="24"/>
          <w:szCs w:val="24"/>
        </w:rPr>
        <w:t>профилактической</w:t>
      </w:r>
      <w:proofErr w:type="gramEnd"/>
      <w:r w:rsidRPr="0042443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443A" w:rsidRP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43A">
        <w:rPr>
          <w:rFonts w:ascii="Times New Roman" w:hAnsi="Times New Roman" w:cs="Times New Roman"/>
          <w:iCs/>
          <w:sz w:val="24"/>
          <w:szCs w:val="24"/>
        </w:rPr>
        <w:t xml:space="preserve">направленности в Новолялинском городском округе до 2020 года» </w:t>
      </w:r>
    </w:p>
    <w:p w:rsidR="00275C7C" w:rsidRDefault="00275C7C" w:rsidP="00424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A1F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E4A1F">
        <w:rPr>
          <w:rFonts w:ascii="Times New Roman" w:hAnsi="Times New Roman" w:cs="Times New Roman"/>
          <w:b/>
          <w:bCs/>
          <w:sz w:val="24"/>
          <w:szCs w:val="24"/>
        </w:rPr>
        <w:t xml:space="preserve">по выполнению муниципальной программы </w:t>
      </w:r>
      <w:r w:rsidRPr="00EE4A1F">
        <w:rPr>
          <w:rFonts w:ascii="Times New Roman" w:hAnsi="Times New Roman" w:cs="Times New Roman"/>
          <w:b/>
          <w:sz w:val="24"/>
          <w:szCs w:val="24"/>
        </w:rPr>
        <w:t>«</w:t>
      </w:r>
      <w:r w:rsidRPr="00EE4A1F">
        <w:rPr>
          <w:rFonts w:ascii="Times New Roman" w:hAnsi="Times New Roman" w:cs="Times New Roman"/>
          <w:b/>
          <w:iCs/>
          <w:sz w:val="24"/>
          <w:szCs w:val="24"/>
        </w:rPr>
        <w:t>Поддержка населения и мероприятия профилактической</w:t>
      </w: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1F">
        <w:rPr>
          <w:rFonts w:ascii="Times New Roman" w:hAnsi="Times New Roman" w:cs="Times New Roman"/>
          <w:b/>
          <w:iCs/>
          <w:sz w:val="24"/>
          <w:szCs w:val="24"/>
        </w:rPr>
        <w:t xml:space="preserve">направленности в Новолялинском городском округе </w:t>
      </w:r>
      <w:r w:rsidRPr="00EE4A1F">
        <w:rPr>
          <w:rFonts w:ascii="Times New Roman" w:hAnsi="Times New Roman" w:cs="Times New Roman"/>
          <w:b/>
          <w:sz w:val="24"/>
          <w:szCs w:val="24"/>
        </w:rPr>
        <w:t>до 2020 года»</w:t>
      </w: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9"/>
        <w:gridCol w:w="3365"/>
        <w:gridCol w:w="837"/>
        <w:gridCol w:w="957"/>
        <w:gridCol w:w="957"/>
        <w:gridCol w:w="957"/>
        <w:gridCol w:w="1316"/>
        <w:gridCol w:w="838"/>
        <w:gridCol w:w="1121"/>
        <w:gridCol w:w="3386"/>
      </w:tblGrid>
      <w:tr w:rsidR="00EE4A1F" w:rsidTr="00CA3EF4">
        <w:trPr>
          <w:cantSplit/>
        </w:trPr>
        <w:tc>
          <w:tcPr>
            <w:tcW w:w="999" w:type="dxa"/>
            <w:vMerge w:val="restart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365" w:type="dxa"/>
            <w:vMerge w:val="restart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83" w:type="dxa"/>
            <w:gridSpan w:val="7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3386" w:type="dxa"/>
            <w:vMerge w:val="restart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целевых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которых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направлены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EE4A1F" w:rsidTr="00CA3EF4">
        <w:trPr>
          <w:cantSplit/>
        </w:trPr>
        <w:tc>
          <w:tcPr>
            <w:tcW w:w="999" w:type="dxa"/>
            <w:vMerge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86" w:type="dxa"/>
            <w:vMerge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по  муниципальной программе, в том числе   </w:t>
            </w:r>
          </w:p>
        </w:tc>
        <w:tc>
          <w:tcPr>
            <w:tcW w:w="83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9B660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7" w:type="dxa"/>
          </w:tcPr>
          <w:p w:rsidR="00EE4A1F" w:rsidRPr="009B6609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02DB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rPr>
          <w:trHeight w:val="167"/>
        </w:trPr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rPr>
          <w:trHeight w:val="167"/>
        </w:trPr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9B660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7" w:type="dxa"/>
          </w:tcPr>
          <w:p w:rsidR="00EE4A1F" w:rsidRPr="009B6609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EE4A1F" w:rsidRPr="00C717C7" w:rsidRDefault="00890C43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EE4A1F" w:rsidRPr="00C717C7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717C7" w:rsidRPr="00C71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опытно-конструкторские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83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9B660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32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E4A1F" w:rsidRPr="009B6609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EE4A1F" w:rsidRPr="00C717C7" w:rsidRDefault="00890C43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EE4A1F" w:rsidRPr="00C717C7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717C7" w:rsidRPr="00C71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9B660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7" w:type="dxa"/>
          </w:tcPr>
          <w:p w:rsidR="00EE4A1F" w:rsidRPr="009B6609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EE4A1F" w:rsidRPr="00C717C7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EE4A1F" w:rsidRPr="00C717C7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717C7" w:rsidRPr="00C71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4" w:type="dxa"/>
            <w:gridSpan w:val="9"/>
          </w:tcPr>
          <w:p w:rsidR="00EE4A1F" w:rsidRPr="00EE4A1F" w:rsidRDefault="00EE4A1F" w:rsidP="00CA3E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ПОДПРОГРАММА 1.     Поддержка граждан и общественных организаций Новолялинского городского округа.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1,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</w:t>
            </w:r>
            <w:r w:rsidR="0053204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57" w:type="dxa"/>
          </w:tcPr>
          <w:p w:rsidR="00EE4A1F" w:rsidRPr="00EE4A1F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725,5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</w:t>
            </w:r>
            <w:r w:rsidR="0053204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57" w:type="dxa"/>
          </w:tcPr>
          <w:p w:rsidR="00EE4A1F" w:rsidRPr="00EE4A1F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725,5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4" w:type="dxa"/>
            <w:gridSpan w:val="9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"Прочие нужды",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</w:t>
            </w:r>
            <w:r w:rsidR="0053204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57" w:type="dxa"/>
          </w:tcPr>
          <w:p w:rsidR="00EE4A1F" w:rsidRPr="00EE4A1F" w:rsidRDefault="00C463AC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60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725,5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</w:t>
            </w:r>
            <w:r w:rsidR="0053204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57" w:type="dxa"/>
          </w:tcPr>
          <w:p w:rsidR="00EE4A1F" w:rsidRPr="00EE4A1F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725,5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1. Предоставление материальной помощи лицам, пострадавшим от пожара</w:t>
            </w:r>
          </w:p>
        </w:tc>
        <w:tc>
          <w:tcPr>
            <w:tcW w:w="837" w:type="dxa"/>
          </w:tcPr>
          <w:p w:rsidR="00EE4A1F" w:rsidRPr="00EE4A1F" w:rsidRDefault="00532045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EE4A1F" w:rsidRPr="00EE4A1F" w:rsidRDefault="00EF6342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AC56B1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045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EE4A1F" w:rsidRPr="00EE4A1F" w:rsidRDefault="00EF6342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2. Материальное обеспечение Почетных граждан Новолялинского района</w:t>
            </w:r>
          </w:p>
        </w:tc>
        <w:tc>
          <w:tcPr>
            <w:tcW w:w="837" w:type="dxa"/>
          </w:tcPr>
          <w:p w:rsidR="00EE4A1F" w:rsidRPr="00EE4A1F" w:rsidRDefault="006B1AFA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767,4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60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57" w:type="dxa"/>
          </w:tcPr>
          <w:p w:rsidR="00EE4A1F" w:rsidRPr="00EE4A1F" w:rsidRDefault="00EF6342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57" w:type="dxa"/>
          </w:tcPr>
          <w:p w:rsidR="00EE4A1F" w:rsidRPr="00EE4A1F" w:rsidRDefault="00002DB8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6B1AFA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767,4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="009B660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57" w:type="dxa"/>
          </w:tcPr>
          <w:p w:rsidR="00EE4A1F" w:rsidRPr="00EE4A1F" w:rsidRDefault="00EF6342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57" w:type="dxa"/>
          </w:tcPr>
          <w:p w:rsidR="00EE4A1F" w:rsidRPr="00EE4A1F" w:rsidRDefault="00002DB8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Возмещение </w:t>
            </w:r>
            <w:proofErr w:type="gram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разницы стоимости билета льготной категории граждан населения</w:t>
            </w:r>
            <w:proofErr w:type="gramEnd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предоставленные услуги коммунальной бани</w:t>
            </w:r>
          </w:p>
        </w:tc>
        <w:tc>
          <w:tcPr>
            <w:tcW w:w="837" w:type="dxa"/>
          </w:tcPr>
          <w:p w:rsidR="00EE4A1F" w:rsidRPr="00EE4A1F" w:rsidRDefault="006B1AFA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2244,5</w:t>
            </w:r>
          </w:p>
        </w:tc>
        <w:tc>
          <w:tcPr>
            <w:tcW w:w="957" w:type="dxa"/>
          </w:tcPr>
          <w:p w:rsidR="00EE4A1F" w:rsidRPr="00EE4A1F" w:rsidRDefault="00C463AC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57" w:type="dxa"/>
          </w:tcPr>
          <w:p w:rsidR="00EE4A1F" w:rsidRPr="00EE4A1F" w:rsidRDefault="00EF6342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6B1AFA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2244,5</w:t>
            </w:r>
          </w:p>
        </w:tc>
        <w:tc>
          <w:tcPr>
            <w:tcW w:w="957" w:type="dxa"/>
          </w:tcPr>
          <w:p w:rsidR="00EE4A1F" w:rsidRPr="00EE4A1F" w:rsidRDefault="00C463AC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57" w:type="dxa"/>
          </w:tcPr>
          <w:p w:rsidR="00EE4A1F" w:rsidRPr="00EE4A1F" w:rsidRDefault="00EF6342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4.Финансовая поддержка деятельности общественных организаций и совместных мероприятий</w:t>
            </w:r>
          </w:p>
        </w:tc>
        <w:tc>
          <w:tcPr>
            <w:tcW w:w="83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6B1A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5033BE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6B1A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5033BE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34" w:type="dxa"/>
            <w:gridSpan w:val="9"/>
          </w:tcPr>
          <w:p w:rsidR="00EE4A1F" w:rsidRPr="00EE4A1F" w:rsidRDefault="00EE4A1F" w:rsidP="00D939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ПОДПРОГРАММА 2.Профилактик</w:t>
            </w:r>
            <w:r w:rsidR="0051269B">
              <w:rPr>
                <w:rFonts w:ascii="Times New Roman" w:hAnsi="Times New Roman" w:cs="Times New Roman"/>
                <w:sz w:val="24"/>
                <w:szCs w:val="24"/>
              </w:rPr>
              <w:t xml:space="preserve">а  правонарушений, наркомании, </w:t>
            </w:r>
            <w:r w:rsidR="00D939CF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</w:t>
            </w:r>
            <w:r w:rsidR="00D939CF"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9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="004E6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на территории Новолялинского городского округа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2,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EE4A1F" w:rsidRPr="00EE4A1F" w:rsidRDefault="00002DB8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E4A1F" w:rsidRPr="00EE4A1F" w:rsidRDefault="00EE4A1F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DB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01,6</w:t>
            </w:r>
          </w:p>
        </w:tc>
        <w:tc>
          <w:tcPr>
            <w:tcW w:w="957" w:type="dxa"/>
          </w:tcPr>
          <w:p w:rsidR="00EE4A1F" w:rsidRPr="00EE4A1F" w:rsidRDefault="00EF6342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34" w:type="dxa"/>
            <w:gridSpan w:val="9"/>
          </w:tcPr>
          <w:p w:rsidR="00EE4A1F" w:rsidRPr="00EE4A1F" w:rsidRDefault="00EE4A1F" w:rsidP="00C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"Прочие нужды",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DB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7" w:type="dxa"/>
          </w:tcPr>
          <w:p w:rsidR="00EE4A1F" w:rsidRPr="00EE4A1F" w:rsidRDefault="00EE4A1F" w:rsidP="00C7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DB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7" w:type="dxa"/>
          </w:tcPr>
          <w:p w:rsidR="00EE4A1F" w:rsidRPr="00EE4A1F" w:rsidRDefault="00C717C7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rPr>
          <w:trHeight w:val="908"/>
        </w:trPr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5" w:type="dxa"/>
          </w:tcPr>
          <w:p w:rsidR="00EE4A1F" w:rsidRPr="00EE4A1F" w:rsidRDefault="00EE4A1F" w:rsidP="00D939CF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5.Профилактика правонарушений, наркомании</w:t>
            </w:r>
            <w:r w:rsidR="00512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9CF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="00D93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DB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7" w:type="dxa"/>
          </w:tcPr>
          <w:p w:rsidR="00EE4A1F" w:rsidRPr="00EE4A1F" w:rsidRDefault="00EE4A1F" w:rsidP="00C7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16, 17, 18, 19, 21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6B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7" w:type="dxa"/>
          </w:tcPr>
          <w:p w:rsidR="00EE4A1F" w:rsidRPr="00EE4A1F" w:rsidRDefault="00C717C7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C101D4" w:rsidRPr="0042443A" w:rsidRDefault="00C101D4" w:rsidP="00424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101D4" w:rsidRPr="0042443A" w:rsidSect="004244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E82"/>
    <w:rsid w:val="00002DB8"/>
    <w:rsid w:val="0001033C"/>
    <w:rsid w:val="000E2E56"/>
    <w:rsid w:val="00170AA9"/>
    <w:rsid w:val="0017595E"/>
    <w:rsid w:val="001B7047"/>
    <w:rsid w:val="0021143E"/>
    <w:rsid w:val="00275C7C"/>
    <w:rsid w:val="00316EB0"/>
    <w:rsid w:val="003E34AF"/>
    <w:rsid w:val="003F3524"/>
    <w:rsid w:val="0042443A"/>
    <w:rsid w:val="00457625"/>
    <w:rsid w:val="004C64A8"/>
    <w:rsid w:val="004E6636"/>
    <w:rsid w:val="005033BE"/>
    <w:rsid w:val="0051269B"/>
    <w:rsid w:val="00532045"/>
    <w:rsid w:val="005D61A0"/>
    <w:rsid w:val="005F5996"/>
    <w:rsid w:val="00612E82"/>
    <w:rsid w:val="006B1AFA"/>
    <w:rsid w:val="007F03E0"/>
    <w:rsid w:val="00812214"/>
    <w:rsid w:val="00830468"/>
    <w:rsid w:val="0089087F"/>
    <w:rsid w:val="00890C43"/>
    <w:rsid w:val="008F5BF9"/>
    <w:rsid w:val="00906123"/>
    <w:rsid w:val="009619AF"/>
    <w:rsid w:val="009B6609"/>
    <w:rsid w:val="00AC56B1"/>
    <w:rsid w:val="00B921F5"/>
    <w:rsid w:val="00BF5D9A"/>
    <w:rsid w:val="00C101D4"/>
    <w:rsid w:val="00C463AC"/>
    <w:rsid w:val="00C717C7"/>
    <w:rsid w:val="00D53184"/>
    <w:rsid w:val="00D939CF"/>
    <w:rsid w:val="00DA56B3"/>
    <w:rsid w:val="00DE549E"/>
    <w:rsid w:val="00E504FC"/>
    <w:rsid w:val="00E77ADD"/>
    <w:rsid w:val="00EE4A1F"/>
    <w:rsid w:val="00E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XTreme.ws</cp:lastModifiedBy>
  <cp:revision>23</cp:revision>
  <cp:lastPrinted>2017-02-01T04:33:00Z</cp:lastPrinted>
  <dcterms:created xsi:type="dcterms:W3CDTF">2015-03-17T13:00:00Z</dcterms:created>
  <dcterms:modified xsi:type="dcterms:W3CDTF">2017-07-11T06:07:00Z</dcterms:modified>
</cp:coreProperties>
</file>