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Look w:val="01E0"/>
      </w:tblPr>
      <w:tblGrid>
        <w:gridCol w:w="108"/>
        <w:gridCol w:w="4509"/>
        <w:gridCol w:w="2451"/>
        <w:gridCol w:w="3246"/>
        <w:gridCol w:w="119"/>
        <w:gridCol w:w="23"/>
      </w:tblGrid>
      <w:tr w:rsidR="00F01341" w:rsidRPr="0023669C" w:rsidTr="00EE781B">
        <w:trPr>
          <w:gridBefore w:val="1"/>
          <w:gridAfter w:val="2"/>
          <w:wBefore w:w="108" w:type="dxa"/>
          <w:wAfter w:w="142" w:type="dxa"/>
          <w:trHeight w:val="1106"/>
        </w:trPr>
        <w:tc>
          <w:tcPr>
            <w:tcW w:w="10206" w:type="dxa"/>
            <w:gridSpan w:val="3"/>
          </w:tcPr>
          <w:p w:rsidR="00F01341" w:rsidRPr="0023669C" w:rsidRDefault="00F01341" w:rsidP="00355C47">
            <w:pPr>
              <w:jc w:val="center"/>
              <w:rPr>
                <w:spacing w:val="38"/>
              </w:rPr>
            </w:pPr>
            <w:r w:rsidRPr="0023669C">
              <w:rPr>
                <w:noProof/>
              </w:rPr>
              <w:drawing>
                <wp:inline distT="0" distB="0" distL="0" distR="0">
                  <wp:extent cx="653415" cy="94996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949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1341" w:rsidRPr="00E67519" w:rsidTr="00EE781B">
        <w:trPr>
          <w:gridBefore w:val="1"/>
          <w:gridAfter w:val="2"/>
          <w:wBefore w:w="108" w:type="dxa"/>
          <w:wAfter w:w="142" w:type="dxa"/>
          <w:trHeight w:val="1106"/>
        </w:trPr>
        <w:tc>
          <w:tcPr>
            <w:tcW w:w="10206" w:type="dxa"/>
            <w:gridSpan w:val="3"/>
          </w:tcPr>
          <w:p w:rsidR="00F01341" w:rsidRDefault="00F01341" w:rsidP="008A37CF">
            <w:pPr>
              <w:jc w:val="center"/>
              <w:rPr>
                <w:b/>
                <w:sz w:val="28"/>
                <w:szCs w:val="28"/>
              </w:rPr>
            </w:pPr>
            <w:r w:rsidRPr="00F01341">
              <w:rPr>
                <w:b/>
                <w:sz w:val="28"/>
                <w:szCs w:val="28"/>
              </w:rPr>
              <w:t>Управление образованием Новолялинского городского округа</w:t>
            </w:r>
          </w:p>
          <w:p w:rsidR="008A37CF" w:rsidRPr="00F01341" w:rsidRDefault="008A37CF" w:rsidP="008A37C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  <w:p w:rsidR="008A37CF" w:rsidRDefault="004D6265" w:rsidP="008A37CF">
            <w:pPr>
              <w:rPr>
                <w:szCs w:val="28"/>
              </w:rPr>
            </w:pPr>
            <w:r w:rsidRPr="004D6265">
              <w:rPr>
                <w:rFonts w:ascii="Arial" w:hAnsi="Arial" w:cs="Arial"/>
                <w:sz w:val="18"/>
                <w:szCs w:val="18"/>
              </w:rPr>
              <w:pict>
                <v:line id="_x0000_s1028" style="position:absolute;z-index:251658240" from="13.8pt,2.9pt" to="487.4pt,3.4pt" strokeweight="4.5pt">
                  <v:stroke linestyle="thinThick"/>
                </v:line>
              </w:pict>
            </w:r>
          </w:p>
          <w:p w:rsidR="00F01341" w:rsidRPr="008A37CF" w:rsidRDefault="008A37CF" w:rsidP="008A37CF">
            <w:pPr>
              <w:jc w:val="both"/>
            </w:pPr>
            <w:r>
              <w:t xml:space="preserve">     от «___»____________2016 года                                                                                      №______</w:t>
            </w:r>
          </w:p>
        </w:tc>
      </w:tr>
      <w:tr w:rsidR="00F01341" w:rsidTr="00EE781B">
        <w:tblPrEx>
          <w:tblLook w:val="0000"/>
        </w:tblPrEx>
        <w:trPr>
          <w:gridAfter w:val="1"/>
          <w:wAfter w:w="23" w:type="dxa"/>
          <w:trHeight w:val="80"/>
        </w:trPr>
        <w:tc>
          <w:tcPr>
            <w:tcW w:w="10433" w:type="dxa"/>
            <w:gridSpan w:val="5"/>
          </w:tcPr>
          <w:p w:rsidR="00F01341" w:rsidRPr="00B810E9" w:rsidRDefault="00F01341" w:rsidP="008A37CF">
            <w:pPr>
              <w:tabs>
                <w:tab w:val="left" w:pos="5160"/>
              </w:tabs>
              <w:ind w:left="1311"/>
              <w:jc w:val="center"/>
              <w:rPr>
                <w:b/>
                <w:bCs/>
              </w:rPr>
            </w:pPr>
          </w:p>
        </w:tc>
      </w:tr>
      <w:tr w:rsidR="00F01341" w:rsidTr="00EE781B">
        <w:tblPrEx>
          <w:tblLook w:val="0000"/>
        </w:tblPrEx>
        <w:trPr>
          <w:trHeight w:val="80"/>
        </w:trPr>
        <w:tc>
          <w:tcPr>
            <w:tcW w:w="4617" w:type="dxa"/>
            <w:gridSpan w:val="2"/>
          </w:tcPr>
          <w:p w:rsidR="00F01341" w:rsidRDefault="00EE781B" w:rsidP="00EE781B">
            <w:pPr>
              <w:jc w:val="center"/>
            </w:pPr>
            <w:r>
              <w:t xml:space="preserve">                                    </w:t>
            </w:r>
          </w:p>
        </w:tc>
        <w:tc>
          <w:tcPr>
            <w:tcW w:w="2451" w:type="dxa"/>
          </w:tcPr>
          <w:p w:rsidR="00F01341" w:rsidRDefault="00F01341" w:rsidP="00F01341">
            <w:pPr>
              <w:jc w:val="both"/>
            </w:pPr>
          </w:p>
        </w:tc>
        <w:tc>
          <w:tcPr>
            <w:tcW w:w="3388" w:type="dxa"/>
            <w:gridSpan w:val="3"/>
          </w:tcPr>
          <w:p w:rsidR="00F01341" w:rsidRDefault="00F01341" w:rsidP="00F01341">
            <w:pPr>
              <w:jc w:val="both"/>
            </w:pPr>
          </w:p>
        </w:tc>
      </w:tr>
      <w:tr w:rsidR="00F01341" w:rsidTr="00EE781B">
        <w:tblPrEx>
          <w:tblLook w:val="0000"/>
        </w:tblPrEx>
        <w:trPr>
          <w:trHeight w:val="3387"/>
        </w:trPr>
        <w:tc>
          <w:tcPr>
            <w:tcW w:w="10456" w:type="dxa"/>
            <w:gridSpan w:val="6"/>
          </w:tcPr>
          <w:p w:rsidR="00EE781B" w:rsidRDefault="00EE781B" w:rsidP="00EE781B">
            <w:pPr>
              <w:jc w:val="center"/>
              <w:rPr>
                <w:sz w:val="28"/>
                <w:szCs w:val="28"/>
              </w:rPr>
            </w:pPr>
            <w:r w:rsidRPr="00EE781B">
              <w:rPr>
                <w:sz w:val="28"/>
                <w:szCs w:val="28"/>
              </w:rPr>
              <w:t>г.</w:t>
            </w:r>
            <w:r w:rsidR="000B385B">
              <w:rPr>
                <w:sz w:val="28"/>
                <w:szCs w:val="28"/>
              </w:rPr>
              <w:t xml:space="preserve"> </w:t>
            </w:r>
            <w:r w:rsidRPr="00EE781B">
              <w:rPr>
                <w:sz w:val="28"/>
                <w:szCs w:val="28"/>
              </w:rPr>
              <w:t>Новая Ляля</w:t>
            </w:r>
          </w:p>
          <w:p w:rsidR="00EE781B" w:rsidRPr="00EE781B" w:rsidRDefault="00EE781B" w:rsidP="00EE781B">
            <w:pPr>
              <w:jc w:val="center"/>
              <w:rPr>
                <w:sz w:val="28"/>
                <w:szCs w:val="28"/>
              </w:rPr>
            </w:pPr>
          </w:p>
          <w:p w:rsidR="008508B0" w:rsidRPr="009C634B" w:rsidRDefault="00EE781B" w:rsidP="00EE781B">
            <w:pPr>
              <w:jc w:val="center"/>
              <w:rPr>
                <w:b/>
                <w:i/>
                <w:sz w:val="28"/>
                <w:szCs w:val="28"/>
              </w:rPr>
            </w:pPr>
            <w:r w:rsidRPr="009C634B">
              <w:rPr>
                <w:b/>
                <w:i/>
                <w:sz w:val="28"/>
                <w:szCs w:val="28"/>
              </w:rPr>
              <w:t>Об утверждении ведомственного перечня отдельных видов товаров, работ и услуг, закупаемых</w:t>
            </w:r>
            <w:r w:rsidR="00DC7E70" w:rsidRPr="009C634B">
              <w:rPr>
                <w:b/>
                <w:i/>
                <w:sz w:val="28"/>
                <w:szCs w:val="28"/>
              </w:rPr>
              <w:t xml:space="preserve"> </w:t>
            </w:r>
            <w:r w:rsidRPr="009C634B">
              <w:rPr>
                <w:b/>
                <w:i/>
                <w:sz w:val="28"/>
                <w:szCs w:val="28"/>
              </w:rPr>
              <w:t>для муниципальных нужд Управления образованием Новолялинского городского округа и подведомственных</w:t>
            </w:r>
            <w:r w:rsidR="0098028E" w:rsidRPr="009C634B">
              <w:rPr>
                <w:b/>
                <w:i/>
                <w:sz w:val="28"/>
                <w:szCs w:val="28"/>
              </w:rPr>
              <w:t xml:space="preserve"> ему</w:t>
            </w:r>
            <w:r w:rsidRPr="009C634B">
              <w:rPr>
                <w:b/>
                <w:i/>
                <w:sz w:val="28"/>
                <w:szCs w:val="28"/>
              </w:rPr>
              <w:t xml:space="preserve"> учреждений</w:t>
            </w:r>
          </w:p>
          <w:p w:rsidR="00EE781B" w:rsidRPr="00EE781B" w:rsidRDefault="00EE781B" w:rsidP="006918C1">
            <w:pPr>
              <w:jc w:val="both"/>
              <w:rPr>
                <w:i/>
                <w:sz w:val="28"/>
                <w:szCs w:val="28"/>
              </w:rPr>
            </w:pPr>
            <w:r w:rsidRPr="00EE781B">
              <w:rPr>
                <w:i/>
                <w:sz w:val="28"/>
                <w:szCs w:val="28"/>
              </w:rPr>
              <w:t xml:space="preserve">        </w:t>
            </w:r>
          </w:p>
          <w:p w:rsidR="00F01341" w:rsidRDefault="00EE781B" w:rsidP="007C0B8A">
            <w:pPr>
              <w:jc w:val="both"/>
            </w:pPr>
            <w:r>
              <w:rPr>
                <w:sz w:val="28"/>
                <w:szCs w:val="28"/>
              </w:rPr>
              <w:t xml:space="preserve">          </w:t>
            </w:r>
            <w:r w:rsidR="00F01341" w:rsidRPr="006B6A9B">
              <w:rPr>
                <w:sz w:val="28"/>
                <w:szCs w:val="28"/>
              </w:rPr>
              <w:t xml:space="preserve">В соответствии с частью 5 статьи 19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руководствуясь постановлением </w:t>
            </w:r>
            <w:r w:rsidR="006918C1">
              <w:rPr>
                <w:sz w:val="28"/>
                <w:szCs w:val="28"/>
              </w:rPr>
              <w:t xml:space="preserve">Главы Новолялинского </w:t>
            </w:r>
            <w:r w:rsidR="00F01341" w:rsidRPr="006B6A9B">
              <w:rPr>
                <w:sz w:val="28"/>
                <w:szCs w:val="28"/>
              </w:rPr>
              <w:t xml:space="preserve">городского округа от </w:t>
            </w:r>
            <w:r w:rsidR="006918C1">
              <w:rPr>
                <w:sz w:val="28"/>
                <w:szCs w:val="28"/>
              </w:rPr>
              <w:t>31.03</w:t>
            </w:r>
            <w:r w:rsidR="00F01341" w:rsidRPr="006B6A9B">
              <w:rPr>
                <w:sz w:val="28"/>
                <w:szCs w:val="28"/>
              </w:rPr>
              <w:t>.2016</w:t>
            </w:r>
            <w:r w:rsidR="00F01341">
              <w:rPr>
                <w:sz w:val="28"/>
                <w:szCs w:val="28"/>
              </w:rPr>
              <w:t xml:space="preserve"> г. </w:t>
            </w:r>
            <w:r w:rsidR="00F01341" w:rsidRPr="006B6A9B">
              <w:rPr>
                <w:sz w:val="28"/>
                <w:szCs w:val="28"/>
              </w:rPr>
              <w:t xml:space="preserve">№ </w:t>
            </w:r>
            <w:r w:rsidR="006918C1">
              <w:rPr>
                <w:sz w:val="28"/>
                <w:szCs w:val="28"/>
              </w:rPr>
              <w:t>222</w:t>
            </w:r>
            <w:r w:rsidR="00F01341" w:rsidRPr="006B6A9B">
              <w:rPr>
                <w:sz w:val="28"/>
                <w:szCs w:val="28"/>
              </w:rPr>
              <w:t xml:space="preserve"> «О</w:t>
            </w:r>
            <w:r w:rsidR="006918C1">
              <w:rPr>
                <w:sz w:val="28"/>
                <w:szCs w:val="28"/>
              </w:rPr>
              <w:t xml:space="preserve">б утверждении </w:t>
            </w:r>
            <w:r w:rsidR="00F01341">
              <w:rPr>
                <w:sz w:val="28"/>
                <w:szCs w:val="28"/>
              </w:rPr>
              <w:t>П</w:t>
            </w:r>
            <w:r w:rsidR="00C87181">
              <w:rPr>
                <w:sz w:val="28"/>
                <w:szCs w:val="28"/>
              </w:rPr>
              <w:t>равил</w:t>
            </w:r>
            <w:r w:rsidR="00F01341" w:rsidRPr="006B6A9B">
              <w:rPr>
                <w:sz w:val="28"/>
                <w:szCs w:val="28"/>
              </w:rPr>
              <w:t xml:space="preserve"> определения</w:t>
            </w:r>
            <w:r w:rsidR="006918C1">
              <w:rPr>
                <w:sz w:val="28"/>
                <w:szCs w:val="28"/>
              </w:rPr>
              <w:t xml:space="preserve"> требований к отдельным видам товаров, работ, услу</w:t>
            </w:r>
            <w:proofErr w:type="gramStart"/>
            <w:r w:rsidR="006918C1">
              <w:rPr>
                <w:sz w:val="28"/>
                <w:szCs w:val="28"/>
              </w:rPr>
              <w:t>г(</w:t>
            </w:r>
            <w:proofErr w:type="gramEnd"/>
            <w:r w:rsidR="006918C1">
              <w:rPr>
                <w:sz w:val="28"/>
                <w:szCs w:val="28"/>
              </w:rPr>
              <w:t>в том числе предельных цен товаров, работ, услуг), закупаемых для муниципальных нужд Новолялинского городского округа»</w:t>
            </w:r>
            <w:r w:rsidR="007C0B8A">
              <w:rPr>
                <w:sz w:val="28"/>
                <w:szCs w:val="28"/>
              </w:rPr>
              <w:t>,</w:t>
            </w:r>
            <w:r w:rsidR="00F01341">
              <w:t xml:space="preserve"> </w:t>
            </w:r>
          </w:p>
          <w:p w:rsidR="00DC7E70" w:rsidRPr="00403C46" w:rsidRDefault="00DC7E70" w:rsidP="007C0B8A">
            <w:pPr>
              <w:jc w:val="both"/>
              <w:rPr>
                <w:sz w:val="28"/>
                <w:szCs w:val="28"/>
              </w:rPr>
            </w:pPr>
          </w:p>
        </w:tc>
      </w:tr>
    </w:tbl>
    <w:p w:rsidR="00F01341" w:rsidRDefault="0067566C" w:rsidP="007C0B8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0970B7">
        <w:rPr>
          <w:b/>
          <w:bCs/>
          <w:sz w:val="28"/>
          <w:szCs w:val="28"/>
        </w:rPr>
        <w:t>ПОСТАНОВЛЯЮ</w:t>
      </w:r>
      <w:r w:rsidR="00F01341">
        <w:rPr>
          <w:b/>
          <w:bCs/>
          <w:sz w:val="28"/>
          <w:szCs w:val="28"/>
        </w:rPr>
        <w:t>:</w:t>
      </w:r>
    </w:p>
    <w:p w:rsidR="00CD00E2" w:rsidRDefault="00CD00E2" w:rsidP="007C0B8A">
      <w:pPr>
        <w:rPr>
          <w:b/>
          <w:bCs/>
          <w:sz w:val="28"/>
          <w:szCs w:val="28"/>
        </w:rPr>
      </w:pPr>
    </w:p>
    <w:tbl>
      <w:tblPr>
        <w:tblW w:w="10456" w:type="dxa"/>
        <w:tblLook w:val="0000"/>
      </w:tblPr>
      <w:tblGrid>
        <w:gridCol w:w="4161"/>
        <w:gridCol w:w="2679"/>
        <w:gridCol w:w="3616"/>
      </w:tblGrid>
      <w:tr w:rsidR="00F01341" w:rsidTr="00F01341">
        <w:trPr>
          <w:trHeight w:val="3765"/>
        </w:trPr>
        <w:tc>
          <w:tcPr>
            <w:tcW w:w="10456" w:type="dxa"/>
            <w:gridSpan w:val="3"/>
          </w:tcPr>
          <w:p w:rsidR="00C87181" w:rsidRPr="00730F8C" w:rsidRDefault="00DC7E70" w:rsidP="00F01341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87181">
              <w:rPr>
                <w:sz w:val="28"/>
                <w:szCs w:val="28"/>
              </w:rPr>
              <w:t>.Утвердить ведомственный перечень  отдельных видов товаров, работ, услуг, в отношении которых устанавливаются  потребительские свойств</w:t>
            </w:r>
            <w:proofErr w:type="gramStart"/>
            <w:r w:rsidR="00C87181">
              <w:rPr>
                <w:sz w:val="28"/>
                <w:szCs w:val="28"/>
              </w:rPr>
              <w:t>а(</w:t>
            </w:r>
            <w:proofErr w:type="gramEnd"/>
            <w:r w:rsidR="00C87181">
              <w:rPr>
                <w:sz w:val="28"/>
                <w:szCs w:val="28"/>
              </w:rPr>
              <w:t>в том числе характеристики качества) и иные характеристики, имеющие влияние на цену отдельных видов товаров, работ, услуг</w:t>
            </w:r>
            <w:r w:rsidR="009C63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(далее по тексту –</w:t>
            </w:r>
            <w:r w:rsidR="008F64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ведомственный перечень)</w:t>
            </w:r>
            <w:r w:rsidR="00C87181">
              <w:rPr>
                <w:sz w:val="28"/>
                <w:szCs w:val="28"/>
              </w:rPr>
              <w:t>, закупаемых для нужд Управления образованием Новолялинского городского округа</w:t>
            </w:r>
            <w:r w:rsidR="008508B0">
              <w:rPr>
                <w:sz w:val="28"/>
                <w:szCs w:val="28"/>
              </w:rPr>
              <w:t xml:space="preserve"> и подведомс</w:t>
            </w:r>
            <w:r w:rsidR="008126A4">
              <w:rPr>
                <w:sz w:val="28"/>
                <w:szCs w:val="28"/>
              </w:rPr>
              <w:t xml:space="preserve">твенных </w:t>
            </w:r>
            <w:r w:rsidR="0098028E">
              <w:rPr>
                <w:sz w:val="28"/>
                <w:szCs w:val="28"/>
              </w:rPr>
              <w:t xml:space="preserve">ему автономных, казенных и бюджетных </w:t>
            </w:r>
            <w:r w:rsidR="008126A4">
              <w:rPr>
                <w:sz w:val="28"/>
                <w:szCs w:val="28"/>
              </w:rPr>
              <w:t>учреждени</w:t>
            </w:r>
            <w:r>
              <w:rPr>
                <w:sz w:val="28"/>
                <w:szCs w:val="28"/>
              </w:rPr>
              <w:t>й</w:t>
            </w:r>
            <w:r w:rsidR="009C63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(приложение №1</w:t>
            </w:r>
            <w:r w:rsidR="008508B0">
              <w:rPr>
                <w:sz w:val="28"/>
                <w:szCs w:val="28"/>
              </w:rPr>
              <w:t>)</w:t>
            </w:r>
            <w:r w:rsidR="00C87181">
              <w:rPr>
                <w:sz w:val="28"/>
                <w:szCs w:val="28"/>
              </w:rPr>
              <w:t>.</w:t>
            </w:r>
          </w:p>
          <w:p w:rsidR="00F01341" w:rsidRPr="00E8227A" w:rsidRDefault="00DC7E70" w:rsidP="00F01341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126A4">
              <w:rPr>
                <w:sz w:val="28"/>
                <w:szCs w:val="28"/>
              </w:rPr>
              <w:t>.</w:t>
            </w:r>
            <w:r w:rsidR="00F01341" w:rsidRPr="00E8227A">
              <w:rPr>
                <w:sz w:val="28"/>
                <w:szCs w:val="28"/>
              </w:rPr>
              <w:t>Утвердить список подведомственных Управлению образованием</w:t>
            </w:r>
            <w:r w:rsidR="00146BD1">
              <w:rPr>
                <w:sz w:val="28"/>
                <w:szCs w:val="28"/>
              </w:rPr>
              <w:t xml:space="preserve"> Новолялинского городского округа</w:t>
            </w:r>
            <w:r w:rsidR="00F01341" w:rsidRPr="00E8227A">
              <w:rPr>
                <w:sz w:val="28"/>
                <w:szCs w:val="28"/>
              </w:rPr>
              <w:t xml:space="preserve"> </w:t>
            </w:r>
            <w:r w:rsidR="000970B7">
              <w:rPr>
                <w:sz w:val="28"/>
                <w:szCs w:val="28"/>
              </w:rPr>
              <w:t xml:space="preserve">автономных, </w:t>
            </w:r>
            <w:r w:rsidR="00F01341" w:rsidRPr="00E8227A">
              <w:rPr>
                <w:sz w:val="28"/>
                <w:szCs w:val="28"/>
              </w:rPr>
              <w:t>казенных и бюджетных учреждений</w:t>
            </w:r>
            <w:r w:rsidR="000970B7">
              <w:rPr>
                <w:sz w:val="28"/>
                <w:szCs w:val="28"/>
              </w:rPr>
              <w:t>,</w:t>
            </w:r>
            <w:r w:rsidR="008508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которые распространяется действие ведомственного перечня, </w:t>
            </w:r>
            <w:r w:rsidR="008508B0">
              <w:rPr>
                <w:sz w:val="28"/>
                <w:szCs w:val="28"/>
              </w:rPr>
              <w:t>согласно приложению</w:t>
            </w:r>
            <w:r w:rsidR="00F01341" w:rsidRPr="00E8227A">
              <w:rPr>
                <w:sz w:val="28"/>
                <w:szCs w:val="28"/>
              </w:rPr>
              <w:t xml:space="preserve"> № </w:t>
            </w:r>
            <w:r w:rsidR="008126A4">
              <w:rPr>
                <w:sz w:val="28"/>
                <w:szCs w:val="28"/>
              </w:rPr>
              <w:t>2</w:t>
            </w:r>
            <w:r w:rsidR="00F01341">
              <w:rPr>
                <w:sz w:val="28"/>
                <w:szCs w:val="28"/>
              </w:rPr>
              <w:t xml:space="preserve"> </w:t>
            </w:r>
            <w:r w:rsidR="000970B7">
              <w:rPr>
                <w:sz w:val="28"/>
                <w:szCs w:val="28"/>
              </w:rPr>
              <w:t>к настоящему постановлению</w:t>
            </w:r>
            <w:r w:rsidR="00F01341" w:rsidRPr="00E8227A">
              <w:rPr>
                <w:sz w:val="28"/>
                <w:szCs w:val="28"/>
              </w:rPr>
              <w:t xml:space="preserve">. </w:t>
            </w:r>
          </w:p>
          <w:p w:rsidR="00F01341" w:rsidRPr="00E8227A" w:rsidRDefault="00DC7E70" w:rsidP="00F01341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01341" w:rsidRPr="00E8227A">
              <w:rPr>
                <w:sz w:val="28"/>
                <w:szCs w:val="28"/>
              </w:rPr>
              <w:t>.</w:t>
            </w:r>
            <w:r w:rsidR="000970B7">
              <w:rPr>
                <w:sz w:val="28"/>
                <w:szCs w:val="28"/>
              </w:rPr>
              <w:t>С</w:t>
            </w:r>
            <w:r w:rsidR="00F01341" w:rsidRPr="00E8227A">
              <w:rPr>
                <w:sz w:val="28"/>
                <w:szCs w:val="28"/>
              </w:rPr>
              <w:t xml:space="preserve">пециалисту </w:t>
            </w:r>
            <w:r w:rsidR="000970B7">
              <w:rPr>
                <w:sz w:val="28"/>
                <w:szCs w:val="28"/>
              </w:rPr>
              <w:t xml:space="preserve">в сфере закупок </w:t>
            </w:r>
            <w:r w:rsidR="00F01341" w:rsidRPr="00E8227A">
              <w:rPr>
                <w:sz w:val="28"/>
                <w:szCs w:val="28"/>
              </w:rPr>
              <w:t xml:space="preserve">Управления образованием </w:t>
            </w:r>
            <w:r w:rsidR="000970B7">
              <w:rPr>
                <w:sz w:val="28"/>
                <w:szCs w:val="28"/>
              </w:rPr>
              <w:t>Новолялинского городского округа Тимшиной Е.А.</w:t>
            </w:r>
            <w:r w:rsidR="00F01341" w:rsidRPr="00E8227A">
              <w:rPr>
                <w:sz w:val="28"/>
                <w:szCs w:val="28"/>
              </w:rPr>
              <w:t xml:space="preserve"> опубликовать </w:t>
            </w:r>
            <w:r w:rsidR="00146BD1">
              <w:rPr>
                <w:sz w:val="28"/>
                <w:szCs w:val="28"/>
              </w:rPr>
              <w:t>настоящее постановление</w:t>
            </w:r>
            <w:r w:rsidR="00F01341" w:rsidRPr="00E8227A">
              <w:rPr>
                <w:sz w:val="28"/>
                <w:szCs w:val="28"/>
              </w:rPr>
              <w:t xml:space="preserve"> </w:t>
            </w:r>
            <w:r w:rsidR="000970B7">
              <w:rPr>
                <w:sz w:val="28"/>
                <w:szCs w:val="28"/>
              </w:rPr>
              <w:t xml:space="preserve"> на официальном сайте Новолялинского городского округа и на </w:t>
            </w:r>
            <w:r w:rsidR="00F01341" w:rsidRPr="00E8227A">
              <w:rPr>
                <w:sz w:val="28"/>
                <w:szCs w:val="28"/>
              </w:rPr>
              <w:t>официальном сайте Единой информационной системы в сфере закупок (</w:t>
            </w:r>
            <w:hyperlink r:id="rId7" w:history="1">
              <w:r w:rsidR="00F01341" w:rsidRPr="00E8227A">
                <w:rPr>
                  <w:rStyle w:val="a6"/>
                  <w:sz w:val="28"/>
                  <w:szCs w:val="28"/>
                </w:rPr>
                <w:t>www.zakupki.gov.ru</w:t>
              </w:r>
            </w:hyperlink>
            <w:r w:rsidR="00F01341" w:rsidRPr="00E8227A">
              <w:rPr>
                <w:sz w:val="28"/>
                <w:szCs w:val="28"/>
              </w:rPr>
              <w:t>).</w:t>
            </w:r>
          </w:p>
          <w:p w:rsidR="00F01341" w:rsidRDefault="00DC7E70" w:rsidP="00F01341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01341" w:rsidRPr="00E8227A">
              <w:rPr>
                <w:sz w:val="28"/>
                <w:szCs w:val="28"/>
              </w:rPr>
              <w:t xml:space="preserve">. </w:t>
            </w:r>
            <w:proofErr w:type="gramStart"/>
            <w:r w:rsidR="00F01341" w:rsidRPr="00E8227A">
              <w:rPr>
                <w:sz w:val="28"/>
                <w:szCs w:val="28"/>
              </w:rPr>
              <w:t>Контроль з</w:t>
            </w:r>
            <w:r w:rsidR="009C634B">
              <w:rPr>
                <w:sz w:val="28"/>
                <w:szCs w:val="28"/>
              </w:rPr>
              <w:t>а</w:t>
            </w:r>
            <w:proofErr w:type="gramEnd"/>
            <w:r w:rsidR="009C634B">
              <w:rPr>
                <w:sz w:val="28"/>
                <w:szCs w:val="28"/>
              </w:rPr>
              <w:t xml:space="preserve"> выполнением настоящего постановления</w:t>
            </w:r>
            <w:r w:rsidR="00F01341" w:rsidRPr="00E8227A">
              <w:rPr>
                <w:sz w:val="28"/>
                <w:szCs w:val="28"/>
              </w:rPr>
              <w:t xml:space="preserve"> оставляю за собой.</w:t>
            </w:r>
          </w:p>
          <w:p w:rsidR="00261F3F" w:rsidRDefault="00261F3F" w:rsidP="00F01341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F01341" w:rsidRDefault="00F01341" w:rsidP="00355C47">
            <w:pPr>
              <w:jc w:val="both"/>
            </w:pPr>
          </w:p>
        </w:tc>
      </w:tr>
      <w:tr w:rsidR="00F01341" w:rsidTr="00F01341">
        <w:trPr>
          <w:trHeight w:val="305"/>
        </w:trPr>
        <w:tc>
          <w:tcPr>
            <w:tcW w:w="4161" w:type="dxa"/>
          </w:tcPr>
          <w:p w:rsidR="00F01341" w:rsidRDefault="00F01341" w:rsidP="00355C47">
            <w:r>
              <w:rPr>
                <w:sz w:val="28"/>
                <w:szCs w:val="28"/>
              </w:rPr>
              <w:t xml:space="preserve">Начальник </w:t>
            </w:r>
          </w:p>
          <w:p w:rsidR="00F01341" w:rsidRDefault="00F01341" w:rsidP="00355C47">
            <w:pPr>
              <w:ind w:left="1254"/>
              <w:jc w:val="both"/>
            </w:pPr>
          </w:p>
        </w:tc>
        <w:tc>
          <w:tcPr>
            <w:tcW w:w="2679" w:type="dxa"/>
          </w:tcPr>
          <w:p w:rsidR="00F01341" w:rsidRDefault="00F01341" w:rsidP="00355C47"/>
        </w:tc>
        <w:tc>
          <w:tcPr>
            <w:tcW w:w="3616" w:type="dxa"/>
          </w:tcPr>
          <w:p w:rsidR="00F01341" w:rsidRDefault="00F01341" w:rsidP="009C634B">
            <w:r>
              <w:rPr>
                <w:sz w:val="28"/>
                <w:szCs w:val="28"/>
              </w:rPr>
              <w:t xml:space="preserve">                      Л.</w:t>
            </w:r>
            <w:r w:rsidR="009C63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П.</w:t>
            </w:r>
            <w:r w:rsidR="009C63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Морозова</w:t>
            </w:r>
          </w:p>
        </w:tc>
      </w:tr>
    </w:tbl>
    <w:p w:rsidR="0067566C" w:rsidRDefault="0067566C" w:rsidP="0098028E">
      <w:pPr>
        <w:pStyle w:val="af"/>
        <w:jc w:val="both"/>
        <w:rPr>
          <w:rFonts w:ascii="Times New Roman" w:hAnsi="Times New Roman" w:cs="Times New Roman"/>
          <w:sz w:val="28"/>
          <w:szCs w:val="28"/>
        </w:rPr>
        <w:sectPr w:rsidR="0067566C" w:rsidSect="0067566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E72C8" w:rsidRPr="009C634B" w:rsidRDefault="0098028E" w:rsidP="00FC2112">
      <w:pPr>
        <w:pStyle w:val="af"/>
        <w:tabs>
          <w:tab w:val="clear" w:pos="9355"/>
          <w:tab w:val="right" w:pos="10065"/>
        </w:tabs>
        <w:ind w:right="-45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B34EE" w:rsidRPr="009C634B" w:rsidRDefault="0098028E" w:rsidP="00FC2112">
      <w:pPr>
        <w:pStyle w:val="af"/>
        <w:tabs>
          <w:tab w:val="clear" w:pos="9355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9C634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</w:t>
      </w:r>
    </w:p>
    <w:p w:rsidR="007227A3" w:rsidRDefault="00FC2112" w:rsidP="007227A3">
      <w:pPr>
        <w:pStyle w:val="a8"/>
        <w:ind w:left="10632" w:right="-456"/>
        <w:rPr>
          <w:sz w:val="20"/>
        </w:rPr>
      </w:pPr>
      <w:r>
        <w:rPr>
          <w:szCs w:val="28"/>
        </w:rPr>
        <w:t xml:space="preserve">                                                 </w:t>
      </w:r>
      <w:r w:rsidRPr="00FC2112">
        <w:rPr>
          <w:sz w:val="20"/>
          <w:szCs w:val="16"/>
        </w:rPr>
        <w:t xml:space="preserve">                                                                                                                           </w:t>
      </w:r>
      <w:r w:rsidRPr="006248C2">
        <w:rPr>
          <w:sz w:val="20"/>
        </w:rPr>
        <w:t>Приложение № 2 к постановлению Управления образованием</w:t>
      </w:r>
      <w:r w:rsidR="006248C2">
        <w:rPr>
          <w:sz w:val="20"/>
        </w:rPr>
        <w:t xml:space="preserve"> </w:t>
      </w:r>
      <w:r w:rsidRPr="006248C2">
        <w:rPr>
          <w:sz w:val="20"/>
        </w:rPr>
        <w:t>Новолялинского городского округа №</w:t>
      </w:r>
      <w:proofErr w:type="spellStart"/>
      <w:r w:rsidRPr="006248C2">
        <w:rPr>
          <w:sz w:val="20"/>
        </w:rPr>
        <w:t>______от</w:t>
      </w:r>
      <w:proofErr w:type="spellEnd"/>
      <w:r w:rsidRPr="006248C2">
        <w:rPr>
          <w:sz w:val="20"/>
        </w:rPr>
        <w:t xml:space="preserve"> </w:t>
      </w:r>
      <w:r w:rsidR="007227A3">
        <w:rPr>
          <w:sz w:val="20"/>
        </w:rPr>
        <w:t>«</w:t>
      </w:r>
      <w:r w:rsidRPr="006248C2">
        <w:rPr>
          <w:sz w:val="20"/>
        </w:rPr>
        <w:t>___»__________</w:t>
      </w:r>
      <w:r w:rsidR="007227A3">
        <w:rPr>
          <w:sz w:val="20"/>
        </w:rPr>
        <w:t>_____</w:t>
      </w:r>
      <w:r w:rsidRPr="006248C2">
        <w:rPr>
          <w:sz w:val="20"/>
        </w:rPr>
        <w:t xml:space="preserve">2016 г. </w:t>
      </w:r>
    </w:p>
    <w:p w:rsidR="00FC2112" w:rsidRPr="006248C2" w:rsidRDefault="00FC2112" w:rsidP="007227A3">
      <w:pPr>
        <w:pStyle w:val="a8"/>
        <w:ind w:left="10632" w:right="-456"/>
        <w:rPr>
          <w:sz w:val="20"/>
        </w:rPr>
      </w:pPr>
      <w:r w:rsidRPr="006248C2">
        <w:rPr>
          <w:sz w:val="20"/>
        </w:rPr>
        <w:t xml:space="preserve"> «Об утверждении ведомственного перечня отдельных видов  товаров, работ и услуг, закупаемых для муниципальных нужд Управления      образованием Новолялинского городского округа и подведомственных учреждений»</w:t>
      </w:r>
    </w:p>
    <w:p w:rsidR="00FC2112" w:rsidRDefault="00FC2112" w:rsidP="007227A3">
      <w:pPr>
        <w:ind w:left="11057" w:right="-456"/>
        <w:jc w:val="center"/>
        <w:rPr>
          <w:sz w:val="28"/>
          <w:szCs w:val="28"/>
        </w:rPr>
      </w:pPr>
    </w:p>
    <w:p w:rsidR="009B34EE" w:rsidRDefault="000E72C8" w:rsidP="00FC2112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Ведомственный перечень  отдельных видов товаров, работ, услуг, в отношении которых устанавливаются  потребительские свойств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в том числе характеристики качества) и иные характеристики, имеющие влияние на цену отдельных видов товаров, работ, услуг, закупаемых для нужд Управления образованием Новолялинского городского округа и подведомственных ему автономных, казенных и бюджетных учреждений</w:t>
      </w:r>
    </w:p>
    <w:tbl>
      <w:tblPr>
        <w:tblStyle w:val="ac"/>
        <w:tblW w:w="15134" w:type="dxa"/>
        <w:tblLayout w:type="fixed"/>
        <w:tblLook w:val="04A0"/>
      </w:tblPr>
      <w:tblGrid>
        <w:gridCol w:w="530"/>
        <w:gridCol w:w="1359"/>
        <w:gridCol w:w="2279"/>
        <w:gridCol w:w="1185"/>
        <w:gridCol w:w="1004"/>
        <w:gridCol w:w="1053"/>
        <w:gridCol w:w="1053"/>
        <w:gridCol w:w="1053"/>
        <w:gridCol w:w="1054"/>
        <w:gridCol w:w="1162"/>
        <w:gridCol w:w="1134"/>
        <w:gridCol w:w="1134"/>
        <w:gridCol w:w="1134"/>
      </w:tblGrid>
      <w:tr w:rsidR="008F64C5" w:rsidRPr="00E05032" w:rsidTr="00B46E42">
        <w:tc>
          <w:tcPr>
            <w:tcW w:w="15134" w:type="dxa"/>
            <w:gridSpan w:val="13"/>
          </w:tcPr>
          <w:p w:rsidR="008F64C5" w:rsidRPr="00E05032" w:rsidRDefault="008F64C5" w:rsidP="008F64C5">
            <w:pPr>
              <w:rPr>
                <w:sz w:val="20"/>
                <w:szCs w:val="20"/>
              </w:rPr>
            </w:pPr>
            <w:r>
              <w:rPr>
                <w:b/>
              </w:rPr>
              <w:t>Обязательный</w:t>
            </w:r>
            <w:r w:rsidRPr="00CA3E91">
              <w:rPr>
                <w:b/>
              </w:rPr>
              <w:t xml:space="preserve"> п</w:t>
            </w:r>
            <w:r>
              <w:rPr>
                <w:b/>
              </w:rPr>
              <w:t>еречень отдельных видов товаров</w:t>
            </w:r>
            <w:r w:rsidR="00B46E42">
              <w:rPr>
                <w:b/>
              </w:rPr>
              <w:t xml:space="preserve">, работ, услуг, утвержденный </w:t>
            </w:r>
            <w:r w:rsidRPr="00CA3E91">
              <w:rPr>
                <w:b/>
              </w:rPr>
              <w:t xml:space="preserve"> </w:t>
            </w:r>
            <w:r w:rsidR="00B46E42">
              <w:rPr>
                <w:b/>
              </w:rPr>
              <w:t>п</w:t>
            </w:r>
            <w:r>
              <w:rPr>
                <w:b/>
              </w:rPr>
              <w:t xml:space="preserve">остановлением Главы </w:t>
            </w:r>
            <w:r w:rsidRPr="00CA3E91">
              <w:rPr>
                <w:b/>
              </w:rPr>
              <w:t>Новолялинского городского округа</w:t>
            </w:r>
            <w:r>
              <w:rPr>
                <w:b/>
              </w:rPr>
              <w:t xml:space="preserve"> </w:t>
            </w:r>
            <w:r w:rsidR="00B46E42">
              <w:rPr>
                <w:b/>
              </w:rPr>
              <w:t xml:space="preserve">от 31.03.2016 г. </w:t>
            </w:r>
            <w:r>
              <w:rPr>
                <w:b/>
              </w:rPr>
              <w:t>№ 222</w:t>
            </w:r>
          </w:p>
        </w:tc>
      </w:tr>
      <w:tr w:rsidR="009B34EE" w:rsidRPr="00EF638D" w:rsidTr="00B46E42">
        <w:tc>
          <w:tcPr>
            <w:tcW w:w="530" w:type="dxa"/>
            <w:vMerge w:val="restart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EF638D">
              <w:rPr>
                <w:sz w:val="20"/>
                <w:szCs w:val="20"/>
              </w:rPr>
              <w:t xml:space="preserve">№ </w:t>
            </w:r>
            <w:proofErr w:type="spellStart"/>
            <w:r w:rsidRPr="00EF638D">
              <w:rPr>
                <w:sz w:val="20"/>
                <w:szCs w:val="20"/>
              </w:rPr>
              <w:t>п</w:t>
            </w:r>
            <w:proofErr w:type="gramStart"/>
            <w:r w:rsidRPr="00EF638D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359" w:type="dxa"/>
            <w:vMerge w:val="restart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ОКПД</w:t>
            </w:r>
          </w:p>
        </w:tc>
        <w:tc>
          <w:tcPr>
            <w:tcW w:w="2279" w:type="dxa"/>
            <w:vMerge w:val="restart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2189" w:type="dxa"/>
            <w:gridSpan w:val="2"/>
            <w:vMerge w:val="restart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8777" w:type="dxa"/>
            <w:gridSpan w:val="8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EF638D">
              <w:rPr>
                <w:sz w:val="20"/>
                <w:szCs w:val="20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9B34EE" w:rsidRPr="00EF638D" w:rsidTr="00B46E42">
        <w:tc>
          <w:tcPr>
            <w:tcW w:w="530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2279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7724" w:type="dxa"/>
            <w:gridSpan w:val="7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значение характеристики</w:t>
            </w:r>
          </w:p>
        </w:tc>
      </w:tr>
      <w:tr w:rsidR="009B34EE" w:rsidRPr="00EF638D" w:rsidTr="00B46E42">
        <w:tc>
          <w:tcPr>
            <w:tcW w:w="530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2279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ОКЕИ</w:t>
            </w:r>
          </w:p>
        </w:tc>
        <w:tc>
          <w:tcPr>
            <w:tcW w:w="1004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053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9B34EE" w:rsidRPr="00EF638D" w:rsidRDefault="000E72C8" w:rsidP="009B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</w:t>
            </w:r>
          </w:p>
        </w:tc>
        <w:tc>
          <w:tcPr>
            <w:tcW w:w="1053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группа должностей (кроме главы администрации)</w:t>
            </w:r>
          </w:p>
        </w:tc>
        <w:tc>
          <w:tcPr>
            <w:tcW w:w="1054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главная группа должностей </w:t>
            </w:r>
          </w:p>
        </w:tc>
        <w:tc>
          <w:tcPr>
            <w:tcW w:w="1162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ведущая группа должностей</w:t>
            </w:r>
          </w:p>
        </w:tc>
        <w:tc>
          <w:tcPr>
            <w:tcW w:w="1134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старшая группа должностей</w:t>
            </w:r>
          </w:p>
        </w:tc>
        <w:tc>
          <w:tcPr>
            <w:tcW w:w="1134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младшая группа должностей</w:t>
            </w:r>
          </w:p>
        </w:tc>
        <w:tc>
          <w:tcPr>
            <w:tcW w:w="1134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должности не муниципальной службы</w:t>
            </w:r>
          </w:p>
        </w:tc>
      </w:tr>
      <w:tr w:rsidR="009B34EE" w:rsidRPr="00EF638D" w:rsidTr="00B46E42">
        <w:tc>
          <w:tcPr>
            <w:tcW w:w="530" w:type="dxa"/>
            <w:vMerge w:val="restart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59" w:type="dxa"/>
            <w:vMerge w:val="restart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26.20.11.110</w:t>
            </w:r>
          </w:p>
        </w:tc>
        <w:tc>
          <w:tcPr>
            <w:tcW w:w="2279" w:type="dxa"/>
            <w:vMerge w:val="restart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EF638D">
              <w:rPr>
                <w:sz w:val="20"/>
                <w:szCs w:val="20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аппарата.</w:t>
            </w:r>
          </w:p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EF638D">
              <w:rPr>
                <w:sz w:val="20"/>
                <w:szCs w:val="20"/>
              </w:rPr>
              <w:t xml:space="preserve">Пояснения по требуемой продукции: ноутбуки, планшетные </w:t>
            </w:r>
            <w:r w:rsidRPr="00EF638D">
              <w:rPr>
                <w:sz w:val="20"/>
                <w:szCs w:val="20"/>
              </w:rPr>
              <w:lastRenderedPageBreak/>
              <w:t>компьютеры</w:t>
            </w:r>
          </w:p>
        </w:tc>
        <w:tc>
          <w:tcPr>
            <w:tcW w:w="10966" w:type="dxa"/>
            <w:gridSpan w:val="10"/>
          </w:tcPr>
          <w:p w:rsidR="009B34EE" w:rsidRPr="00EF638D" w:rsidRDefault="009B34EE" w:rsidP="009B3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Ноутбуки</w:t>
            </w:r>
          </w:p>
        </w:tc>
      </w:tr>
      <w:tr w:rsidR="009B34EE" w:rsidRPr="00EF638D" w:rsidTr="00B46E42">
        <w:tc>
          <w:tcPr>
            <w:tcW w:w="530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2279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004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дюйм</w:t>
            </w:r>
          </w:p>
        </w:tc>
        <w:tc>
          <w:tcPr>
            <w:tcW w:w="1053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экрана</w:t>
            </w:r>
          </w:p>
        </w:tc>
        <w:tc>
          <w:tcPr>
            <w:tcW w:w="1053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D5378D">
              <w:rPr>
                <w:sz w:val="20"/>
                <w:szCs w:val="20"/>
              </w:rPr>
              <w:t>не более 15</w:t>
            </w:r>
          </w:p>
        </w:tc>
        <w:tc>
          <w:tcPr>
            <w:tcW w:w="1053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D5378D">
              <w:rPr>
                <w:sz w:val="20"/>
                <w:szCs w:val="20"/>
              </w:rPr>
              <w:t>не более 15</w:t>
            </w:r>
          </w:p>
        </w:tc>
        <w:tc>
          <w:tcPr>
            <w:tcW w:w="1054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D5378D">
              <w:rPr>
                <w:sz w:val="20"/>
                <w:szCs w:val="20"/>
              </w:rPr>
              <w:t>не более 15</w:t>
            </w:r>
          </w:p>
        </w:tc>
        <w:tc>
          <w:tcPr>
            <w:tcW w:w="1162" w:type="dxa"/>
            <w:vMerge w:val="restart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D5378D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1134" w:type="dxa"/>
            <w:vMerge w:val="restart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D5378D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1134" w:type="dxa"/>
            <w:vMerge w:val="restart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D5378D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1134" w:type="dxa"/>
            <w:vMerge w:val="restart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D5378D">
              <w:rPr>
                <w:sz w:val="20"/>
                <w:szCs w:val="20"/>
              </w:rPr>
              <w:t>не закупается</w:t>
            </w:r>
          </w:p>
        </w:tc>
      </w:tr>
      <w:tr w:rsidR="009B34EE" w:rsidRPr="00EF638D" w:rsidTr="00B46E42">
        <w:tc>
          <w:tcPr>
            <w:tcW w:w="530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2279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D5378D">
              <w:rPr>
                <w:sz w:val="20"/>
                <w:szCs w:val="20"/>
              </w:rPr>
              <w:t>тип процессора</w:t>
            </w:r>
          </w:p>
        </w:tc>
        <w:tc>
          <w:tcPr>
            <w:tcW w:w="1053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D5378D">
              <w:rPr>
                <w:sz w:val="20"/>
                <w:szCs w:val="20"/>
              </w:rPr>
              <w:t>не более 4-х ядерного процессора</w:t>
            </w:r>
          </w:p>
        </w:tc>
        <w:tc>
          <w:tcPr>
            <w:tcW w:w="1053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D5378D">
              <w:rPr>
                <w:sz w:val="20"/>
                <w:szCs w:val="20"/>
              </w:rPr>
              <w:t>не более 4-х ядерного процессора</w:t>
            </w:r>
          </w:p>
        </w:tc>
        <w:tc>
          <w:tcPr>
            <w:tcW w:w="1054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D5378D">
              <w:rPr>
                <w:sz w:val="20"/>
                <w:szCs w:val="20"/>
              </w:rPr>
              <w:t>не более 4-х ядерного процессора</w:t>
            </w:r>
          </w:p>
        </w:tc>
        <w:tc>
          <w:tcPr>
            <w:tcW w:w="1162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</w:tr>
      <w:tr w:rsidR="009B34EE" w:rsidRPr="00EF638D" w:rsidTr="00B46E42">
        <w:tc>
          <w:tcPr>
            <w:tcW w:w="530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2279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2931</w:t>
            </w:r>
          </w:p>
        </w:tc>
        <w:tc>
          <w:tcPr>
            <w:tcW w:w="1004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гигагерц</w:t>
            </w:r>
          </w:p>
        </w:tc>
        <w:tc>
          <w:tcPr>
            <w:tcW w:w="1053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1053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3,5</w:t>
            </w:r>
          </w:p>
        </w:tc>
        <w:tc>
          <w:tcPr>
            <w:tcW w:w="1053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3,5</w:t>
            </w:r>
          </w:p>
        </w:tc>
        <w:tc>
          <w:tcPr>
            <w:tcW w:w="1054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3,5</w:t>
            </w:r>
          </w:p>
        </w:tc>
        <w:tc>
          <w:tcPr>
            <w:tcW w:w="1162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</w:tr>
      <w:tr w:rsidR="009B34EE" w:rsidRPr="00EF638D" w:rsidTr="00B46E42">
        <w:tc>
          <w:tcPr>
            <w:tcW w:w="530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2279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2552</w:t>
            </w:r>
          </w:p>
        </w:tc>
        <w:tc>
          <w:tcPr>
            <w:tcW w:w="1004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гигагерц</w:t>
            </w:r>
          </w:p>
        </w:tc>
        <w:tc>
          <w:tcPr>
            <w:tcW w:w="1053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D5378D">
              <w:rPr>
                <w:sz w:val="20"/>
                <w:szCs w:val="20"/>
              </w:rPr>
              <w:t>размер оператив</w:t>
            </w:r>
            <w:r w:rsidRPr="00D5378D">
              <w:rPr>
                <w:sz w:val="20"/>
                <w:szCs w:val="20"/>
              </w:rPr>
              <w:lastRenderedPageBreak/>
              <w:t>ной памяти</w:t>
            </w:r>
          </w:p>
        </w:tc>
        <w:tc>
          <w:tcPr>
            <w:tcW w:w="1053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более 8</w:t>
            </w:r>
          </w:p>
        </w:tc>
        <w:tc>
          <w:tcPr>
            <w:tcW w:w="1053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D5378D">
              <w:rPr>
                <w:sz w:val="20"/>
                <w:szCs w:val="20"/>
              </w:rPr>
              <w:t>не более 8</w:t>
            </w:r>
          </w:p>
        </w:tc>
        <w:tc>
          <w:tcPr>
            <w:tcW w:w="1054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D5378D">
              <w:rPr>
                <w:sz w:val="20"/>
                <w:szCs w:val="20"/>
              </w:rPr>
              <w:t>не более 8</w:t>
            </w:r>
          </w:p>
        </w:tc>
        <w:tc>
          <w:tcPr>
            <w:tcW w:w="1162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</w:tr>
      <w:tr w:rsidR="009B34EE" w:rsidRPr="00EF638D" w:rsidTr="00B46E42">
        <w:tc>
          <w:tcPr>
            <w:tcW w:w="530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2279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2552</w:t>
            </w:r>
          </w:p>
        </w:tc>
        <w:tc>
          <w:tcPr>
            <w:tcW w:w="1004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гигабайт</w:t>
            </w:r>
          </w:p>
        </w:tc>
        <w:tc>
          <w:tcPr>
            <w:tcW w:w="1053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D5378D"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1053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500</w:t>
            </w:r>
          </w:p>
        </w:tc>
        <w:tc>
          <w:tcPr>
            <w:tcW w:w="1053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D5378D">
              <w:rPr>
                <w:sz w:val="20"/>
                <w:szCs w:val="20"/>
              </w:rPr>
              <w:t>не более 500</w:t>
            </w:r>
          </w:p>
        </w:tc>
        <w:tc>
          <w:tcPr>
            <w:tcW w:w="1054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D5378D">
              <w:rPr>
                <w:sz w:val="20"/>
                <w:szCs w:val="20"/>
              </w:rPr>
              <w:t>не более 500</w:t>
            </w:r>
          </w:p>
        </w:tc>
        <w:tc>
          <w:tcPr>
            <w:tcW w:w="1162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</w:tr>
      <w:tr w:rsidR="009B34EE" w:rsidRPr="00EF638D" w:rsidTr="00B46E42">
        <w:tc>
          <w:tcPr>
            <w:tcW w:w="530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2279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D5378D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1053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5378D">
              <w:rPr>
                <w:sz w:val="20"/>
                <w:szCs w:val="20"/>
              </w:rPr>
              <w:t xml:space="preserve">редельное значение - </w:t>
            </w:r>
            <w:proofErr w:type="gramStart"/>
            <w:r w:rsidRPr="00D5378D">
              <w:rPr>
                <w:sz w:val="20"/>
                <w:szCs w:val="20"/>
              </w:rPr>
              <w:t>интегрированный</w:t>
            </w:r>
            <w:proofErr w:type="gramEnd"/>
          </w:p>
        </w:tc>
        <w:tc>
          <w:tcPr>
            <w:tcW w:w="1053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D5378D">
              <w:rPr>
                <w:sz w:val="20"/>
                <w:szCs w:val="20"/>
              </w:rPr>
              <w:t xml:space="preserve">предельное значение - </w:t>
            </w:r>
            <w:proofErr w:type="gramStart"/>
            <w:r w:rsidRPr="00D5378D">
              <w:rPr>
                <w:sz w:val="20"/>
                <w:szCs w:val="20"/>
              </w:rPr>
              <w:t>интегрированный</w:t>
            </w:r>
            <w:proofErr w:type="gramEnd"/>
          </w:p>
        </w:tc>
        <w:tc>
          <w:tcPr>
            <w:tcW w:w="1054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D5378D">
              <w:rPr>
                <w:sz w:val="20"/>
                <w:szCs w:val="20"/>
              </w:rPr>
              <w:t xml:space="preserve">предельное значение - </w:t>
            </w:r>
            <w:proofErr w:type="gramStart"/>
            <w:r w:rsidRPr="00D5378D">
              <w:rPr>
                <w:sz w:val="20"/>
                <w:szCs w:val="20"/>
              </w:rPr>
              <w:t>интегрированный</w:t>
            </w:r>
            <w:proofErr w:type="gramEnd"/>
          </w:p>
        </w:tc>
        <w:tc>
          <w:tcPr>
            <w:tcW w:w="1162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</w:tr>
      <w:tr w:rsidR="009B34EE" w:rsidRPr="00EF638D" w:rsidTr="00B46E42">
        <w:tc>
          <w:tcPr>
            <w:tcW w:w="530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2279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D5378D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1053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5378D">
              <w:rPr>
                <w:sz w:val="20"/>
                <w:szCs w:val="20"/>
              </w:rPr>
              <w:t xml:space="preserve">редельное значение </w:t>
            </w:r>
            <w:proofErr w:type="gramStart"/>
            <w:r w:rsidRPr="00D5378D">
              <w:rPr>
                <w:sz w:val="20"/>
                <w:szCs w:val="20"/>
              </w:rPr>
              <w:t>-п</w:t>
            </w:r>
            <w:proofErr w:type="gramEnd"/>
            <w:r w:rsidRPr="00D5378D">
              <w:rPr>
                <w:sz w:val="20"/>
                <w:szCs w:val="20"/>
              </w:rPr>
              <w:t>редустановленная</w:t>
            </w:r>
          </w:p>
        </w:tc>
        <w:tc>
          <w:tcPr>
            <w:tcW w:w="1053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D5378D">
              <w:rPr>
                <w:sz w:val="20"/>
                <w:szCs w:val="20"/>
              </w:rPr>
              <w:t xml:space="preserve">предельное значение </w:t>
            </w:r>
            <w:proofErr w:type="gramStart"/>
            <w:r w:rsidRPr="00D5378D">
              <w:rPr>
                <w:sz w:val="20"/>
                <w:szCs w:val="20"/>
              </w:rPr>
              <w:t>-п</w:t>
            </w:r>
            <w:proofErr w:type="gramEnd"/>
            <w:r w:rsidRPr="00D5378D">
              <w:rPr>
                <w:sz w:val="20"/>
                <w:szCs w:val="20"/>
              </w:rPr>
              <w:t>редустановленная</w:t>
            </w:r>
          </w:p>
        </w:tc>
        <w:tc>
          <w:tcPr>
            <w:tcW w:w="1054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D5378D">
              <w:rPr>
                <w:sz w:val="20"/>
                <w:szCs w:val="20"/>
              </w:rPr>
              <w:t xml:space="preserve">предельное значение </w:t>
            </w:r>
            <w:proofErr w:type="gramStart"/>
            <w:r w:rsidRPr="00D5378D">
              <w:rPr>
                <w:sz w:val="20"/>
                <w:szCs w:val="20"/>
              </w:rPr>
              <w:t>-п</w:t>
            </w:r>
            <w:proofErr w:type="gramEnd"/>
            <w:r w:rsidRPr="00D5378D">
              <w:rPr>
                <w:sz w:val="20"/>
                <w:szCs w:val="20"/>
              </w:rPr>
              <w:t>редустановленная</w:t>
            </w:r>
          </w:p>
        </w:tc>
        <w:tc>
          <w:tcPr>
            <w:tcW w:w="1162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</w:tr>
      <w:tr w:rsidR="009B34EE" w:rsidRPr="00EF638D" w:rsidTr="00B46E42">
        <w:tc>
          <w:tcPr>
            <w:tcW w:w="530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2279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1004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рубль</w:t>
            </w:r>
          </w:p>
        </w:tc>
        <w:tc>
          <w:tcPr>
            <w:tcW w:w="1053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D5378D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053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D5378D">
              <w:rPr>
                <w:sz w:val="20"/>
                <w:szCs w:val="20"/>
              </w:rPr>
              <w:t>не более 70 тыс.</w:t>
            </w:r>
          </w:p>
        </w:tc>
        <w:tc>
          <w:tcPr>
            <w:tcW w:w="1053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D5378D">
              <w:rPr>
                <w:sz w:val="20"/>
                <w:szCs w:val="20"/>
              </w:rPr>
              <w:t>не более 70 тыс.</w:t>
            </w:r>
          </w:p>
        </w:tc>
        <w:tc>
          <w:tcPr>
            <w:tcW w:w="1054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D5378D">
              <w:rPr>
                <w:sz w:val="20"/>
                <w:szCs w:val="20"/>
              </w:rPr>
              <w:t>не более 70 тыс.</w:t>
            </w:r>
          </w:p>
        </w:tc>
        <w:tc>
          <w:tcPr>
            <w:tcW w:w="1162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</w:tr>
      <w:tr w:rsidR="009B34EE" w:rsidRPr="00EF638D" w:rsidTr="00B46E42">
        <w:tc>
          <w:tcPr>
            <w:tcW w:w="530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2279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0966" w:type="dxa"/>
            <w:gridSpan w:val="10"/>
          </w:tcPr>
          <w:p w:rsidR="009B34EE" w:rsidRPr="00EF638D" w:rsidRDefault="009B34EE" w:rsidP="009B3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Планшетный компьютер</w:t>
            </w:r>
          </w:p>
        </w:tc>
      </w:tr>
      <w:tr w:rsidR="009B34EE" w:rsidRPr="00EF638D" w:rsidTr="00B46E42">
        <w:tc>
          <w:tcPr>
            <w:tcW w:w="530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2279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004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дюйм</w:t>
            </w:r>
          </w:p>
        </w:tc>
        <w:tc>
          <w:tcPr>
            <w:tcW w:w="1053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экрана </w:t>
            </w:r>
          </w:p>
        </w:tc>
        <w:tc>
          <w:tcPr>
            <w:tcW w:w="1053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12</w:t>
            </w:r>
          </w:p>
        </w:tc>
        <w:tc>
          <w:tcPr>
            <w:tcW w:w="1053" w:type="dxa"/>
          </w:tcPr>
          <w:p w:rsidR="009B34EE" w:rsidRPr="00D5378D" w:rsidRDefault="009B34EE" w:rsidP="009B34EE">
            <w:pPr>
              <w:rPr>
                <w:sz w:val="20"/>
                <w:szCs w:val="20"/>
              </w:rPr>
            </w:pPr>
            <w:r w:rsidRPr="00D5378D">
              <w:rPr>
                <w:sz w:val="20"/>
                <w:szCs w:val="20"/>
              </w:rPr>
              <w:t>не более 12</w:t>
            </w:r>
          </w:p>
        </w:tc>
        <w:tc>
          <w:tcPr>
            <w:tcW w:w="1054" w:type="dxa"/>
          </w:tcPr>
          <w:p w:rsidR="009B34EE" w:rsidRPr="00D5378D" w:rsidRDefault="009B34EE" w:rsidP="009B34EE">
            <w:pPr>
              <w:rPr>
                <w:sz w:val="20"/>
                <w:szCs w:val="20"/>
              </w:rPr>
            </w:pPr>
            <w:r w:rsidRPr="00D5378D">
              <w:rPr>
                <w:sz w:val="20"/>
                <w:szCs w:val="20"/>
              </w:rPr>
              <w:t>не более 12</w:t>
            </w:r>
          </w:p>
        </w:tc>
        <w:tc>
          <w:tcPr>
            <w:tcW w:w="1162" w:type="dxa"/>
            <w:vMerge w:val="restart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D5378D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1134" w:type="dxa"/>
            <w:vMerge w:val="restart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D5378D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1134" w:type="dxa"/>
            <w:vMerge w:val="restart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D5378D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1134" w:type="dxa"/>
            <w:vMerge w:val="restart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D5378D">
              <w:rPr>
                <w:sz w:val="20"/>
                <w:szCs w:val="20"/>
              </w:rPr>
              <w:t>не закупается</w:t>
            </w:r>
          </w:p>
        </w:tc>
      </w:tr>
      <w:tr w:rsidR="009B34EE" w:rsidRPr="00EF638D" w:rsidTr="00B46E42">
        <w:tc>
          <w:tcPr>
            <w:tcW w:w="530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2279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процессора</w:t>
            </w:r>
          </w:p>
        </w:tc>
        <w:tc>
          <w:tcPr>
            <w:tcW w:w="1053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B56CA5">
              <w:rPr>
                <w:sz w:val="20"/>
                <w:szCs w:val="20"/>
              </w:rPr>
              <w:t>не более 4-х ядерного процессора</w:t>
            </w:r>
          </w:p>
        </w:tc>
        <w:tc>
          <w:tcPr>
            <w:tcW w:w="1053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B56CA5">
              <w:rPr>
                <w:sz w:val="20"/>
                <w:szCs w:val="20"/>
              </w:rPr>
              <w:t>не более 4-х ядерного процессора</w:t>
            </w:r>
          </w:p>
        </w:tc>
        <w:tc>
          <w:tcPr>
            <w:tcW w:w="1054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B56CA5">
              <w:rPr>
                <w:sz w:val="20"/>
                <w:szCs w:val="20"/>
              </w:rPr>
              <w:t>не более 4-х ядерного процессора</w:t>
            </w:r>
          </w:p>
        </w:tc>
        <w:tc>
          <w:tcPr>
            <w:tcW w:w="1162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</w:tr>
      <w:tr w:rsidR="009B34EE" w:rsidRPr="00EF638D" w:rsidTr="00B46E42">
        <w:tc>
          <w:tcPr>
            <w:tcW w:w="530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2279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2931</w:t>
            </w:r>
          </w:p>
        </w:tc>
        <w:tc>
          <w:tcPr>
            <w:tcW w:w="1004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гигагерц</w:t>
            </w:r>
          </w:p>
        </w:tc>
        <w:tc>
          <w:tcPr>
            <w:tcW w:w="1053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1053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2,4</w:t>
            </w:r>
          </w:p>
        </w:tc>
        <w:tc>
          <w:tcPr>
            <w:tcW w:w="1053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2,4</w:t>
            </w:r>
          </w:p>
        </w:tc>
        <w:tc>
          <w:tcPr>
            <w:tcW w:w="1054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B56CA5">
              <w:rPr>
                <w:sz w:val="20"/>
                <w:szCs w:val="20"/>
              </w:rPr>
              <w:t>не более 2,4</w:t>
            </w:r>
          </w:p>
        </w:tc>
        <w:tc>
          <w:tcPr>
            <w:tcW w:w="1162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</w:tr>
      <w:tr w:rsidR="009B34EE" w:rsidRPr="00EF638D" w:rsidTr="00B46E42">
        <w:tc>
          <w:tcPr>
            <w:tcW w:w="530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2279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2552</w:t>
            </w:r>
          </w:p>
        </w:tc>
        <w:tc>
          <w:tcPr>
            <w:tcW w:w="1004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гигабайт</w:t>
            </w:r>
          </w:p>
        </w:tc>
        <w:tc>
          <w:tcPr>
            <w:tcW w:w="1053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B56CA5">
              <w:rPr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053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</w:t>
            </w:r>
            <w:r w:rsidRPr="00B56CA5">
              <w:rPr>
                <w:sz w:val="20"/>
                <w:szCs w:val="20"/>
              </w:rPr>
              <w:t>4</w:t>
            </w:r>
          </w:p>
        </w:tc>
        <w:tc>
          <w:tcPr>
            <w:tcW w:w="1053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B56CA5">
              <w:rPr>
                <w:sz w:val="20"/>
                <w:szCs w:val="20"/>
              </w:rPr>
              <w:t>не более 4</w:t>
            </w:r>
          </w:p>
        </w:tc>
        <w:tc>
          <w:tcPr>
            <w:tcW w:w="1054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B56CA5">
              <w:rPr>
                <w:sz w:val="20"/>
                <w:szCs w:val="20"/>
              </w:rPr>
              <w:t>не более 4</w:t>
            </w:r>
          </w:p>
        </w:tc>
        <w:tc>
          <w:tcPr>
            <w:tcW w:w="1162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</w:tr>
      <w:tr w:rsidR="009B34EE" w:rsidRPr="00EF638D" w:rsidTr="00B46E42">
        <w:tc>
          <w:tcPr>
            <w:tcW w:w="530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2279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2552</w:t>
            </w:r>
          </w:p>
        </w:tc>
        <w:tc>
          <w:tcPr>
            <w:tcW w:w="1004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B56CA5">
              <w:rPr>
                <w:sz w:val="20"/>
                <w:szCs w:val="20"/>
              </w:rPr>
              <w:t>гигабайт</w:t>
            </w:r>
          </w:p>
        </w:tc>
        <w:tc>
          <w:tcPr>
            <w:tcW w:w="1053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1053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B56CA5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6</w:t>
            </w:r>
            <w:r w:rsidRPr="00B56CA5">
              <w:rPr>
                <w:sz w:val="20"/>
                <w:szCs w:val="20"/>
              </w:rPr>
              <w:t>4</w:t>
            </w:r>
          </w:p>
        </w:tc>
        <w:tc>
          <w:tcPr>
            <w:tcW w:w="1053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B56CA5">
              <w:rPr>
                <w:sz w:val="20"/>
                <w:szCs w:val="20"/>
              </w:rPr>
              <w:t>не более 64</w:t>
            </w:r>
          </w:p>
        </w:tc>
        <w:tc>
          <w:tcPr>
            <w:tcW w:w="1054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B56CA5">
              <w:rPr>
                <w:sz w:val="20"/>
                <w:szCs w:val="20"/>
              </w:rPr>
              <w:t>не более 64</w:t>
            </w:r>
          </w:p>
        </w:tc>
        <w:tc>
          <w:tcPr>
            <w:tcW w:w="1162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</w:tr>
      <w:tr w:rsidR="009B34EE" w:rsidRPr="00EF638D" w:rsidTr="00B46E42">
        <w:tc>
          <w:tcPr>
            <w:tcW w:w="530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2279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1004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рубль</w:t>
            </w:r>
          </w:p>
        </w:tc>
        <w:tc>
          <w:tcPr>
            <w:tcW w:w="1053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053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</w:t>
            </w:r>
          </w:p>
        </w:tc>
        <w:tc>
          <w:tcPr>
            <w:tcW w:w="1053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B56CA5">
              <w:rPr>
                <w:sz w:val="20"/>
                <w:szCs w:val="20"/>
              </w:rPr>
              <w:t>не более 50</w:t>
            </w:r>
          </w:p>
        </w:tc>
        <w:tc>
          <w:tcPr>
            <w:tcW w:w="1054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B56CA5">
              <w:rPr>
                <w:sz w:val="20"/>
                <w:szCs w:val="20"/>
              </w:rPr>
              <w:t>не более 50</w:t>
            </w:r>
          </w:p>
        </w:tc>
        <w:tc>
          <w:tcPr>
            <w:tcW w:w="1162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</w:tr>
      <w:tr w:rsidR="009B34EE" w:rsidRPr="00EF638D" w:rsidTr="00B46E42">
        <w:tc>
          <w:tcPr>
            <w:tcW w:w="530" w:type="dxa"/>
            <w:vMerge w:val="restart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59" w:type="dxa"/>
            <w:vMerge w:val="restart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26.20.13.000</w:t>
            </w:r>
          </w:p>
        </w:tc>
        <w:tc>
          <w:tcPr>
            <w:tcW w:w="2279" w:type="dxa"/>
            <w:vMerge w:val="restart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B56CA5">
              <w:rPr>
                <w:sz w:val="20"/>
                <w:szCs w:val="20"/>
              </w:rPr>
              <w:t xml:space="preserve">Машины вычислительные электронные цифровые, </w:t>
            </w:r>
            <w:r w:rsidRPr="00B56CA5">
              <w:rPr>
                <w:sz w:val="20"/>
                <w:szCs w:val="20"/>
              </w:rPr>
              <w:lastRenderedPageBreak/>
              <w:t>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  <w:proofErr w:type="gramStart"/>
            <w:r w:rsidRPr="00B56CA5">
              <w:rPr>
                <w:sz w:val="20"/>
                <w:szCs w:val="20"/>
              </w:rPr>
              <w:t>.П</w:t>
            </w:r>
            <w:proofErr w:type="gramEnd"/>
            <w:r w:rsidRPr="00B56CA5">
              <w:rPr>
                <w:sz w:val="20"/>
                <w:szCs w:val="20"/>
              </w:rPr>
              <w:t>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1185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B56CA5">
              <w:rPr>
                <w:sz w:val="20"/>
                <w:szCs w:val="20"/>
              </w:rPr>
              <w:t>ип (моноблок/систем</w:t>
            </w:r>
            <w:r w:rsidRPr="00B56CA5">
              <w:rPr>
                <w:sz w:val="20"/>
                <w:szCs w:val="20"/>
              </w:rPr>
              <w:lastRenderedPageBreak/>
              <w:t>ный блок и монитор)</w:t>
            </w:r>
          </w:p>
        </w:tc>
        <w:tc>
          <w:tcPr>
            <w:tcW w:w="1053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предельное значение: </w:t>
            </w:r>
            <w:r>
              <w:rPr>
                <w:sz w:val="20"/>
                <w:szCs w:val="20"/>
              </w:rPr>
              <w:lastRenderedPageBreak/>
              <w:t>моноблок; в</w:t>
            </w:r>
            <w:r w:rsidRPr="00B56CA5">
              <w:rPr>
                <w:sz w:val="20"/>
                <w:szCs w:val="20"/>
              </w:rPr>
              <w:t>озможное значение - системный блок</w:t>
            </w:r>
          </w:p>
        </w:tc>
        <w:tc>
          <w:tcPr>
            <w:tcW w:w="1053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B56CA5">
              <w:rPr>
                <w:sz w:val="20"/>
                <w:szCs w:val="20"/>
              </w:rPr>
              <w:lastRenderedPageBreak/>
              <w:t xml:space="preserve">предельное значение: </w:t>
            </w:r>
            <w:r w:rsidRPr="00B56CA5">
              <w:rPr>
                <w:sz w:val="20"/>
                <w:szCs w:val="20"/>
              </w:rPr>
              <w:lastRenderedPageBreak/>
              <w:t>моноблок; возможное значение - системный блок</w:t>
            </w:r>
          </w:p>
        </w:tc>
        <w:tc>
          <w:tcPr>
            <w:tcW w:w="1054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B56CA5">
              <w:rPr>
                <w:sz w:val="20"/>
                <w:szCs w:val="20"/>
              </w:rPr>
              <w:lastRenderedPageBreak/>
              <w:t xml:space="preserve">предельное значение: </w:t>
            </w:r>
            <w:r w:rsidRPr="00B56CA5">
              <w:rPr>
                <w:sz w:val="20"/>
                <w:szCs w:val="20"/>
              </w:rPr>
              <w:lastRenderedPageBreak/>
              <w:t>моноблок; возможное значение - системный блок</w:t>
            </w:r>
          </w:p>
        </w:tc>
        <w:tc>
          <w:tcPr>
            <w:tcW w:w="1162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B56CA5">
              <w:rPr>
                <w:sz w:val="20"/>
                <w:szCs w:val="20"/>
              </w:rPr>
              <w:lastRenderedPageBreak/>
              <w:t xml:space="preserve">предельное значение: </w:t>
            </w:r>
            <w:r w:rsidRPr="00B56CA5">
              <w:rPr>
                <w:sz w:val="20"/>
                <w:szCs w:val="20"/>
              </w:rPr>
              <w:lastRenderedPageBreak/>
              <w:t>моноблок; возможное значение - системный блок</w:t>
            </w:r>
          </w:p>
        </w:tc>
        <w:tc>
          <w:tcPr>
            <w:tcW w:w="1134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B56CA5">
              <w:rPr>
                <w:sz w:val="20"/>
                <w:szCs w:val="20"/>
              </w:rPr>
              <w:lastRenderedPageBreak/>
              <w:t xml:space="preserve">предельное значение: </w:t>
            </w:r>
            <w:r w:rsidRPr="00B56CA5">
              <w:rPr>
                <w:sz w:val="20"/>
                <w:szCs w:val="20"/>
              </w:rPr>
              <w:lastRenderedPageBreak/>
              <w:t>моноблок; возможное значение - системный блок</w:t>
            </w:r>
          </w:p>
        </w:tc>
        <w:tc>
          <w:tcPr>
            <w:tcW w:w="1134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B56CA5">
              <w:rPr>
                <w:sz w:val="20"/>
                <w:szCs w:val="20"/>
              </w:rPr>
              <w:lastRenderedPageBreak/>
              <w:t xml:space="preserve">предельное значение: </w:t>
            </w:r>
            <w:r w:rsidRPr="00B56CA5">
              <w:rPr>
                <w:sz w:val="20"/>
                <w:szCs w:val="20"/>
              </w:rPr>
              <w:lastRenderedPageBreak/>
              <w:t>моноблок; возможное значение - системный блок</w:t>
            </w:r>
          </w:p>
        </w:tc>
        <w:tc>
          <w:tcPr>
            <w:tcW w:w="1134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B56CA5">
              <w:rPr>
                <w:sz w:val="20"/>
                <w:szCs w:val="20"/>
              </w:rPr>
              <w:lastRenderedPageBreak/>
              <w:t xml:space="preserve">предельное значение: </w:t>
            </w:r>
            <w:r w:rsidRPr="00B56CA5">
              <w:rPr>
                <w:sz w:val="20"/>
                <w:szCs w:val="20"/>
              </w:rPr>
              <w:lastRenderedPageBreak/>
              <w:t>моноблок; возможное значение - системный блок</w:t>
            </w:r>
          </w:p>
        </w:tc>
      </w:tr>
      <w:tr w:rsidR="009B34EE" w:rsidRPr="00EF638D" w:rsidTr="00B46E42">
        <w:tc>
          <w:tcPr>
            <w:tcW w:w="530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2279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004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дюйм</w:t>
            </w:r>
          </w:p>
        </w:tc>
        <w:tc>
          <w:tcPr>
            <w:tcW w:w="1053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B56CA5">
              <w:rPr>
                <w:sz w:val="20"/>
                <w:szCs w:val="20"/>
              </w:rPr>
              <w:t>размер экрана/монитора</w:t>
            </w:r>
          </w:p>
        </w:tc>
        <w:tc>
          <w:tcPr>
            <w:tcW w:w="1053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B56CA5">
              <w:rPr>
                <w:sz w:val="20"/>
                <w:szCs w:val="20"/>
              </w:rPr>
              <w:t>не более 19</w:t>
            </w:r>
          </w:p>
        </w:tc>
        <w:tc>
          <w:tcPr>
            <w:tcW w:w="1053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B56CA5">
              <w:rPr>
                <w:sz w:val="20"/>
                <w:szCs w:val="20"/>
              </w:rPr>
              <w:t>не более 19</w:t>
            </w:r>
          </w:p>
        </w:tc>
        <w:tc>
          <w:tcPr>
            <w:tcW w:w="1054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B56CA5">
              <w:rPr>
                <w:sz w:val="20"/>
                <w:szCs w:val="20"/>
              </w:rPr>
              <w:t>не более 19</w:t>
            </w:r>
          </w:p>
        </w:tc>
        <w:tc>
          <w:tcPr>
            <w:tcW w:w="1162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17</w:t>
            </w:r>
          </w:p>
        </w:tc>
        <w:tc>
          <w:tcPr>
            <w:tcW w:w="1134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B56CA5">
              <w:rPr>
                <w:sz w:val="20"/>
                <w:szCs w:val="20"/>
              </w:rPr>
              <w:t>не более 17</w:t>
            </w:r>
          </w:p>
        </w:tc>
        <w:tc>
          <w:tcPr>
            <w:tcW w:w="1134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B56CA5">
              <w:rPr>
                <w:sz w:val="20"/>
                <w:szCs w:val="20"/>
              </w:rPr>
              <w:t>не более 17</w:t>
            </w:r>
          </w:p>
        </w:tc>
        <w:tc>
          <w:tcPr>
            <w:tcW w:w="1134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B56CA5">
              <w:rPr>
                <w:sz w:val="20"/>
                <w:szCs w:val="20"/>
              </w:rPr>
              <w:t>не более 17</w:t>
            </w:r>
          </w:p>
        </w:tc>
      </w:tr>
      <w:tr w:rsidR="009B34EE" w:rsidRPr="00EF638D" w:rsidTr="00B46E42">
        <w:tc>
          <w:tcPr>
            <w:tcW w:w="530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2279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B56CA5">
              <w:rPr>
                <w:sz w:val="20"/>
                <w:szCs w:val="20"/>
              </w:rPr>
              <w:t>тип процессора</w:t>
            </w:r>
          </w:p>
        </w:tc>
        <w:tc>
          <w:tcPr>
            <w:tcW w:w="1053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B56CA5">
              <w:rPr>
                <w:sz w:val="20"/>
                <w:szCs w:val="20"/>
              </w:rPr>
              <w:t>не более 4-х ядерного процессора</w:t>
            </w:r>
          </w:p>
        </w:tc>
        <w:tc>
          <w:tcPr>
            <w:tcW w:w="1053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B56CA5">
              <w:rPr>
                <w:sz w:val="20"/>
                <w:szCs w:val="20"/>
              </w:rPr>
              <w:t>не более 4-х ядерного процессора</w:t>
            </w:r>
          </w:p>
        </w:tc>
        <w:tc>
          <w:tcPr>
            <w:tcW w:w="1054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B56CA5">
              <w:rPr>
                <w:sz w:val="20"/>
                <w:szCs w:val="20"/>
              </w:rPr>
              <w:t>не более 4-х ядерного процессора</w:t>
            </w:r>
          </w:p>
        </w:tc>
        <w:tc>
          <w:tcPr>
            <w:tcW w:w="1162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B56CA5">
              <w:rPr>
                <w:sz w:val="20"/>
                <w:szCs w:val="20"/>
              </w:rPr>
              <w:t>не более 4-х ядерного процессора</w:t>
            </w:r>
          </w:p>
        </w:tc>
        <w:tc>
          <w:tcPr>
            <w:tcW w:w="1134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B56CA5">
              <w:rPr>
                <w:sz w:val="20"/>
                <w:szCs w:val="20"/>
              </w:rPr>
              <w:t>не более 4-х ядерного процессора</w:t>
            </w:r>
          </w:p>
        </w:tc>
        <w:tc>
          <w:tcPr>
            <w:tcW w:w="1134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B56CA5">
              <w:rPr>
                <w:sz w:val="20"/>
                <w:szCs w:val="20"/>
              </w:rPr>
              <w:t>не более 4-х ядерного процессора</w:t>
            </w:r>
          </w:p>
        </w:tc>
        <w:tc>
          <w:tcPr>
            <w:tcW w:w="1134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B56CA5">
              <w:rPr>
                <w:sz w:val="20"/>
                <w:szCs w:val="20"/>
              </w:rPr>
              <w:t>не более 4-х ядерного процессора</w:t>
            </w:r>
          </w:p>
        </w:tc>
      </w:tr>
      <w:tr w:rsidR="009B34EE" w:rsidRPr="00EF638D" w:rsidTr="00B46E42">
        <w:tc>
          <w:tcPr>
            <w:tcW w:w="530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2279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2941</w:t>
            </w:r>
          </w:p>
        </w:tc>
        <w:tc>
          <w:tcPr>
            <w:tcW w:w="1004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гигагерц</w:t>
            </w:r>
          </w:p>
        </w:tc>
        <w:tc>
          <w:tcPr>
            <w:tcW w:w="1053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B56CA5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1053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CB3E6E">
              <w:rPr>
                <w:sz w:val="20"/>
                <w:szCs w:val="20"/>
              </w:rPr>
              <w:t>не более 4</w:t>
            </w:r>
          </w:p>
        </w:tc>
        <w:tc>
          <w:tcPr>
            <w:tcW w:w="1053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CB3E6E">
              <w:rPr>
                <w:sz w:val="20"/>
                <w:szCs w:val="20"/>
              </w:rPr>
              <w:t>не более 4</w:t>
            </w:r>
          </w:p>
        </w:tc>
        <w:tc>
          <w:tcPr>
            <w:tcW w:w="1054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CB3E6E">
              <w:rPr>
                <w:sz w:val="20"/>
                <w:szCs w:val="20"/>
              </w:rPr>
              <w:t>не более 4</w:t>
            </w:r>
          </w:p>
        </w:tc>
        <w:tc>
          <w:tcPr>
            <w:tcW w:w="1162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CB3E6E">
              <w:rPr>
                <w:sz w:val="20"/>
                <w:szCs w:val="20"/>
              </w:rPr>
              <w:t>не более 4</w:t>
            </w:r>
          </w:p>
        </w:tc>
        <w:tc>
          <w:tcPr>
            <w:tcW w:w="1134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CB3E6E">
              <w:rPr>
                <w:sz w:val="20"/>
                <w:szCs w:val="20"/>
              </w:rPr>
              <w:t>не более 4</w:t>
            </w:r>
          </w:p>
        </w:tc>
        <w:tc>
          <w:tcPr>
            <w:tcW w:w="1134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CB3E6E">
              <w:rPr>
                <w:sz w:val="20"/>
                <w:szCs w:val="20"/>
              </w:rPr>
              <w:t>не более 4</w:t>
            </w:r>
          </w:p>
        </w:tc>
        <w:tc>
          <w:tcPr>
            <w:tcW w:w="1134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CB3E6E">
              <w:rPr>
                <w:sz w:val="20"/>
                <w:szCs w:val="20"/>
              </w:rPr>
              <w:t>не более 4</w:t>
            </w:r>
          </w:p>
        </w:tc>
      </w:tr>
      <w:tr w:rsidR="009B34EE" w:rsidRPr="00EF638D" w:rsidTr="00B46E42">
        <w:tc>
          <w:tcPr>
            <w:tcW w:w="530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2279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2552</w:t>
            </w:r>
          </w:p>
        </w:tc>
        <w:tc>
          <w:tcPr>
            <w:tcW w:w="1004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гигабайт</w:t>
            </w:r>
          </w:p>
        </w:tc>
        <w:tc>
          <w:tcPr>
            <w:tcW w:w="1053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CB3E6E">
              <w:rPr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053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8</w:t>
            </w:r>
          </w:p>
        </w:tc>
        <w:tc>
          <w:tcPr>
            <w:tcW w:w="1053" w:type="dxa"/>
          </w:tcPr>
          <w:p w:rsidR="009B34EE" w:rsidRPr="00CB3E6E" w:rsidRDefault="009B34EE" w:rsidP="009B34EE">
            <w:pPr>
              <w:rPr>
                <w:sz w:val="20"/>
                <w:szCs w:val="20"/>
              </w:rPr>
            </w:pPr>
            <w:r w:rsidRPr="00CB3E6E">
              <w:rPr>
                <w:sz w:val="20"/>
                <w:szCs w:val="20"/>
              </w:rPr>
              <w:t>не более 8</w:t>
            </w:r>
          </w:p>
        </w:tc>
        <w:tc>
          <w:tcPr>
            <w:tcW w:w="1054" w:type="dxa"/>
          </w:tcPr>
          <w:p w:rsidR="009B34EE" w:rsidRPr="00CB3E6E" w:rsidRDefault="009B34EE" w:rsidP="009B34EE">
            <w:pPr>
              <w:rPr>
                <w:sz w:val="20"/>
                <w:szCs w:val="20"/>
              </w:rPr>
            </w:pPr>
            <w:r w:rsidRPr="00CB3E6E">
              <w:rPr>
                <w:sz w:val="20"/>
                <w:szCs w:val="20"/>
              </w:rPr>
              <w:t>не более 8</w:t>
            </w:r>
          </w:p>
        </w:tc>
        <w:tc>
          <w:tcPr>
            <w:tcW w:w="1162" w:type="dxa"/>
          </w:tcPr>
          <w:p w:rsidR="009B34EE" w:rsidRPr="00CB3E6E" w:rsidRDefault="009B34EE" w:rsidP="009B34EE">
            <w:pPr>
              <w:rPr>
                <w:sz w:val="20"/>
                <w:szCs w:val="20"/>
              </w:rPr>
            </w:pPr>
            <w:r w:rsidRPr="00CB3E6E">
              <w:rPr>
                <w:sz w:val="20"/>
                <w:szCs w:val="20"/>
              </w:rPr>
              <w:t>не более 8</w:t>
            </w:r>
          </w:p>
        </w:tc>
        <w:tc>
          <w:tcPr>
            <w:tcW w:w="1134" w:type="dxa"/>
          </w:tcPr>
          <w:p w:rsidR="009B34EE" w:rsidRPr="00CB3E6E" w:rsidRDefault="009B34EE" w:rsidP="009B34EE">
            <w:pPr>
              <w:rPr>
                <w:sz w:val="20"/>
                <w:szCs w:val="20"/>
              </w:rPr>
            </w:pPr>
            <w:r w:rsidRPr="00CB3E6E">
              <w:rPr>
                <w:sz w:val="20"/>
                <w:szCs w:val="20"/>
              </w:rPr>
              <w:t>не более 8</w:t>
            </w:r>
          </w:p>
        </w:tc>
        <w:tc>
          <w:tcPr>
            <w:tcW w:w="1134" w:type="dxa"/>
          </w:tcPr>
          <w:p w:rsidR="009B34EE" w:rsidRPr="00CB3E6E" w:rsidRDefault="009B34EE" w:rsidP="009B34EE">
            <w:pPr>
              <w:rPr>
                <w:sz w:val="20"/>
                <w:szCs w:val="20"/>
              </w:rPr>
            </w:pPr>
            <w:r w:rsidRPr="00CB3E6E">
              <w:rPr>
                <w:sz w:val="20"/>
                <w:szCs w:val="20"/>
              </w:rPr>
              <w:t>не более 8</w:t>
            </w:r>
          </w:p>
        </w:tc>
        <w:tc>
          <w:tcPr>
            <w:tcW w:w="1134" w:type="dxa"/>
          </w:tcPr>
          <w:p w:rsidR="009B34EE" w:rsidRPr="00CB3E6E" w:rsidRDefault="009B34EE" w:rsidP="009B34EE">
            <w:pPr>
              <w:rPr>
                <w:sz w:val="20"/>
                <w:szCs w:val="20"/>
              </w:rPr>
            </w:pPr>
            <w:r w:rsidRPr="00CB3E6E">
              <w:rPr>
                <w:sz w:val="20"/>
                <w:szCs w:val="20"/>
              </w:rPr>
              <w:t>не более 8</w:t>
            </w:r>
          </w:p>
        </w:tc>
      </w:tr>
      <w:tr w:rsidR="009B34EE" w:rsidRPr="00EF638D" w:rsidTr="00B46E42">
        <w:tc>
          <w:tcPr>
            <w:tcW w:w="530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2279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2552</w:t>
            </w:r>
          </w:p>
        </w:tc>
        <w:tc>
          <w:tcPr>
            <w:tcW w:w="1004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CB3E6E">
              <w:rPr>
                <w:sz w:val="20"/>
                <w:szCs w:val="20"/>
              </w:rPr>
              <w:t>гигабайт</w:t>
            </w:r>
          </w:p>
        </w:tc>
        <w:tc>
          <w:tcPr>
            <w:tcW w:w="1053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1053" w:type="dxa"/>
          </w:tcPr>
          <w:p w:rsidR="009B34EE" w:rsidRPr="00CB3E6E" w:rsidRDefault="009B34EE" w:rsidP="009B34EE">
            <w:pPr>
              <w:rPr>
                <w:sz w:val="20"/>
                <w:szCs w:val="20"/>
              </w:rPr>
            </w:pPr>
            <w:r w:rsidRPr="00CB3E6E">
              <w:rPr>
                <w:sz w:val="20"/>
                <w:szCs w:val="20"/>
              </w:rPr>
              <w:t>не более 1000</w:t>
            </w:r>
          </w:p>
        </w:tc>
        <w:tc>
          <w:tcPr>
            <w:tcW w:w="1053" w:type="dxa"/>
          </w:tcPr>
          <w:p w:rsidR="009B34EE" w:rsidRPr="00CB3E6E" w:rsidRDefault="009B34EE" w:rsidP="009B34EE">
            <w:pPr>
              <w:rPr>
                <w:sz w:val="20"/>
                <w:szCs w:val="20"/>
              </w:rPr>
            </w:pPr>
            <w:r w:rsidRPr="00CB3E6E">
              <w:rPr>
                <w:sz w:val="20"/>
                <w:szCs w:val="20"/>
              </w:rPr>
              <w:t>не более 1000</w:t>
            </w:r>
          </w:p>
        </w:tc>
        <w:tc>
          <w:tcPr>
            <w:tcW w:w="1054" w:type="dxa"/>
          </w:tcPr>
          <w:p w:rsidR="009B34EE" w:rsidRPr="00CB3E6E" w:rsidRDefault="009B34EE" w:rsidP="009B34EE">
            <w:pPr>
              <w:rPr>
                <w:sz w:val="20"/>
                <w:szCs w:val="20"/>
              </w:rPr>
            </w:pPr>
            <w:r w:rsidRPr="00CB3E6E">
              <w:rPr>
                <w:sz w:val="20"/>
                <w:szCs w:val="20"/>
              </w:rPr>
              <w:t>не более 1000</w:t>
            </w:r>
          </w:p>
        </w:tc>
        <w:tc>
          <w:tcPr>
            <w:tcW w:w="1162" w:type="dxa"/>
          </w:tcPr>
          <w:p w:rsidR="009B34EE" w:rsidRPr="00CB3E6E" w:rsidRDefault="009B34EE" w:rsidP="009B34EE">
            <w:pPr>
              <w:rPr>
                <w:sz w:val="20"/>
                <w:szCs w:val="20"/>
              </w:rPr>
            </w:pPr>
            <w:r w:rsidRPr="00CB3E6E">
              <w:rPr>
                <w:sz w:val="20"/>
                <w:szCs w:val="20"/>
              </w:rPr>
              <w:t>не более 1000</w:t>
            </w:r>
          </w:p>
        </w:tc>
        <w:tc>
          <w:tcPr>
            <w:tcW w:w="1134" w:type="dxa"/>
          </w:tcPr>
          <w:p w:rsidR="009B34EE" w:rsidRPr="00CB3E6E" w:rsidRDefault="009B34EE" w:rsidP="009B34EE">
            <w:pPr>
              <w:rPr>
                <w:sz w:val="20"/>
                <w:szCs w:val="20"/>
              </w:rPr>
            </w:pPr>
            <w:r w:rsidRPr="00CB3E6E">
              <w:rPr>
                <w:sz w:val="20"/>
                <w:szCs w:val="20"/>
              </w:rPr>
              <w:t>не более 1000</w:t>
            </w:r>
          </w:p>
        </w:tc>
        <w:tc>
          <w:tcPr>
            <w:tcW w:w="1134" w:type="dxa"/>
          </w:tcPr>
          <w:p w:rsidR="009B34EE" w:rsidRPr="00CB3E6E" w:rsidRDefault="009B34EE" w:rsidP="009B34EE">
            <w:pPr>
              <w:rPr>
                <w:sz w:val="20"/>
                <w:szCs w:val="20"/>
              </w:rPr>
            </w:pPr>
            <w:r w:rsidRPr="00CB3E6E">
              <w:rPr>
                <w:sz w:val="20"/>
                <w:szCs w:val="20"/>
              </w:rPr>
              <w:t>не более 1000</w:t>
            </w:r>
          </w:p>
        </w:tc>
        <w:tc>
          <w:tcPr>
            <w:tcW w:w="1134" w:type="dxa"/>
          </w:tcPr>
          <w:p w:rsidR="009B34EE" w:rsidRPr="00CB3E6E" w:rsidRDefault="009B34EE" w:rsidP="009B34EE">
            <w:pPr>
              <w:rPr>
                <w:sz w:val="20"/>
                <w:szCs w:val="20"/>
              </w:rPr>
            </w:pPr>
            <w:r w:rsidRPr="00CB3E6E">
              <w:rPr>
                <w:sz w:val="20"/>
                <w:szCs w:val="20"/>
              </w:rPr>
              <w:t>не более 1000</w:t>
            </w:r>
          </w:p>
        </w:tc>
      </w:tr>
      <w:tr w:rsidR="009B34EE" w:rsidRPr="00EF638D" w:rsidTr="00B46E42">
        <w:tc>
          <w:tcPr>
            <w:tcW w:w="530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2279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CB3E6E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1053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предельное значение - </w:t>
            </w:r>
            <w:proofErr w:type="gramStart"/>
            <w:r>
              <w:rPr>
                <w:sz w:val="20"/>
                <w:szCs w:val="20"/>
              </w:rPr>
              <w:t>д</w:t>
            </w:r>
            <w:r w:rsidRPr="00CB3E6E">
              <w:rPr>
                <w:sz w:val="20"/>
                <w:szCs w:val="20"/>
              </w:rPr>
              <w:t>искретный</w:t>
            </w:r>
            <w:proofErr w:type="gramEnd"/>
          </w:p>
        </w:tc>
        <w:tc>
          <w:tcPr>
            <w:tcW w:w="1053" w:type="dxa"/>
          </w:tcPr>
          <w:p w:rsidR="009B34EE" w:rsidRPr="00CB3E6E" w:rsidRDefault="009B34EE" w:rsidP="009B34EE">
            <w:pPr>
              <w:rPr>
                <w:sz w:val="20"/>
                <w:szCs w:val="20"/>
              </w:rPr>
            </w:pPr>
            <w:r w:rsidRPr="00CB3E6E">
              <w:rPr>
                <w:sz w:val="20"/>
                <w:szCs w:val="20"/>
              </w:rPr>
              <w:t xml:space="preserve">Предельное значение - </w:t>
            </w:r>
            <w:proofErr w:type="gramStart"/>
            <w:r w:rsidRPr="00CB3E6E">
              <w:rPr>
                <w:sz w:val="20"/>
                <w:szCs w:val="20"/>
              </w:rPr>
              <w:t>интегрированный</w:t>
            </w:r>
            <w:proofErr w:type="gramEnd"/>
          </w:p>
        </w:tc>
        <w:tc>
          <w:tcPr>
            <w:tcW w:w="1054" w:type="dxa"/>
          </w:tcPr>
          <w:p w:rsidR="009B34EE" w:rsidRPr="00CB3E6E" w:rsidRDefault="009B34EE" w:rsidP="009B34EE">
            <w:pPr>
              <w:rPr>
                <w:sz w:val="20"/>
                <w:szCs w:val="20"/>
              </w:rPr>
            </w:pPr>
            <w:r w:rsidRPr="00CB3E6E">
              <w:rPr>
                <w:sz w:val="20"/>
                <w:szCs w:val="20"/>
              </w:rPr>
              <w:t xml:space="preserve">Предельное значение - </w:t>
            </w:r>
            <w:proofErr w:type="gramStart"/>
            <w:r w:rsidRPr="00CB3E6E">
              <w:rPr>
                <w:sz w:val="20"/>
                <w:szCs w:val="20"/>
              </w:rPr>
              <w:t>интегрированный</w:t>
            </w:r>
            <w:proofErr w:type="gramEnd"/>
          </w:p>
        </w:tc>
        <w:tc>
          <w:tcPr>
            <w:tcW w:w="1162" w:type="dxa"/>
          </w:tcPr>
          <w:p w:rsidR="009B34EE" w:rsidRPr="00CB3E6E" w:rsidRDefault="009B34EE" w:rsidP="009B34EE">
            <w:pPr>
              <w:rPr>
                <w:sz w:val="20"/>
                <w:szCs w:val="20"/>
              </w:rPr>
            </w:pPr>
            <w:r w:rsidRPr="00CB3E6E">
              <w:rPr>
                <w:sz w:val="20"/>
                <w:szCs w:val="20"/>
              </w:rPr>
              <w:t xml:space="preserve">Предельное значение - </w:t>
            </w:r>
            <w:proofErr w:type="gramStart"/>
            <w:r w:rsidRPr="00CB3E6E">
              <w:rPr>
                <w:sz w:val="20"/>
                <w:szCs w:val="20"/>
              </w:rPr>
              <w:t>интегрированный</w:t>
            </w:r>
            <w:proofErr w:type="gramEnd"/>
          </w:p>
        </w:tc>
        <w:tc>
          <w:tcPr>
            <w:tcW w:w="1134" w:type="dxa"/>
          </w:tcPr>
          <w:p w:rsidR="009B34EE" w:rsidRPr="00CB3E6E" w:rsidRDefault="009B34EE" w:rsidP="009B34EE">
            <w:pPr>
              <w:rPr>
                <w:sz w:val="20"/>
                <w:szCs w:val="20"/>
              </w:rPr>
            </w:pPr>
            <w:r w:rsidRPr="00CB3E6E">
              <w:rPr>
                <w:sz w:val="20"/>
                <w:szCs w:val="20"/>
              </w:rPr>
              <w:t xml:space="preserve">Предельное значение - </w:t>
            </w:r>
            <w:proofErr w:type="gramStart"/>
            <w:r w:rsidRPr="00CB3E6E">
              <w:rPr>
                <w:sz w:val="20"/>
                <w:szCs w:val="20"/>
              </w:rPr>
              <w:t>интегрированный</w:t>
            </w:r>
            <w:proofErr w:type="gramEnd"/>
          </w:p>
        </w:tc>
        <w:tc>
          <w:tcPr>
            <w:tcW w:w="1134" w:type="dxa"/>
          </w:tcPr>
          <w:p w:rsidR="009B34EE" w:rsidRPr="00CB3E6E" w:rsidRDefault="009B34EE" w:rsidP="009B34EE">
            <w:pPr>
              <w:rPr>
                <w:sz w:val="20"/>
                <w:szCs w:val="20"/>
              </w:rPr>
            </w:pPr>
            <w:r w:rsidRPr="00CB3E6E">
              <w:rPr>
                <w:sz w:val="20"/>
                <w:szCs w:val="20"/>
              </w:rPr>
              <w:t xml:space="preserve">Предельное значение - </w:t>
            </w:r>
            <w:proofErr w:type="gramStart"/>
            <w:r w:rsidRPr="00CB3E6E">
              <w:rPr>
                <w:sz w:val="20"/>
                <w:szCs w:val="20"/>
              </w:rPr>
              <w:t>интегрированный</w:t>
            </w:r>
            <w:proofErr w:type="gramEnd"/>
          </w:p>
        </w:tc>
        <w:tc>
          <w:tcPr>
            <w:tcW w:w="1134" w:type="dxa"/>
          </w:tcPr>
          <w:p w:rsidR="009B34EE" w:rsidRPr="00CB3E6E" w:rsidRDefault="009B34EE" w:rsidP="009B34EE">
            <w:pPr>
              <w:rPr>
                <w:sz w:val="20"/>
                <w:szCs w:val="20"/>
              </w:rPr>
            </w:pPr>
            <w:r w:rsidRPr="00CB3E6E">
              <w:rPr>
                <w:sz w:val="20"/>
                <w:szCs w:val="20"/>
              </w:rPr>
              <w:t xml:space="preserve">Предельное значение - </w:t>
            </w:r>
            <w:proofErr w:type="gramStart"/>
            <w:r w:rsidRPr="00CB3E6E">
              <w:rPr>
                <w:sz w:val="20"/>
                <w:szCs w:val="20"/>
              </w:rPr>
              <w:t>интегрированный</w:t>
            </w:r>
            <w:proofErr w:type="gramEnd"/>
          </w:p>
        </w:tc>
      </w:tr>
      <w:tr w:rsidR="009B34EE" w:rsidRPr="00EF638D" w:rsidTr="00B46E42">
        <w:tc>
          <w:tcPr>
            <w:tcW w:w="530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2279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CB3E6E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1053" w:type="dxa"/>
          </w:tcPr>
          <w:p w:rsidR="009B34EE" w:rsidRPr="00CB3E6E" w:rsidRDefault="009B34EE" w:rsidP="009B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B3E6E">
              <w:rPr>
                <w:sz w:val="20"/>
                <w:szCs w:val="20"/>
              </w:rPr>
              <w:t xml:space="preserve">редельное значение - </w:t>
            </w:r>
            <w:proofErr w:type="gramStart"/>
            <w:r w:rsidRPr="00CB3E6E">
              <w:rPr>
                <w:sz w:val="20"/>
                <w:szCs w:val="20"/>
              </w:rPr>
              <w:t>предустановленная</w:t>
            </w:r>
            <w:proofErr w:type="gramEnd"/>
          </w:p>
        </w:tc>
        <w:tc>
          <w:tcPr>
            <w:tcW w:w="1053" w:type="dxa"/>
          </w:tcPr>
          <w:p w:rsidR="009B34EE" w:rsidRPr="00CB3E6E" w:rsidRDefault="009B34EE" w:rsidP="009B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B3E6E">
              <w:rPr>
                <w:sz w:val="20"/>
                <w:szCs w:val="20"/>
              </w:rPr>
              <w:t xml:space="preserve">редельное значение - </w:t>
            </w:r>
            <w:proofErr w:type="gramStart"/>
            <w:r w:rsidRPr="00CB3E6E">
              <w:rPr>
                <w:sz w:val="20"/>
                <w:szCs w:val="20"/>
              </w:rPr>
              <w:t>предустановленная</w:t>
            </w:r>
            <w:proofErr w:type="gramEnd"/>
          </w:p>
        </w:tc>
        <w:tc>
          <w:tcPr>
            <w:tcW w:w="1054" w:type="dxa"/>
          </w:tcPr>
          <w:p w:rsidR="009B34EE" w:rsidRPr="00CB3E6E" w:rsidRDefault="009B34EE" w:rsidP="009B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B3E6E">
              <w:rPr>
                <w:sz w:val="20"/>
                <w:szCs w:val="20"/>
              </w:rPr>
              <w:t xml:space="preserve">редельное значение - </w:t>
            </w:r>
            <w:proofErr w:type="gramStart"/>
            <w:r w:rsidRPr="00CB3E6E">
              <w:rPr>
                <w:sz w:val="20"/>
                <w:szCs w:val="20"/>
              </w:rPr>
              <w:t>предустановленная</w:t>
            </w:r>
            <w:proofErr w:type="gramEnd"/>
          </w:p>
        </w:tc>
        <w:tc>
          <w:tcPr>
            <w:tcW w:w="1162" w:type="dxa"/>
          </w:tcPr>
          <w:p w:rsidR="009B34EE" w:rsidRPr="00CB3E6E" w:rsidRDefault="009B34EE" w:rsidP="009B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B3E6E">
              <w:rPr>
                <w:sz w:val="20"/>
                <w:szCs w:val="20"/>
              </w:rPr>
              <w:t xml:space="preserve">редельное значение - </w:t>
            </w:r>
            <w:proofErr w:type="gramStart"/>
            <w:r w:rsidRPr="00CB3E6E">
              <w:rPr>
                <w:sz w:val="20"/>
                <w:szCs w:val="20"/>
              </w:rPr>
              <w:t>предустановленная</w:t>
            </w:r>
            <w:proofErr w:type="gramEnd"/>
          </w:p>
        </w:tc>
        <w:tc>
          <w:tcPr>
            <w:tcW w:w="1134" w:type="dxa"/>
          </w:tcPr>
          <w:p w:rsidR="009B34EE" w:rsidRPr="00CB3E6E" w:rsidRDefault="009B34EE" w:rsidP="009B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B3E6E">
              <w:rPr>
                <w:sz w:val="20"/>
                <w:szCs w:val="20"/>
              </w:rPr>
              <w:t xml:space="preserve">редельное значение - </w:t>
            </w:r>
            <w:proofErr w:type="gramStart"/>
            <w:r w:rsidRPr="00CB3E6E">
              <w:rPr>
                <w:sz w:val="20"/>
                <w:szCs w:val="20"/>
              </w:rPr>
              <w:t>предустановленная</w:t>
            </w:r>
            <w:proofErr w:type="gramEnd"/>
          </w:p>
        </w:tc>
        <w:tc>
          <w:tcPr>
            <w:tcW w:w="1134" w:type="dxa"/>
          </w:tcPr>
          <w:p w:rsidR="009B34EE" w:rsidRPr="00CB3E6E" w:rsidRDefault="009B34EE" w:rsidP="009B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B3E6E">
              <w:rPr>
                <w:sz w:val="20"/>
                <w:szCs w:val="20"/>
              </w:rPr>
              <w:t xml:space="preserve">редельное значение - </w:t>
            </w:r>
            <w:proofErr w:type="gramStart"/>
            <w:r w:rsidRPr="00CB3E6E">
              <w:rPr>
                <w:sz w:val="20"/>
                <w:szCs w:val="20"/>
              </w:rPr>
              <w:t>предустановленная</w:t>
            </w:r>
            <w:proofErr w:type="gramEnd"/>
          </w:p>
        </w:tc>
        <w:tc>
          <w:tcPr>
            <w:tcW w:w="1134" w:type="dxa"/>
          </w:tcPr>
          <w:p w:rsidR="009B34EE" w:rsidRPr="00CB3E6E" w:rsidRDefault="009B34EE" w:rsidP="009B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B3E6E">
              <w:rPr>
                <w:sz w:val="20"/>
                <w:szCs w:val="20"/>
              </w:rPr>
              <w:t xml:space="preserve">редельное значение - </w:t>
            </w:r>
            <w:proofErr w:type="gramStart"/>
            <w:r w:rsidRPr="00CB3E6E">
              <w:rPr>
                <w:sz w:val="20"/>
                <w:szCs w:val="20"/>
              </w:rPr>
              <w:t>предустановленная</w:t>
            </w:r>
            <w:proofErr w:type="gramEnd"/>
          </w:p>
        </w:tc>
      </w:tr>
      <w:tr w:rsidR="009B34EE" w:rsidRPr="00EF638D" w:rsidTr="00B46E42">
        <w:tc>
          <w:tcPr>
            <w:tcW w:w="530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2279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1004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рубль</w:t>
            </w:r>
          </w:p>
        </w:tc>
        <w:tc>
          <w:tcPr>
            <w:tcW w:w="1053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CB3E6E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053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CB3E6E">
              <w:rPr>
                <w:sz w:val="20"/>
                <w:szCs w:val="20"/>
              </w:rPr>
              <w:t>е более 75 тыс.</w:t>
            </w:r>
          </w:p>
        </w:tc>
        <w:tc>
          <w:tcPr>
            <w:tcW w:w="1053" w:type="dxa"/>
          </w:tcPr>
          <w:p w:rsidR="009B34EE" w:rsidRPr="00CB3E6E" w:rsidRDefault="009B34EE" w:rsidP="009B34EE">
            <w:pPr>
              <w:rPr>
                <w:sz w:val="20"/>
                <w:szCs w:val="20"/>
              </w:rPr>
            </w:pPr>
            <w:r w:rsidRPr="00CB3E6E">
              <w:rPr>
                <w:sz w:val="20"/>
                <w:szCs w:val="20"/>
              </w:rPr>
              <w:t>не более 75 тыс.</w:t>
            </w:r>
          </w:p>
        </w:tc>
        <w:tc>
          <w:tcPr>
            <w:tcW w:w="1054" w:type="dxa"/>
          </w:tcPr>
          <w:p w:rsidR="009B34EE" w:rsidRPr="00CB3E6E" w:rsidRDefault="009B34EE" w:rsidP="009B34EE">
            <w:pPr>
              <w:rPr>
                <w:sz w:val="20"/>
                <w:szCs w:val="20"/>
              </w:rPr>
            </w:pPr>
            <w:r w:rsidRPr="00CB3E6E">
              <w:rPr>
                <w:sz w:val="20"/>
                <w:szCs w:val="20"/>
              </w:rPr>
              <w:t>не более 75 тыс.</w:t>
            </w:r>
          </w:p>
        </w:tc>
        <w:tc>
          <w:tcPr>
            <w:tcW w:w="1162" w:type="dxa"/>
          </w:tcPr>
          <w:p w:rsidR="009B34EE" w:rsidRPr="00CB3E6E" w:rsidRDefault="009B34EE" w:rsidP="009B34EE">
            <w:pPr>
              <w:rPr>
                <w:sz w:val="20"/>
                <w:szCs w:val="20"/>
              </w:rPr>
            </w:pPr>
            <w:r w:rsidRPr="00CB3E6E">
              <w:rPr>
                <w:sz w:val="20"/>
                <w:szCs w:val="20"/>
              </w:rPr>
              <w:t>не более 75 тыс.</w:t>
            </w:r>
          </w:p>
        </w:tc>
        <w:tc>
          <w:tcPr>
            <w:tcW w:w="1134" w:type="dxa"/>
          </w:tcPr>
          <w:p w:rsidR="009B34EE" w:rsidRPr="00CB3E6E" w:rsidRDefault="009B34EE" w:rsidP="009B34EE">
            <w:pPr>
              <w:rPr>
                <w:sz w:val="20"/>
                <w:szCs w:val="20"/>
              </w:rPr>
            </w:pPr>
            <w:r w:rsidRPr="00CB3E6E">
              <w:rPr>
                <w:sz w:val="20"/>
                <w:szCs w:val="20"/>
              </w:rPr>
              <w:t>не более 75 тыс.</w:t>
            </w:r>
          </w:p>
        </w:tc>
        <w:tc>
          <w:tcPr>
            <w:tcW w:w="1134" w:type="dxa"/>
          </w:tcPr>
          <w:p w:rsidR="009B34EE" w:rsidRPr="00CB3E6E" w:rsidRDefault="009B34EE" w:rsidP="009B34EE">
            <w:pPr>
              <w:rPr>
                <w:sz w:val="20"/>
                <w:szCs w:val="20"/>
              </w:rPr>
            </w:pPr>
            <w:r w:rsidRPr="00CB3E6E">
              <w:rPr>
                <w:sz w:val="20"/>
                <w:szCs w:val="20"/>
              </w:rPr>
              <w:t>не более 75 тыс.</w:t>
            </w:r>
          </w:p>
        </w:tc>
        <w:tc>
          <w:tcPr>
            <w:tcW w:w="1134" w:type="dxa"/>
          </w:tcPr>
          <w:p w:rsidR="009B34EE" w:rsidRPr="00CB3E6E" w:rsidRDefault="009B34EE" w:rsidP="009B34EE">
            <w:pPr>
              <w:rPr>
                <w:sz w:val="20"/>
                <w:szCs w:val="20"/>
              </w:rPr>
            </w:pPr>
            <w:r w:rsidRPr="00CB3E6E">
              <w:rPr>
                <w:sz w:val="20"/>
                <w:szCs w:val="20"/>
              </w:rPr>
              <w:t>не более 75 тыс.</w:t>
            </w:r>
          </w:p>
        </w:tc>
      </w:tr>
      <w:tr w:rsidR="009B34EE" w:rsidRPr="00EF638D" w:rsidTr="00B46E42">
        <w:tc>
          <w:tcPr>
            <w:tcW w:w="530" w:type="dxa"/>
            <w:vMerge w:val="restart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359" w:type="dxa"/>
            <w:vMerge w:val="restart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26.20.16</w:t>
            </w:r>
          </w:p>
        </w:tc>
        <w:tc>
          <w:tcPr>
            <w:tcW w:w="2279" w:type="dxa"/>
            <w:vMerge w:val="restart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CB3E6E">
              <w:rPr>
                <w:sz w:val="20"/>
                <w:szCs w:val="20"/>
              </w:rPr>
              <w:t xml:space="preserve">Устройства ввода или вывода, содержащие </w:t>
            </w:r>
            <w:r w:rsidRPr="00CB3E6E">
              <w:rPr>
                <w:sz w:val="20"/>
                <w:szCs w:val="20"/>
              </w:rPr>
              <w:lastRenderedPageBreak/>
              <w:t>или не содержащие в одном корпусе запоминающие устройства. Пояснения по требуемой продукции: принтеры, сканеры, многофункциональные устройства</w:t>
            </w:r>
          </w:p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0966" w:type="dxa"/>
            <w:gridSpan w:val="10"/>
          </w:tcPr>
          <w:p w:rsidR="009B34EE" w:rsidRPr="00EF638D" w:rsidRDefault="009B34EE" w:rsidP="009B3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Многофункциональные устройства</w:t>
            </w:r>
          </w:p>
        </w:tc>
      </w:tr>
      <w:tr w:rsidR="009B34EE" w:rsidRPr="00EF638D" w:rsidTr="00B46E42">
        <w:tc>
          <w:tcPr>
            <w:tcW w:w="530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2279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CB3E6E">
              <w:rPr>
                <w:sz w:val="20"/>
                <w:szCs w:val="20"/>
              </w:rPr>
              <w:t xml:space="preserve">метод </w:t>
            </w:r>
            <w:r w:rsidRPr="00CB3E6E">
              <w:rPr>
                <w:sz w:val="20"/>
                <w:szCs w:val="20"/>
              </w:rPr>
              <w:lastRenderedPageBreak/>
              <w:t>печати (струйный/лазерный)</w:t>
            </w:r>
          </w:p>
        </w:tc>
        <w:tc>
          <w:tcPr>
            <w:tcW w:w="1053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CB3E6E">
              <w:rPr>
                <w:sz w:val="20"/>
                <w:szCs w:val="20"/>
              </w:rPr>
              <w:lastRenderedPageBreak/>
              <w:t>предельн</w:t>
            </w:r>
            <w:r w:rsidRPr="00CB3E6E">
              <w:rPr>
                <w:sz w:val="20"/>
                <w:szCs w:val="20"/>
              </w:rPr>
              <w:lastRenderedPageBreak/>
              <w:t xml:space="preserve">ое значение - </w:t>
            </w:r>
            <w:proofErr w:type="gramStart"/>
            <w:r w:rsidRPr="00CB3E6E">
              <w:rPr>
                <w:sz w:val="20"/>
                <w:szCs w:val="20"/>
              </w:rPr>
              <w:t>лазерный</w:t>
            </w:r>
            <w:proofErr w:type="gramEnd"/>
          </w:p>
        </w:tc>
        <w:tc>
          <w:tcPr>
            <w:tcW w:w="1053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CB3E6E">
              <w:rPr>
                <w:sz w:val="20"/>
                <w:szCs w:val="20"/>
              </w:rPr>
              <w:lastRenderedPageBreak/>
              <w:t>предельн</w:t>
            </w:r>
            <w:r w:rsidRPr="00CB3E6E">
              <w:rPr>
                <w:sz w:val="20"/>
                <w:szCs w:val="20"/>
              </w:rPr>
              <w:lastRenderedPageBreak/>
              <w:t xml:space="preserve">ое значение - </w:t>
            </w:r>
            <w:proofErr w:type="gramStart"/>
            <w:r w:rsidRPr="00CB3E6E">
              <w:rPr>
                <w:sz w:val="20"/>
                <w:szCs w:val="20"/>
              </w:rPr>
              <w:t>лазерный</w:t>
            </w:r>
            <w:proofErr w:type="gramEnd"/>
          </w:p>
        </w:tc>
        <w:tc>
          <w:tcPr>
            <w:tcW w:w="1054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CB3E6E">
              <w:rPr>
                <w:sz w:val="20"/>
                <w:szCs w:val="20"/>
              </w:rPr>
              <w:lastRenderedPageBreak/>
              <w:t>предельн</w:t>
            </w:r>
            <w:r w:rsidRPr="00CB3E6E">
              <w:rPr>
                <w:sz w:val="20"/>
                <w:szCs w:val="20"/>
              </w:rPr>
              <w:lastRenderedPageBreak/>
              <w:t xml:space="preserve">ое значение - </w:t>
            </w:r>
            <w:proofErr w:type="gramStart"/>
            <w:r w:rsidRPr="00CB3E6E">
              <w:rPr>
                <w:sz w:val="20"/>
                <w:szCs w:val="20"/>
              </w:rPr>
              <w:t>лазерный</w:t>
            </w:r>
            <w:proofErr w:type="gramEnd"/>
          </w:p>
        </w:tc>
        <w:tc>
          <w:tcPr>
            <w:tcW w:w="1162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CB3E6E">
              <w:rPr>
                <w:sz w:val="20"/>
                <w:szCs w:val="20"/>
              </w:rPr>
              <w:lastRenderedPageBreak/>
              <w:t>предельно</w:t>
            </w:r>
            <w:r w:rsidRPr="00CB3E6E">
              <w:rPr>
                <w:sz w:val="20"/>
                <w:szCs w:val="20"/>
              </w:rPr>
              <w:lastRenderedPageBreak/>
              <w:t xml:space="preserve">е значение - </w:t>
            </w:r>
            <w:proofErr w:type="gramStart"/>
            <w:r w:rsidRPr="00CB3E6E">
              <w:rPr>
                <w:sz w:val="20"/>
                <w:szCs w:val="20"/>
              </w:rPr>
              <w:t>лазерный</w:t>
            </w:r>
            <w:proofErr w:type="gramEnd"/>
          </w:p>
        </w:tc>
        <w:tc>
          <w:tcPr>
            <w:tcW w:w="1134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CB3E6E">
              <w:rPr>
                <w:sz w:val="20"/>
                <w:szCs w:val="20"/>
              </w:rPr>
              <w:lastRenderedPageBreak/>
              <w:t>предельно</w:t>
            </w:r>
            <w:r w:rsidRPr="00CB3E6E">
              <w:rPr>
                <w:sz w:val="20"/>
                <w:szCs w:val="20"/>
              </w:rPr>
              <w:lastRenderedPageBreak/>
              <w:t xml:space="preserve">е значение - </w:t>
            </w:r>
            <w:proofErr w:type="gramStart"/>
            <w:r w:rsidRPr="00CB3E6E">
              <w:rPr>
                <w:sz w:val="20"/>
                <w:szCs w:val="20"/>
              </w:rPr>
              <w:t>лазерный</w:t>
            </w:r>
            <w:proofErr w:type="gramEnd"/>
          </w:p>
        </w:tc>
        <w:tc>
          <w:tcPr>
            <w:tcW w:w="1134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CB3E6E">
              <w:rPr>
                <w:sz w:val="20"/>
                <w:szCs w:val="20"/>
              </w:rPr>
              <w:lastRenderedPageBreak/>
              <w:t>предельно</w:t>
            </w:r>
            <w:r w:rsidRPr="00CB3E6E">
              <w:rPr>
                <w:sz w:val="20"/>
                <w:szCs w:val="20"/>
              </w:rPr>
              <w:lastRenderedPageBreak/>
              <w:t xml:space="preserve">е значение - </w:t>
            </w:r>
            <w:proofErr w:type="gramStart"/>
            <w:r w:rsidRPr="00CB3E6E">
              <w:rPr>
                <w:sz w:val="20"/>
                <w:szCs w:val="20"/>
              </w:rPr>
              <w:t>лазерный</w:t>
            </w:r>
            <w:proofErr w:type="gramEnd"/>
          </w:p>
        </w:tc>
        <w:tc>
          <w:tcPr>
            <w:tcW w:w="1134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CB3E6E">
              <w:rPr>
                <w:sz w:val="20"/>
                <w:szCs w:val="20"/>
              </w:rPr>
              <w:lastRenderedPageBreak/>
              <w:t>предельно</w:t>
            </w:r>
            <w:r w:rsidRPr="00CB3E6E">
              <w:rPr>
                <w:sz w:val="20"/>
                <w:szCs w:val="20"/>
              </w:rPr>
              <w:lastRenderedPageBreak/>
              <w:t xml:space="preserve">е значение - </w:t>
            </w:r>
            <w:proofErr w:type="gramStart"/>
            <w:r w:rsidRPr="00CB3E6E">
              <w:rPr>
                <w:sz w:val="20"/>
                <w:szCs w:val="20"/>
              </w:rPr>
              <w:t>лазерный</w:t>
            </w:r>
            <w:proofErr w:type="gramEnd"/>
          </w:p>
        </w:tc>
      </w:tr>
      <w:tr w:rsidR="009B34EE" w:rsidRPr="00EF638D" w:rsidTr="00B46E42">
        <w:tc>
          <w:tcPr>
            <w:tcW w:w="530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2279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пиксель</w:t>
            </w:r>
          </w:p>
        </w:tc>
        <w:tc>
          <w:tcPr>
            <w:tcW w:w="1053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CB3E6E">
              <w:rPr>
                <w:sz w:val="20"/>
                <w:szCs w:val="20"/>
              </w:rPr>
              <w:t>разрешение сканирования</w:t>
            </w:r>
          </w:p>
        </w:tc>
        <w:tc>
          <w:tcPr>
            <w:tcW w:w="1053" w:type="dxa"/>
          </w:tcPr>
          <w:p w:rsidR="009B34EE" w:rsidRPr="00CB3E6E" w:rsidRDefault="009B34EE" w:rsidP="009B34EE">
            <w:pPr>
              <w:rPr>
                <w:sz w:val="20"/>
                <w:szCs w:val="20"/>
              </w:rPr>
            </w:pPr>
            <w:r w:rsidRPr="00CB3E6E">
              <w:rPr>
                <w:sz w:val="20"/>
                <w:szCs w:val="20"/>
              </w:rPr>
              <w:t>не более 1200х1200</w:t>
            </w:r>
          </w:p>
        </w:tc>
        <w:tc>
          <w:tcPr>
            <w:tcW w:w="1053" w:type="dxa"/>
          </w:tcPr>
          <w:p w:rsidR="009B34EE" w:rsidRPr="00CB3E6E" w:rsidRDefault="009B34EE" w:rsidP="009B34EE">
            <w:pPr>
              <w:rPr>
                <w:sz w:val="20"/>
                <w:szCs w:val="20"/>
              </w:rPr>
            </w:pPr>
            <w:r w:rsidRPr="00CB3E6E">
              <w:rPr>
                <w:sz w:val="20"/>
                <w:szCs w:val="20"/>
              </w:rPr>
              <w:t>не более 1200х1200</w:t>
            </w:r>
          </w:p>
        </w:tc>
        <w:tc>
          <w:tcPr>
            <w:tcW w:w="1054" w:type="dxa"/>
          </w:tcPr>
          <w:p w:rsidR="009B34EE" w:rsidRPr="00CB3E6E" w:rsidRDefault="009B34EE" w:rsidP="009B34EE">
            <w:pPr>
              <w:rPr>
                <w:sz w:val="20"/>
                <w:szCs w:val="20"/>
              </w:rPr>
            </w:pPr>
            <w:r w:rsidRPr="00CB3E6E">
              <w:rPr>
                <w:sz w:val="20"/>
                <w:szCs w:val="20"/>
              </w:rPr>
              <w:t>не более 1200х1200</w:t>
            </w:r>
          </w:p>
        </w:tc>
        <w:tc>
          <w:tcPr>
            <w:tcW w:w="1162" w:type="dxa"/>
          </w:tcPr>
          <w:p w:rsidR="009B34EE" w:rsidRPr="00CB3E6E" w:rsidRDefault="009B34EE" w:rsidP="009B34EE">
            <w:pPr>
              <w:rPr>
                <w:sz w:val="20"/>
                <w:szCs w:val="20"/>
              </w:rPr>
            </w:pPr>
            <w:r w:rsidRPr="00CB3E6E">
              <w:rPr>
                <w:sz w:val="20"/>
                <w:szCs w:val="20"/>
              </w:rPr>
              <w:t>не более 1200х1200</w:t>
            </w:r>
          </w:p>
        </w:tc>
        <w:tc>
          <w:tcPr>
            <w:tcW w:w="1134" w:type="dxa"/>
          </w:tcPr>
          <w:p w:rsidR="009B34EE" w:rsidRPr="00CB3E6E" w:rsidRDefault="009B34EE" w:rsidP="009B34EE">
            <w:pPr>
              <w:rPr>
                <w:sz w:val="20"/>
                <w:szCs w:val="20"/>
              </w:rPr>
            </w:pPr>
            <w:r w:rsidRPr="00CB3E6E">
              <w:rPr>
                <w:sz w:val="20"/>
                <w:szCs w:val="20"/>
              </w:rPr>
              <w:t>не более 1200х1200</w:t>
            </w:r>
          </w:p>
        </w:tc>
        <w:tc>
          <w:tcPr>
            <w:tcW w:w="1134" w:type="dxa"/>
          </w:tcPr>
          <w:p w:rsidR="009B34EE" w:rsidRPr="00CB3E6E" w:rsidRDefault="009B34EE" w:rsidP="009B34EE">
            <w:pPr>
              <w:rPr>
                <w:sz w:val="20"/>
                <w:szCs w:val="20"/>
              </w:rPr>
            </w:pPr>
            <w:r w:rsidRPr="00CB3E6E">
              <w:rPr>
                <w:sz w:val="20"/>
                <w:szCs w:val="20"/>
              </w:rPr>
              <w:t>не более 1200х1200</w:t>
            </w:r>
          </w:p>
        </w:tc>
        <w:tc>
          <w:tcPr>
            <w:tcW w:w="1134" w:type="dxa"/>
          </w:tcPr>
          <w:p w:rsidR="009B34EE" w:rsidRPr="00CB3E6E" w:rsidRDefault="009B34EE" w:rsidP="009B34EE">
            <w:pPr>
              <w:rPr>
                <w:sz w:val="20"/>
                <w:szCs w:val="20"/>
              </w:rPr>
            </w:pPr>
            <w:r w:rsidRPr="00CB3E6E">
              <w:rPr>
                <w:sz w:val="20"/>
                <w:szCs w:val="20"/>
              </w:rPr>
              <w:t>не более 1200х1200</w:t>
            </w:r>
          </w:p>
        </w:tc>
      </w:tr>
      <w:tr w:rsidR="009B34EE" w:rsidRPr="00EF638D" w:rsidTr="00B46E42">
        <w:tc>
          <w:tcPr>
            <w:tcW w:w="530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2279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5704A5">
              <w:rPr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1053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704A5">
              <w:rPr>
                <w:sz w:val="20"/>
                <w:szCs w:val="20"/>
              </w:rPr>
              <w:t>редельное значение: цветной</w:t>
            </w:r>
          </w:p>
        </w:tc>
        <w:tc>
          <w:tcPr>
            <w:tcW w:w="1053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704A5">
              <w:rPr>
                <w:sz w:val="20"/>
                <w:szCs w:val="20"/>
              </w:rPr>
              <w:t>редельное значение: цветной</w:t>
            </w:r>
          </w:p>
        </w:tc>
        <w:tc>
          <w:tcPr>
            <w:tcW w:w="1054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704A5">
              <w:rPr>
                <w:sz w:val="20"/>
                <w:szCs w:val="20"/>
              </w:rPr>
              <w:t xml:space="preserve">редельное значение: </w:t>
            </w:r>
            <w:proofErr w:type="gramStart"/>
            <w:r w:rsidRPr="005704A5">
              <w:rPr>
                <w:sz w:val="20"/>
                <w:szCs w:val="20"/>
              </w:rPr>
              <w:t>черно-белый</w:t>
            </w:r>
            <w:proofErr w:type="gramEnd"/>
          </w:p>
        </w:tc>
        <w:tc>
          <w:tcPr>
            <w:tcW w:w="1162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704A5">
              <w:rPr>
                <w:sz w:val="20"/>
                <w:szCs w:val="20"/>
              </w:rPr>
              <w:t xml:space="preserve">редельное значение: </w:t>
            </w:r>
            <w:proofErr w:type="gramStart"/>
            <w:r w:rsidRPr="005704A5">
              <w:rPr>
                <w:sz w:val="20"/>
                <w:szCs w:val="20"/>
              </w:rPr>
              <w:t>черно-белый</w:t>
            </w:r>
            <w:proofErr w:type="gramEnd"/>
          </w:p>
        </w:tc>
        <w:tc>
          <w:tcPr>
            <w:tcW w:w="1134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5704A5">
              <w:rPr>
                <w:sz w:val="20"/>
                <w:szCs w:val="20"/>
              </w:rPr>
              <w:t xml:space="preserve">предельное значение: </w:t>
            </w:r>
            <w:proofErr w:type="gramStart"/>
            <w:r w:rsidRPr="005704A5">
              <w:rPr>
                <w:sz w:val="20"/>
                <w:szCs w:val="20"/>
              </w:rPr>
              <w:t>черно-белый</w:t>
            </w:r>
            <w:proofErr w:type="gramEnd"/>
          </w:p>
        </w:tc>
        <w:tc>
          <w:tcPr>
            <w:tcW w:w="1134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5704A5">
              <w:rPr>
                <w:sz w:val="20"/>
                <w:szCs w:val="20"/>
              </w:rPr>
              <w:t xml:space="preserve">предельное значение: </w:t>
            </w:r>
            <w:proofErr w:type="gramStart"/>
            <w:r w:rsidRPr="005704A5">
              <w:rPr>
                <w:sz w:val="20"/>
                <w:szCs w:val="20"/>
              </w:rPr>
              <w:t>черно-белый</w:t>
            </w:r>
            <w:proofErr w:type="gramEnd"/>
          </w:p>
        </w:tc>
        <w:tc>
          <w:tcPr>
            <w:tcW w:w="1134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5704A5">
              <w:rPr>
                <w:sz w:val="20"/>
                <w:szCs w:val="20"/>
              </w:rPr>
              <w:t xml:space="preserve">предельное значение: </w:t>
            </w:r>
            <w:proofErr w:type="gramStart"/>
            <w:r w:rsidRPr="005704A5">
              <w:rPr>
                <w:sz w:val="20"/>
                <w:szCs w:val="20"/>
              </w:rPr>
              <w:t>черно-белый</w:t>
            </w:r>
            <w:proofErr w:type="gramEnd"/>
          </w:p>
        </w:tc>
      </w:tr>
      <w:tr w:rsidR="009B34EE" w:rsidRPr="00EF638D" w:rsidTr="00B46E42">
        <w:tc>
          <w:tcPr>
            <w:tcW w:w="530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2279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5704A5">
              <w:rPr>
                <w:sz w:val="20"/>
                <w:szCs w:val="20"/>
              </w:rPr>
              <w:t>максимальный формат</w:t>
            </w:r>
          </w:p>
        </w:tc>
        <w:tc>
          <w:tcPr>
            <w:tcW w:w="1053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А3</w:t>
            </w:r>
          </w:p>
        </w:tc>
        <w:tc>
          <w:tcPr>
            <w:tcW w:w="1053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А3</w:t>
            </w:r>
          </w:p>
        </w:tc>
        <w:tc>
          <w:tcPr>
            <w:tcW w:w="1054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162" w:type="dxa"/>
          </w:tcPr>
          <w:p w:rsidR="009B34EE" w:rsidRPr="005704A5" w:rsidRDefault="009B34EE" w:rsidP="009B34EE">
            <w:pPr>
              <w:rPr>
                <w:sz w:val="20"/>
                <w:szCs w:val="20"/>
              </w:rPr>
            </w:pPr>
            <w:r w:rsidRPr="005704A5">
              <w:rPr>
                <w:sz w:val="20"/>
                <w:szCs w:val="20"/>
              </w:rPr>
              <w:t>А</w:t>
            </w:r>
            <w:proofErr w:type="gramStart"/>
            <w:r w:rsidRPr="005704A5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134" w:type="dxa"/>
          </w:tcPr>
          <w:p w:rsidR="009B34EE" w:rsidRPr="005704A5" w:rsidRDefault="009B34EE" w:rsidP="009B34EE">
            <w:pPr>
              <w:rPr>
                <w:sz w:val="20"/>
                <w:szCs w:val="20"/>
              </w:rPr>
            </w:pPr>
            <w:r w:rsidRPr="005704A5">
              <w:rPr>
                <w:sz w:val="20"/>
                <w:szCs w:val="20"/>
              </w:rPr>
              <w:t>А</w:t>
            </w:r>
            <w:proofErr w:type="gramStart"/>
            <w:r w:rsidRPr="005704A5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134" w:type="dxa"/>
          </w:tcPr>
          <w:p w:rsidR="009B34EE" w:rsidRPr="005704A5" w:rsidRDefault="009B34EE" w:rsidP="009B34EE">
            <w:pPr>
              <w:rPr>
                <w:sz w:val="20"/>
                <w:szCs w:val="20"/>
              </w:rPr>
            </w:pPr>
            <w:r w:rsidRPr="005704A5">
              <w:rPr>
                <w:sz w:val="20"/>
                <w:szCs w:val="20"/>
              </w:rPr>
              <w:t>А</w:t>
            </w:r>
            <w:proofErr w:type="gramStart"/>
            <w:r w:rsidRPr="005704A5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134" w:type="dxa"/>
          </w:tcPr>
          <w:p w:rsidR="009B34EE" w:rsidRPr="005704A5" w:rsidRDefault="009B34EE" w:rsidP="009B34EE">
            <w:pPr>
              <w:rPr>
                <w:sz w:val="20"/>
                <w:szCs w:val="20"/>
              </w:rPr>
            </w:pPr>
            <w:r w:rsidRPr="005704A5">
              <w:rPr>
                <w:sz w:val="20"/>
                <w:szCs w:val="20"/>
              </w:rPr>
              <w:t>А</w:t>
            </w:r>
            <w:proofErr w:type="gramStart"/>
            <w:r w:rsidRPr="005704A5">
              <w:rPr>
                <w:sz w:val="20"/>
                <w:szCs w:val="20"/>
              </w:rPr>
              <w:t>4</w:t>
            </w:r>
            <w:proofErr w:type="gramEnd"/>
          </w:p>
        </w:tc>
      </w:tr>
      <w:tr w:rsidR="009B34EE" w:rsidRPr="00EF638D" w:rsidTr="00B46E42">
        <w:tc>
          <w:tcPr>
            <w:tcW w:w="530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2279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5704A5">
              <w:rPr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053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704A5">
              <w:rPr>
                <w:sz w:val="20"/>
                <w:szCs w:val="20"/>
              </w:rPr>
              <w:t xml:space="preserve">редельное значение - модуль двусторонней печати, сетевой интерфейс, дополнительный лоток бумаги, почтовый ящик, </w:t>
            </w:r>
            <w:proofErr w:type="spellStart"/>
            <w:r w:rsidRPr="005704A5">
              <w:rPr>
                <w:sz w:val="20"/>
                <w:szCs w:val="20"/>
              </w:rPr>
              <w:t>брошюратор</w:t>
            </w:r>
            <w:proofErr w:type="spellEnd"/>
          </w:p>
        </w:tc>
        <w:tc>
          <w:tcPr>
            <w:tcW w:w="1053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704A5">
              <w:rPr>
                <w:sz w:val="20"/>
                <w:szCs w:val="20"/>
              </w:rPr>
              <w:t xml:space="preserve">редельное значение - модуль двусторонней печати, сетевой интерфейс, дополнительный лоток бумаги, почтовый ящик, </w:t>
            </w:r>
            <w:proofErr w:type="spellStart"/>
            <w:r w:rsidRPr="005704A5">
              <w:rPr>
                <w:sz w:val="20"/>
                <w:szCs w:val="20"/>
              </w:rPr>
              <w:t>брошюратор</w:t>
            </w:r>
            <w:proofErr w:type="spellEnd"/>
          </w:p>
        </w:tc>
        <w:tc>
          <w:tcPr>
            <w:tcW w:w="1054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5704A5">
              <w:rPr>
                <w:sz w:val="20"/>
                <w:szCs w:val="20"/>
              </w:rPr>
              <w:t xml:space="preserve">предельное значение - модуль двусторонней печати, сетевой интерфейс, дополнительный лоток бумаги, почтовый ящик, </w:t>
            </w:r>
            <w:proofErr w:type="spellStart"/>
            <w:r w:rsidRPr="005704A5">
              <w:rPr>
                <w:sz w:val="20"/>
                <w:szCs w:val="20"/>
              </w:rPr>
              <w:t>брошюратор</w:t>
            </w:r>
            <w:proofErr w:type="spellEnd"/>
          </w:p>
        </w:tc>
        <w:tc>
          <w:tcPr>
            <w:tcW w:w="1162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5704A5">
              <w:rPr>
                <w:sz w:val="20"/>
                <w:szCs w:val="20"/>
              </w:rPr>
              <w:t xml:space="preserve">предельное значение - модуль двусторонней печати, сетевой интерфейс, дополнительный лоток бумаги, почтовый ящик, </w:t>
            </w:r>
            <w:proofErr w:type="spellStart"/>
            <w:r w:rsidRPr="005704A5">
              <w:rPr>
                <w:sz w:val="20"/>
                <w:szCs w:val="20"/>
              </w:rPr>
              <w:t>брошюратор</w:t>
            </w:r>
            <w:proofErr w:type="spellEnd"/>
          </w:p>
        </w:tc>
        <w:tc>
          <w:tcPr>
            <w:tcW w:w="1134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5704A5">
              <w:rPr>
                <w:sz w:val="20"/>
                <w:szCs w:val="20"/>
              </w:rPr>
              <w:t xml:space="preserve">предельное значение - модуль двусторонней печати, сетевой интерфейс, дополнительный лоток бумаги, почтовый ящик, </w:t>
            </w:r>
            <w:proofErr w:type="spellStart"/>
            <w:r w:rsidRPr="005704A5">
              <w:rPr>
                <w:sz w:val="20"/>
                <w:szCs w:val="20"/>
              </w:rPr>
              <w:t>брошюратор</w:t>
            </w:r>
            <w:proofErr w:type="spellEnd"/>
          </w:p>
        </w:tc>
        <w:tc>
          <w:tcPr>
            <w:tcW w:w="1134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5704A5">
              <w:rPr>
                <w:sz w:val="20"/>
                <w:szCs w:val="20"/>
              </w:rPr>
              <w:t xml:space="preserve">предельное значение - модуль двусторонней печати, сетевой интерфейс, дополнительный лоток бумаги, почтовый ящик, </w:t>
            </w:r>
            <w:proofErr w:type="spellStart"/>
            <w:r w:rsidRPr="005704A5">
              <w:rPr>
                <w:sz w:val="20"/>
                <w:szCs w:val="20"/>
              </w:rPr>
              <w:t>брошюратор</w:t>
            </w:r>
            <w:proofErr w:type="spellEnd"/>
          </w:p>
        </w:tc>
        <w:tc>
          <w:tcPr>
            <w:tcW w:w="1134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5704A5">
              <w:rPr>
                <w:sz w:val="20"/>
                <w:szCs w:val="20"/>
              </w:rPr>
              <w:t xml:space="preserve">предельное значение - модуль двусторонней печати, сетевой интерфейс, дополнительный лоток бумаги, почтовый ящик, </w:t>
            </w:r>
            <w:proofErr w:type="spellStart"/>
            <w:r w:rsidRPr="005704A5">
              <w:rPr>
                <w:sz w:val="20"/>
                <w:szCs w:val="20"/>
              </w:rPr>
              <w:t>брошюратор</w:t>
            </w:r>
            <w:proofErr w:type="spellEnd"/>
          </w:p>
        </w:tc>
      </w:tr>
      <w:tr w:rsidR="009B34EE" w:rsidRPr="00EF638D" w:rsidTr="00B46E42">
        <w:trPr>
          <w:trHeight w:val="481"/>
        </w:trPr>
        <w:tc>
          <w:tcPr>
            <w:tcW w:w="530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2279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рубль</w:t>
            </w:r>
          </w:p>
        </w:tc>
        <w:tc>
          <w:tcPr>
            <w:tcW w:w="1053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5704A5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053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5704A5">
              <w:rPr>
                <w:sz w:val="20"/>
                <w:szCs w:val="20"/>
              </w:rPr>
              <w:t>не более 250 тыс.</w:t>
            </w:r>
          </w:p>
        </w:tc>
        <w:tc>
          <w:tcPr>
            <w:tcW w:w="1053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5704A5">
              <w:rPr>
                <w:sz w:val="20"/>
                <w:szCs w:val="20"/>
              </w:rPr>
              <w:t>не более 250 тыс.</w:t>
            </w:r>
          </w:p>
        </w:tc>
        <w:tc>
          <w:tcPr>
            <w:tcW w:w="1054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40</w:t>
            </w:r>
            <w:r w:rsidRPr="005704A5">
              <w:rPr>
                <w:sz w:val="20"/>
                <w:szCs w:val="20"/>
              </w:rPr>
              <w:t xml:space="preserve"> тыс.</w:t>
            </w:r>
          </w:p>
        </w:tc>
        <w:tc>
          <w:tcPr>
            <w:tcW w:w="1162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5704A5">
              <w:rPr>
                <w:sz w:val="20"/>
                <w:szCs w:val="20"/>
              </w:rPr>
              <w:t>не более 40 тыс.</w:t>
            </w:r>
          </w:p>
        </w:tc>
        <w:tc>
          <w:tcPr>
            <w:tcW w:w="1134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5704A5">
              <w:rPr>
                <w:sz w:val="20"/>
                <w:szCs w:val="20"/>
              </w:rPr>
              <w:t>не более 40 тыс.</w:t>
            </w:r>
          </w:p>
        </w:tc>
        <w:tc>
          <w:tcPr>
            <w:tcW w:w="1134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5704A5">
              <w:rPr>
                <w:sz w:val="20"/>
                <w:szCs w:val="20"/>
              </w:rPr>
              <w:t>не более 40 тыс.</w:t>
            </w:r>
          </w:p>
        </w:tc>
        <w:tc>
          <w:tcPr>
            <w:tcW w:w="1134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5704A5">
              <w:rPr>
                <w:sz w:val="20"/>
                <w:szCs w:val="20"/>
              </w:rPr>
              <w:t>не более 40 тыс.</w:t>
            </w:r>
          </w:p>
        </w:tc>
      </w:tr>
      <w:tr w:rsidR="009B34EE" w:rsidRPr="00EF638D" w:rsidTr="00B46E42">
        <w:tc>
          <w:tcPr>
            <w:tcW w:w="530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2279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0966" w:type="dxa"/>
            <w:gridSpan w:val="10"/>
          </w:tcPr>
          <w:p w:rsidR="009B34EE" w:rsidRPr="00EF638D" w:rsidRDefault="009B34EE" w:rsidP="009B34EE">
            <w:pPr>
              <w:jc w:val="center"/>
              <w:rPr>
                <w:sz w:val="20"/>
                <w:szCs w:val="20"/>
              </w:rPr>
            </w:pPr>
          </w:p>
        </w:tc>
      </w:tr>
      <w:tr w:rsidR="009B34EE" w:rsidRPr="00EF638D" w:rsidTr="00B46E42">
        <w:tc>
          <w:tcPr>
            <w:tcW w:w="530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2279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9B34EE" w:rsidRPr="005704A5" w:rsidRDefault="009B34EE" w:rsidP="009B34EE">
            <w:r w:rsidRPr="005704A5">
              <w:t>метод печати (струйный/лазерный)</w:t>
            </w:r>
          </w:p>
        </w:tc>
        <w:tc>
          <w:tcPr>
            <w:tcW w:w="1004" w:type="dxa"/>
          </w:tcPr>
          <w:p w:rsidR="009B34EE" w:rsidRPr="005704A5" w:rsidRDefault="009B34EE" w:rsidP="009B34EE">
            <w:r w:rsidRPr="005704A5">
              <w:t xml:space="preserve">предельное значение - </w:t>
            </w:r>
            <w:proofErr w:type="gramStart"/>
            <w:r w:rsidRPr="005704A5">
              <w:t>лазерный</w:t>
            </w:r>
            <w:proofErr w:type="gramEnd"/>
          </w:p>
        </w:tc>
        <w:tc>
          <w:tcPr>
            <w:tcW w:w="1053" w:type="dxa"/>
          </w:tcPr>
          <w:p w:rsidR="009B34EE" w:rsidRPr="005704A5" w:rsidRDefault="009B34EE" w:rsidP="009B34EE">
            <w:r w:rsidRPr="005704A5">
              <w:t xml:space="preserve">предельное значение - </w:t>
            </w:r>
            <w:proofErr w:type="gramStart"/>
            <w:r w:rsidRPr="005704A5">
              <w:t>лазерный</w:t>
            </w:r>
            <w:proofErr w:type="gramEnd"/>
          </w:p>
        </w:tc>
        <w:tc>
          <w:tcPr>
            <w:tcW w:w="1053" w:type="dxa"/>
          </w:tcPr>
          <w:p w:rsidR="009B34EE" w:rsidRPr="005704A5" w:rsidRDefault="009B34EE" w:rsidP="009B34EE">
            <w:r w:rsidRPr="005704A5">
              <w:t xml:space="preserve">предельное значение - </w:t>
            </w:r>
            <w:proofErr w:type="gramStart"/>
            <w:r w:rsidRPr="005704A5">
              <w:t>лазерный</w:t>
            </w:r>
            <w:proofErr w:type="gramEnd"/>
          </w:p>
        </w:tc>
        <w:tc>
          <w:tcPr>
            <w:tcW w:w="1053" w:type="dxa"/>
          </w:tcPr>
          <w:p w:rsidR="009B34EE" w:rsidRPr="005704A5" w:rsidRDefault="009B34EE" w:rsidP="009B34EE">
            <w:r w:rsidRPr="005704A5">
              <w:t xml:space="preserve">предельное значение - </w:t>
            </w:r>
            <w:proofErr w:type="gramStart"/>
            <w:r w:rsidRPr="005704A5">
              <w:t>лазерный</w:t>
            </w:r>
            <w:proofErr w:type="gramEnd"/>
          </w:p>
        </w:tc>
        <w:tc>
          <w:tcPr>
            <w:tcW w:w="1054" w:type="dxa"/>
          </w:tcPr>
          <w:p w:rsidR="009B34EE" w:rsidRPr="005704A5" w:rsidRDefault="009B34EE" w:rsidP="009B34EE">
            <w:r w:rsidRPr="005704A5">
              <w:t xml:space="preserve">предельное значение - </w:t>
            </w:r>
            <w:proofErr w:type="gramStart"/>
            <w:r w:rsidRPr="005704A5">
              <w:t>лазерный</w:t>
            </w:r>
            <w:proofErr w:type="gramEnd"/>
          </w:p>
        </w:tc>
        <w:tc>
          <w:tcPr>
            <w:tcW w:w="1162" w:type="dxa"/>
          </w:tcPr>
          <w:p w:rsidR="009B34EE" w:rsidRPr="005704A5" w:rsidRDefault="009B34EE" w:rsidP="009B34EE">
            <w:r w:rsidRPr="005704A5">
              <w:t xml:space="preserve">предельное значение - </w:t>
            </w:r>
            <w:proofErr w:type="gramStart"/>
            <w:r w:rsidRPr="005704A5">
              <w:t>лазерный</w:t>
            </w:r>
            <w:proofErr w:type="gramEnd"/>
          </w:p>
        </w:tc>
        <w:tc>
          <w:tcPr>
            <w:tcW w:w="1134" w:type="dxa"/>
          </w:tcPr>
          <w:p w:rsidR="009B34EE" w:rsidRPr="005704A5" w:rsidRDefault="009B34EE" w:rsidP="009B34EE">
            <w:r w:rsidRPr="005704A5">
              <w:t xml:space="preserve">предельное значение - </w:t>
            </w:r>
            <w:proofErr w:type="gramStart"/>
            <w:r w:rsidRPr="005704A5">
              <w:t>лазерный</w:t>
            </w:r>
            <w:proofErr w:type="gramEnd"/>
          </w:p>
        </w:tc>
        <w:tc>
          <w:tcPr>
            <w:tcW w:w="1134" w:type="dxa"/>
          </w:tcPr>
          <w:p w:rsidR="009B34EE" w:rsidRPr="005704A5" w:rsidRDefault="009B34EE" w:rsidP="009B34EE">
            <w:r w:rsidRPr="005704A5">
              <w:t>метод печати (струйный/лазерный)</w:t>
            </w:r>
          </w:p>
        </w:tc>
        <w:tc>
          <w:tcPr>
            <w:tcW w:w="1134" w:type="dxa"/>
          </w:tcPr>
          <w:p w:rsidR="009B34EE" w:rsidRPr="005704A5" w:rsidRDefault="009B34EE" w:rsidP="009B34EE">
            <w:r w:rsidRPr="005704A5">
              <w:t xml:space="preserve">предельное значение - </w:t>
            </w:r>
            <w:proofErr w:type="gramStart"/>
            <w:r w:rsidRPr="005704A5">
              <w:t>лазерный</w:t>
            </w:r>
            <w:proofErr w:type="gramEnd"/>
          </w:p>
        </w:tc>
      </w:tr>
      <w:tr w:rsidR="009B34EE" w:rsidRPr="00EF638D" w:rsidTr="00B46E42">
        <w:tc>
          <w:tcPr>
            <w:tcW w:w="530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2279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9B34EE" w:rsidRPr="00C2452F" w:rsidRDefault="009B34EE" w:rsidP="009B34EE"/>
        </w:tc>
        <w:tc>
          <w:tcPr>
            <w:tcW w:w="1004" w:type="dxa"/>
          </w:tcPr>
          <w:p w:rsidR="009B34EE" w:rsidRPr="005704A5" w:rsidRDefault="009B34EE" w:rsidP="009B34EE">
            <w:pPr>
              <w:rPr>
                <w:sz w:val="20"/>
                <w:szCs w:val="20"/>
              </w:rPr>
            </w:pPr>
            <w:r w:rsidRPr="005704A5">
              <w:rPr>
                <w:sz w:val="20"/>
                <w:szCs w:val="20"/>
              </w:rPr>
              <w:t>пиксель</w:t>
            </w:r>
          </w:p>
        </w:tc>
        <w:tc>
          <w:tcPr>
            <w:tcW w:w="1053" w:type="dxa"/>
          </w:tcPr>
          <w:p w:rsidR="009B34EE" w:rsidRPr="005704A5" w:rsidRDefault="009B34EE" w:rsidP="009B34EE">
            <w:pPr>
              <w:rPr>
                <w:sz w:val="20"/>
                <w:szCs w:val="20"/>
              </w:rPr>
            </w:pPr>
            <w:r w:rsidRPr="005704A5">
              <w:rPr>
                <w:sz w:val="20"/>
                <w:szCs w:val="20"/>
              </w:rPr>
              <w:t>разрешение сканирования</w:t>
            </w:r>
          </w:p>
        </w:tc>
        <w:tc>
          <w:tcPr>
            <w:tcW w:w="1053" w:type="dxa"/>
          </w:tcPr>
          <w:p w:rsidR="009B34EE" w:rsidRPr="005704A5" w:rsidRDefault="009B34EE" w:rsidP="009B34EE">
            <w:pPr>
              <w:rPr>
                <w:sz w:val="20"/>
                <w:szCs w:val="20"/>
              </w:rPr>
            </w:pPr>
            <w:r w:rsidRPr="005704A5">
              <w:rPr>
                <w:sz w:val="20"/>
                <w:szCs w:val="20"/>
              </w:rPr>
              <w:t>не более 1200х1200</w:t>
            </w:r>
          </w:p>
        </w:tc>
        <w:tc>
          <w:tcPr>
            <w:tcW w:w="1053" w:type="dxa"/>
          </w:tcPr>
          <w:p w:rsidR="009B34EE" w:rsidRPr="005704A5" w:rsidRDefault="009B34EE" w:rsidP="009B34EE">
            <w:pPr>
              <w:rPr>
                <w:sz w:val="20"/>
                <w:szCs w:val="20"/>
              </w:rPr>
            </w:pPr>
            <w:r w:rsidRPr="005704A5">
              <w:rPr>
                <w:sz w:val="20"/>
                <w:szCs w:val="20"/>
              </w:rPr>
              <w:t>не более 1200х1200</w:t>
            </w:r>
          </w:p>
        </w:tc>
        <w:tc>
          <w:tcPr>
            <w:tcW w:w="1054" w:type="dxa"/>
          </w:tcPr>
          <w:p w:rsidR="009B34EE" w:rsidRPr="005704A5" w:rsidRDefault="009B34EE" w:rsidP="009B34EE">
            <w:pPr>
              <w:rPr>
                <w:sz w:val="20"/>
                <w:szCs w:val="20"/>
              </w:rPr>
            </w:pPr>
            <w:r w:rsidRPr="005704A5">
              <w:rPr>
                <w:sz w:val="20"/>
                <w:szCs w:val="20"/>
              </w:rPr>
              <w:t>не более 1200х1200</w:t>
            </w:r>
          </w:p>
        </w:tc>
        <w:tc>
          <w:tcPr>
            <w:tcW w:w="1162" w:type="dxa"/>
          </w:tcPr>
          <w:p w:rsidR="009B34EE" w:rsidRPr="005704A5" w:rsidRDefault="009B34EE" w:rsidP="009B34EE">
            <w:pPr>
              <w:rPr>
                <w:sz w:val="20"/>
                <w:szCs w:val="20"/>
              </w:rPr>
            </w:pPr>
            <w:r w:rsidRPr="005704A5">
              <w:rPr>
                <w:sz w:val="20"/>
                <w:szCs w:val="20"/>
              </w:rPr>
              <w:t>не более 1200х1200</w:t>
            </w:r>
          </w:p>
        </w:tc>
        <w:tc>
          <w:tcPr>
            <w:tcW w:w="1134" w:type="dxa"/>
          </w:tcPr>
          <w:p w:rsidR="009B34EE" w:rsidRPr="005704A5" w:rsidRDefault="009B34EE" w:rsidP="009B34EE">
            <w:pPr>
              <w:rPr>
                <w:sz w:val="20"/>
                <w:szCs w:val="20"/>
              </w:rPr>
            </w:pPr>
            <w:r w:rsidRPr="005704A5">
              <w:rPr>
                <w:sz w:val="20"/>
                <w:szCs w:val="20"/>
              </w:rPr>
              <w:t>не более 1200х1200</w:t>
            </w:r>
          </w:p>
        </w:tc>
        <w:tc>
          <w:tcPr>
            <w:tcW w:w="1134" w:type="dxa"/>
          </w:tcPr>
          <w:p w:rsidR="009B34EE" w:rsidRPr="005704A5" w:rsidRDefault="009B34EE" w:rsidP="009B34EE">
            <w:pPr>
              <w:rPr>
                <w:sz w:val="20"/>
                <w:szCs w:val="20"/>
              </w:rPr>
            </w:pPr>
            <w:r w:rsidRPr="005704A5">
              <w:rPr>
                <w:sz w:val="20"/>
                <w:szCs w:val="20"/>
              </w:rPr>
              <w:t>не более 1200х1200</w:t>
            </w:r>
          </w:p>
        </w:tc>
        <w:tc>
          <w:tcPr>
            <w:tcW w:w="1134" w:type="dxa"/>
          </w:tcPr>
          <w:p w:rsidR="009B34EE" w:rsidRPr="005704A5" w:rsidRDefault="009B34EE" w:rsidP="009B34EE">
            <w:pPr>
              <w:rPr>
                <w:sz w:val="20"/>
                <w:szCs w:val="20"/>
              </w:rPr>
            </w:pPr>
            <w:r w:rsidRPr="005704A5">
              <w:rPr>
                <w:sz w:val="20"/>
                <w:szCs w:val="20"/>
              </w:rPr>
              <w:t>не более 1200х1200</w:t>
            </w:r>
          </w:p>
        </w:tc>
      </w:tr>
      <w:tr w:rsidR="009B34EE" w:rsidRPr="00EF638D" w:rsidTr="00B46E42">
        <w:tc>
          <w:tcPr>
            <w:tcW w:w="530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2279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9B34EE" w:rsidRPr="00C2452F" w:rsidRDefault="009B34EE" w:rsidP="009B34EE"/>
        </w:tc>
        <w:tc>
          <w:tcPr>
            <w:tcW w:w="1004" w:type="dxa"/>
          </w:tcPr>
          <w:p w:rsidR="009B34EE" w:rsidRPr="005704A5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9B34EE" w:rsidRPr="005704A5" w:rsidRDefault="009B34EE" w:rsidP="009B34EE">
            <w:pPr>
              <w:rPr>
                <w:sz w:val="20"/>
                <w:szCs w:val="20"/>
              </w:rPr>
            </w:pPr>
            <w:r w:rsidRPr="005704A5">
              <w:rPr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1053" w:type="dxa"/>
          </w:tcPr>
          <w:p w:rsidR="009B34EE" w:rsidRPr="005704A5" w:rsidRDefault="009B34EE" w:rsidP="009B34EE">
            <w:pPr>
              <w:rPr>
                <w:sz w:val="20"/>
                <w:szCs w:val="20"/>
              </w:rPr>
            </w:pPr>
            <w:r w:rsidRPr="005704A5">
              <w:rPr>
                <w:sz w:val="20"/>
                <w:szCs w:val="20"/>
              </w:rPr>
              <w:t>предельное значение: цветной</w:t>
            </w:r>
          </w:p>
        </w:tc>
        <w:tc>
          <w:tcPr>
            <w:tcW w:w="1053" w:type="dxa"/>
          </w:tcPr>
          <w:p w:rsidR="009B34EE" w:rsidRPr="005704A5" w:rsidRDefault="009B34EE" w:rsidP="009B34EE">
            <w:pPr>
              <w:rPr>
                <w:sz w:val="20"/>
                <w:szCs w:val="20"/>
              </w:rPr>
            </w:pPr>
            <w:r w:rsidRPr="005704A5">
              <w:rPr>
                <w:sz w:val="20"/>
                <w:szCs w:val="20"/>
              </w:rPr>
              <w:t>предельное значение: цветной</w:t>
            </w:r>
          </w:p>
        </w:tc>
        <w:tc>
          <w:tcPr>
            <w:tcW w:w="1054" w:type="dxa"/>
          </w:tcPr>
          <w:p w:rsidR="009B34EE" w:rsidRPr="005704A5" w:rsidRDefault="009B34EE" w:rsidP="009B34EE">
            <w:pPr>
              <w:rPr>
                <w:sz w:val="20"/>
                <w:szCs w:val="20"/>
              </w:rPr>
            </w:pPr>
            <w:r w:rsidRPr="005704A5">
              <w:rPr>
                <w:sz w:val="20"/>
                <w:szCs w:val="20"/>
              </w:rPr>
              <w:t xml:space="preserve">предельное значение: </w:t>
            </w:r>
            <w:proofErr w:type="gramStart"/>
            <w:r w:rsidRPr="005704A5">
              <w:rPr>
                <w:sz w:val="20"/>
                <w:szCs w:val="20"/>
              </w:rPr>
              <w:t>черно-белый</w:t>
            </w:r>
            <w:proofErr w:type="gramEnd"/>
          </w:p>
        </w:tc>
        <w:tc>
          <w:tcPr>
            <w:tcW w:w="1162" w:type="dxa"/>
          </w:tcPr>
          <w:p w:rsidR="009B34EE" w:rsidRPr="005704A5" w:rsidRDefault="009B34EE" w:rsidP="009B34EE">
            <w:pPr>
              <w:rPr>
                <w:sz w:val="20"/>
                <w:szCs w:val="20"/>
              </w:rPr>
            </w:pPr>
            <w:r w:rsidRPr="005704A5">
              <w:rPr>
                <w:sz w:val="20"/>
                <w:szCs w:val="20"/>
              </w:rPr>
              <w:t xml:space="preserve">предельное значение: </w:t>
            </w:r>
            <w:proofErr w:type="gramStart"/>
            <w:r w:rsidRPr="005704A5">
              <w:rPr>
                <w:sz w:val="20"/>
                <w:szCs w:val="20"/>
              </w:rPr>
              <w:t>черно-белый</w:t>
            </w:r>
            <w:proofErr w:type="gramEnd"/>
          </w:p>
        </w:tc>
        <w:tc>
          <w:tcPr>
            <w:tcW w:w="1134" w:type="dxa"/>
          </w:tcPr>
          <w:p w:rsidR="009B34EE" w:rsidRPr="005704A5" w:rsidRDefault="009B34EE" w:rsidP="009B34EE">
            <w:pPr>
              <w:rPr>
                <w:sz w:val="20"/>
                <w:szCs w:val="20"/>
              </w:rPr>
            </w:pPr>
            <w:r w:rsidRPr="005704A5">
              <w:rPr>
                <w:sz w:val="20"/>
                <w:szCs w:val="20"/>
              </w:rPr>
              <w:t xml:space="preserve">предельное значение: </w:t>
            </w:r>
            <w:proofErr w:type="gramStart"/>
            <w:r w:rsidRPr="005704A5">
              <w:rPr>
                <w:sz w:val="20"/>
                <w:szCs w:val="20"/>
              </w:rPr>
              <w:t>черно-белый</w:t>
            </w:r>
            <w:proofErr w:type="gramEnd"/>
          </w:p>
        </w:tc>
        <w:tc>
          <w:tcPr>
            <w:tcW w:w="1134" w:type="dxa"/>
          </w:tcPr>
          <w:p w:rsidR="009B34EE" w:rsidRPr="005704A5" w:rsidRDefault="009B34EE" w:rsidP="009B34EE">
            <w:pPr>
              <w:rPr>
                <w:sz w:val="20"/>
                <w:szCs w:val="20"/>
              </w:rPr>
            </w:pPr>
            <w:r w:rsidRPr="005704A5">
              <w:rPr>
                <w:sz w:val="20"/>
                <w:szCs w:val="20"/>
              </w:rPr>
              <w:t xml:space="preserve">предельное значение: </w:t>
            </w:r>
            <w:proofErr w:type="gramStart"/>
            <w:r w:rsidRPr="005704A5">
              <w:rPr>
                <w:sz w:val="20"/>
                <w:szCs w:val="20"/>
              </w:rPr>
              <w:t>черно-белый</w:t>
            </w:r>
            <w:proofErr w:type="gramEnd"/>
          </w:p>
        </w:tc>
        <w:tc>
          <w:tcPr>
            <w:tcW w:w="1134" w:type="dxa"/>
          </w:tcPr>
          <w:p w:rsidR="009B34EE" w:rsidRPr="005704A5" w:rsidRDefault="009B34EE" w:rsidP="009B34EE">
            <w:pPr>
              <w:rPr>
                <w:sz w:val="20"/>
                <w:szCs w:val="20"/>
              </w:rPr>
            </w:pPr>
            <w:r w:rsidRPr="005704A5">
              <w:rPr>
                <w:sz w:val="20"/>
                <w:szCs w:val="20"/>
              </w:rPr>
              <w:t xml:space="preserve">предельное значение: </w:t>
            </w:r>
            <w:proofErr w:type="gramStart"/>
            <w:r w:rsidRPr="005704A5">
              <w:rPr>
                <w:sz w:val="20"/>
                <w:szCs w:val="20"/>
              </w:rPr>
              <w:t>черно-белый</w:t>
            </w:r>
            <w:proofErr w:type="gramEnd"/>
          </w:p>
        </w:tc>
      </w:tr>
      <w:tr w:rsidR="009B34EE" w:rsidRPr="00EF638D" w:rsidTr="00B46E42">
        <w:tc>
          <w:tcPr>
            <w:tcW w:w="530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2279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1053" w:type="dxa"/>
          </w:tcPr>
          <w:p w:rsidR="009B34EE" w:rsidRPr="005704A5" w:rsidRDefault="009B34EE" w:rsidP="009B34EE">
            <w:pPr>
              <w:rPr>
                <w:sz w:val="20"/>
                <w:szCs w:val="20"/>
              </w:rPr>
            </w:pPr>
            <w:r w:rsidRPr="005704A5">
              <w:rPr>
                <w:sz w:val="20"/>
                <w:szCs w:val="20"/>
              </w:rPr>
              <w:t>максимальный формат</w:t>
            </w:r>
          </w:p>
        </w:tc>
        <w:tc>
          <w:tcPr>
            <w:tcW w:w="1053" w:type="dxa"/>
          </w:tcPr>
          <w:p w:rsidR="009B34EE" w:rsidRPr="005704A5" w:rsidRDefault="009B34EE" w:rsidP="009B34EE">
            <w:pPr>
              <w:rPr>
                <w:sz w:val="20"/>
                <w:szCs w:val="20"/>
              </w:rPr>
            </w:pPr>
            <w:r w:rsidRPr="005704A5">
              <w:rPr>
                <w:sz w:val="20"/>
                <w:szCs w:val="20"/>
              </w:rPr>
              <w:t>А3</w:t>
            </w:r>
          </w:p>
        </w:tc>
        <w:tc>
          <w:tcPr>
            <w:tcW w:w="1053" w:type="dxa"/>
          </w:tcPr>
          <w:p w:rsidR="009B34EE" w:rsidRPr="005704A5" w:rsidRDefault="009B34EE" w:rsidP="009B34EE">
            <w:pPr>
              <w:rPr>
                <w:sz w:val="20"/>
                <w:szCs w:val="20"/>
              </w:rPr>
            </w:pPr>
            <w:r w:rsidRPr="005704A5">
              <w:rPr>
                <w:sz w:val="20"/>
                <w:szCs w:val="20"/>
              </w:rPr>
              <w:t>А3</w:t>
            </w:r>
          </w:p>
        </w:tc>
        <w:tc>
          <w:tcPr>
            <w:tcW w:w="1054" w:type="dxa"/>
          </w:tcPr>
          <w:p w:rsidR="009B34EE" w:rsidRPr="005704A5" w:rsidRDefault="009B34EE" w:rsidP="009B34EE">
            <w:pPr>
              <w:rPr>
                <w:sz w:val="20"/>
                <w:szCs w:val="20"/>
              </w:rPr>
            </w:pPr>
            <w:r w:rsidRPr="005704A5">
              <w:rPr>
                <w:sz w:val="20"/>
                <w:szCs w:val="20"/>
              </w:rPr>
              <w:t>А</w:t>
            </w:r>
            <w:proofErr w:type="gramStart"/>
            <w:r w:rsidRPr="005704A5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162" w:type="dxa"/>
          </w:tcPr>
          <w:p w:rsidR="009B34EE" w:rsidRPr="005704A5" w:rsidRDefault="009B34EE" w:rsidP="009B34EE">
            <w:pPr>
              <w:rPr>
                <w:sz w:val="20"/>
                <w:szCs w:val="20"/>
              </w:rPr>
            </w:pPr>
            <w:r w:rsidRPr="005704A5">
              <w:rPr>
                <w:sz w:val="20"/>
                <w:szCs w:val="20"/>
              </w:rPr>
              <w:t>А</w:t>
            </w:r>
            <w:proofErr w:type="gramStart"/>
            <w:r w:rsidRPr="005704A5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134" w:type="dxa"/>
          </w:tcPr>
          <w:p w:rsidR="009B34EE" w:rsidRPr="005704A5" w:rsidRDefault="009B34EE" w:rsidP="009B34EE">
            <w:pPr>
              <w:rPr>
                <w:sz w:val="20"/>
                <w:szCs w:val="20"/>
              </w:rPr>
            </w:pPr>
            <w:r w:rsidRPr="005704A5">
              <w:rPr>
                <w:sz w:val="20"/>
                <w:szCs w:val="20"/>
              </w:rPr>
              <w:t>А</w:t>
            </w:r>
            <w:proofErr w:type="gramStart"/>
            <w:r w:rsidRPr="005704A5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134" w:type="dxa"/>
          </w:tcPr>
          <w:p w:rsidR="009B34EE" w:rsidRPr="005704A5" w:rsidRDefault="009B34EE" w:rsidP="009B34EE">
            <w:pPr>
              <w:rPr>
                <w:sz w:val="20"/>
                <w:szCs w:val="20"/>
              </w:rPr>
            </w:pPr>
            <w:r w:rsidRPr="005704A5">
              <w:rPr>
                <w:sz w:val="20"/>
                <w:szCs w:val="20"/>
              </w:rPr>
              <w:t>А</w:t>
            </w:r>
            <w:proofErr w:type="gramStart"/>
            <w:r w:rsidRPr="005704A5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134" w:type="dxa"/>
          </w:tcPr>
          <w:p w:rsidR="009B34EE" w:rsidRPr="005704A5" w:rsidRDefault="009B34EE" w:rsidP="009B34EE">
            <w:pPr>
              <w:rPr>
                <w:sz w:val="20"/>
                <w:szCs w:val="20"/>
              </w:rPr>
            </w:pPr>
            <w:r w:rsidRPr="005704A5">
              <w:rPr>
                <w:sz w:val="20"/>
                <w:szCs w:val="20"/>
              </w:rPr>
              <w:t>А</w:t>
            </w:r>
            <w:proofErr w:type="gramStart"/>
            <w:r w:rsidRPr="005704A5">
              <w:rPr>
                <w:sz w:val="20"/>
                <w:szCs w:val="20"/>
              </w:rPr>
              <w:t>4</w:t>
            </w:r>
            <w:proofErr w:type="gramEnd"/>
          </w:p>
        </w:tc>
      </w:tr>
      <w:tr w:rsidR="009B34EE" w:rsidRPr="00EF638D" w:rsidTr="00B46E42">
        <w:tc>
          <w:tcPr>
            <w:tcW w:w="530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2279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9B34EE" w:rsidRPr="00B461D6" w:rsidRDefault="009B34EE" w:rsidP="009B34EE">
            <w:pPr>
              <w:rPr>
                <w:sz w:val="20"/>
                <w:szCs w:val="20"/>
              </w:rPr>
            </w:pPr>
            <w:r w:rsidRPr="00B461D6">
              <w:rPr>
                <w:sz w:val="20"/>
                <w:szCs w:val="20"/>
              </w:rPr>
              <w:t>383</w:t>
            </w:r>
          </w:p>
        </w:tc>
        <w:tc>
          <w:tcPr>
            <w:tcW w:w="1004" w:type="dxa"/>
          </w:tcPr>
          <w:p w:rsidR="009B34EE" w:rsidRPr="005704A5" w:rsidRDefault="009B34EE" w:rsidP="009B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Принтеры</w:t>
            </w:r>
          </w:p>
        </w:tc>
        <w:tc>
          <w:tcPr>
            <w:tcW w:w="1053" w:type="dxa"/>
          </w:tcPr>
          <w:p w:rsidR="009B34EE" w:rsidRPr="005704A5" w:rsidRDefault="009B34EE" w:rsidP="009B34EE">
            <w:pPr>
              <w:rPr>
                <w:sz w:val="20"/>
                <w:szCs w:val="20"/>
              </w:rPr>
            </w:pPr>
            <w:r w:rsidRPr="005704A5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053" w:type="dxa"/>
          </w:tcPr>
          <w:p w:rsidR="009B34EE" w:rsidRPr="005704A5" w:rsidRDefault="009B34EE" w:rsidP="009B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80</w:t>
            </w:r>
            <w:r w:rsidRPr="005704A5">
              <w:rPr>
                <w:sz w:val="20"/>
                <w:szCs w:val="20"/>
              </w:rPr>
              <w:t xml:space="preserve"> тыс.</w:t>
            </w:r>
          </w:p>
        </w:tc>
        <w:tc>
          <w:tcPr>
            <w:tcW w:w="1053" w:type="dxa"/>
          </w:tcPr>
          <w:p w:rsidR="009B34EE" w:rsidRPr="005704A5" w:rsidRDefault="009B34EE" w:rsidP="009B34EE">
            <w:pPr>
              <w:rPr>
                <w:sz w:val="20"/>
                <w:szCs w:val="20"/>
              </w:rPr>
            </w:pPr>
            <w:r w:rsidRPr="005704A5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более 80</w:t>
            </w:r>
            <w:r w:rsidRPr="005704A5">
              <w:rPr>
                <w:sz w:val="20"/>
                <w:szCs w:val="20"/>
              </w:rPr>
              <w:t xml:space="preserve"> тыс.</w:t>
            </w:r>
          </w:p>
        </w:tc>
        <w:tc>
          <w:tcPr>
            <w:tcW w:w="1054" w:type="dxa"/>
          </w:tcPr>
          <w:p w:rsidR="009B34EE" w:rsidRPr="005704A5" w:rsidRDefault="009B34EE" w:rsidP="009B34EE">
            <w:pPr>
              <w:rPr>
                <w:sz w:val="20"/>
                <w:szCs w:val="20"/>
              </w:rPr>
            </w:pPr>
            <w:r w:rsidRPr="005704A5">
              <w:rPr>
                <w:sz w:val="20"/>
                <w:szCs w:val="20"/>
              </w:rPr>
              <w:t>не более 40 тыс.</w:t>
            </w:r>
          </w:p>
        </w:tc>
        <w:tc>
          <w:tcPr>
            <w:tcW w:w="1162" w:type="dxa"/>
          </w:tcPr>
          <w:p w:rsidR="009B34EE" w:rsidRPr="005704A5" w:rsidRDefault="009B34EE" w:rsidP="009B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25</w:t>
            </w:r>
            <w:r w:rsidRPr="005704A5">
              <w:rPr>
                <w:sz w:val="20"/>
                <w:szCs w:val="20"/>
              </w:rPr>
              <w:t xml:space="preserve"> тыс.</w:t>
            </w:r>
          </w:p>
        </w:tc>
        <w:tc>
          <w:tcPr>
            <w:tcW w:w="1134" w:type="dxa"/>
          </w:tcPr>
          <w:p w:rsidR="009B34EE" w:rsidRPr="005704A5" w:rsidRDefault="009B34EE" w:rsidP="009B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25</w:t>
            </w:r>
            <w:r w:rsidRPr="005704A5">
              <w:rPr>
                <w:sz w:val="20"/>
                <w:szCs w:val="20"/>
              </w:rPr>
              <w:t xml:space="preserve"> тыс.</w:t>
            </w:r>
          </w:p>
        </w:tc>
        <w:tc>
          <w:tcPr>
            <w:tcW w:w="1134" w:type="dxa"/>
          </w:tcPr>
          <w:p w:rsidR="009B34EE" w:rsidRPr="005704A5" w:rsidRDefault="009B34EE" w:rsidP="009B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25</w:t>
            </w:r>
            <w:r w:rsidRPr="005704A5">
              <w:rPr>
                <w:sz w:val="20"/>
                <w:szCs w:val="20"/>
              </w:rPr>
              <w:t xml:space="preserve"> тыс.</w:t>
            </w:r>
          </w:p>
        </w:tc>
        <w:tc>
          <w:tcPr>
            <w:tcW w:w="1134" w:type="dxa"/>
          </w:tcPr>
          <w:p w:rsidR="009B34EE" w:rsidRPr="005704A5" w:rsidRDefault="009B34EE" w:rsidP="009B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25</w:t>
            </w:r>
            <w:r w:rsidRPr="005704A5">
              <w:rPr>
                <w:sz w:val="20"/>
                <w:szCs w:val="20"/>
              </w:rPr>
              <w:t xml:space="preserve"> тыс.</w:t>
            </w:r>
          </w:p>
        </w:tc>
      </w:tr>
      <w:tr w:rsidR="009B34EE" w:rsidRPr="00EF638D" w:rsidTr="00B46E42">
        <w:tc>
          <w:tcPr>
            <w:tcW w:w="530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 w:val="restart"/>
            <w:tcBorders>
              <w:top w:val="nil"/>
            </w:tcBorders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2279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0966" w:type="dxa"/>
            <w:gridSpan w:val="10"/>
          </w:tcPr>
          <w:p w:rsidR="009B34EE" w:rsidRPr="005704A5" w:rsidRDefault="009B34EE" w:rsidP="009B3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Сканеры</w:t>
            </w:r>
          </w:p>
        </w:tc>
      </w:tr>
      <w:tr w:rsidR="009B34EE" w:rsidRPr="00EF638D" w:rsidTr="00B46E42">
        <w:tc>
          <w:tcPr>
            <w:tcW w:w="530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2279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9B34EE" w:rsidRPr="00C2452F" w:rsidRDefault="009B34EE" w:rsidP="009B34EE"/>
        </w:tc>
        <w:tc>
          <w:tcPr>
            <w:tcW w:w="1004" w:type="dxa"/>
          </w:tcPr>
          <w:p w:rsidR="009B34EE" w:rsidRPr="005704A5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9B34EE" w:rsidRPr="005704A5" w:rsidRDefault="009B34EE" w:rsidP="009B34EE">
            <w:pPr>
              <w:rPr>
                <w:sz w:val="20"/>
                <w:szCs w:val="20"/>
              </w:rPr>
            </w:pPr>
            <w:r w:rsidRPr="001E587F">
              <w:rPr>
                <w:sz w:val="20"/>
                <w:szCs w:val="20"/>
              </w:rPr>
              <w:t>метод подачи бумаги</w:t>
            </w:r>
          </w:p>
        </w:tc>
        <w:tc>
          <w:tcPr>
            <w:tcW w:w="1053" w:type="dxa"/>
          </w:tcPr>
          <w:p w:rsidR="009B34EE" w:rsidRPr="005704A5" w:rsidRDefault="009B34EE" w:rsidP="009B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предельное значение</w:t>
            </w:r>
            <w:r w:rsidRPr="001E587F">
              <w:rPr>
                <w:sz w:val="20"/>
                <w:szCs w:val="20"/>
              </w:rPr>
              <w:t xml:space="preserve"> - </w:t>
            </w:r>
            <w:proofErr w:type="gramStart"/>
            <w:r w:rsidRPr="001E587F">
              <w:rPr>
                <w:sz w:val="20"/>
                <w:szCs w:val="20"/>
              </w:rPr>
              <w:t>потоковый</w:t>
            </w:r>
            <w:proofErr w:type="gramEnd"/>
          </w:p>
        </w:tc>
        <w:tc>
          <w:tcPr>
            <w:tcW w:w="1053" w:type="dxa"/>
          </w:tcPr>
          <w:p w:rsidR="009B34EE" w:rsidRPr="005704A5" w:rsidRDefault="009B34EE" w:rsidP="009B34EE">
            <w:pPr>
              <w:rPr>
                <w:sz w:val="20"/>
                <w:szCs w:val="20"/>
              </w:rPr>
            </w:pPr>
            <w:r w:rsidRPr="001E587F">
              <w:rPr>
                <w:sz w:val="20"/>
                <w:szCs w:val="20"/>
              </w:rPr>
              <w:t xml:space="preserve">предельное значение - </w:t>
            </w:r>
            <w:proofErr w:type="gramStart"/>
            <w:r w:rsidRPr="001E587F">
              <w:rPr>
                <w:sz w:val="20"/>
                <w:szCs w:val="20"/>
              </w:rPr>
              <w:t>потоковый</w:t>
            </w:r>
            <w:proofErr w:type="gramEnd"/>
          </w:p>
        </w:tc>
        <w:tc>
          <w:tcPr>
            <w:tcW w:w="1054" w:type="dxa"/>
          </w:tcPr>
          <w:p w:rsidR="009B34EE" w:rsidRPr="005704A5" w:rsidRDefault="009B34EE" w:rsidP="009B34EE">
            <w:pPr>
              <w:rPr>
                <w:sz w:val="20"/>
                <w:szCs w:val="20"/>
              </w:rPr>
            </w:pPr>
            <w:r w:rsidRPr="001E587F">
              <w:rPr>
                <w:sz w:val="20"/>
                <w:szCs w:val="20"/>
              </w:rPr>
              <w:t xml:space="preserve">предельное значение - </w:t>
            </w:r>
            <w:proofErr w:type="gramStart"/>
            <w:r w:rsidRPr="001E587F">
              <w:rPr>
                <w:sz w:val="20"/>
                <w:szCs w:val="20"/>
              </w:rPr>
              <w:t>потоковый</w:t>
            </w:r>
            <w:proofErr w:type="gramEnd"/>
          </w:p>
        </w:tc>
        <w:tc>
          <w:tcPr>
            <w:tcW w:w="1162" w:type="dxa"/>
          </w:tcPr>
          <w:p w:rsidR="009B34EE" w:rsidRPr="005704A5" w:rsidRDefault="009B34EE" w:rsidP="009B34EE">
            <w:pPr>
              <w:rPr>
                <w:sz w:val="20"/>
                <w:szCs w:val="20"/>
              </w:rPr>
            </w:pPr>
            <w:r w:rsidRPr="001E587F">
              <w:rPr>
                <w:sz w:val="20"/>
                <w:szCs w:val="20"/>
              </w:rPr>
              <w:t xml:space="preserve">предельное значение - </w:t>
            </w:r>
            <w:proofErr w:type="gramStart"/>
            <w:r w:rsidRPr="001E587F">
              <w:rPr>
                <w:sz w:val="20"/>
                <w:szCs w:val="20"/>
              </w:rPr>
              <w:t>потоковый</w:t>
            </w:r>
            <w:proofErr w:type="gramEnd"/>
          </w:p>
        </w:tc>
        <w:tc>
          <w:tcPr>
            <w:tcW w:w="1134" w:type="dxa"/>
          </w:tcPr>
          <w:p w:rsidR="009B34EE" w:rsidRPr="005704A5" w:rsidRDefault="009B34EE" w:rsidP="009B34EE">
            <w:pPr>
              <w:rPr>
                <w:sz w:val="20"/>
                <w:szCs w:val="20"/>
              </w:rPr>
            </w:pPr>
            <w:r w:rsidRPr="001E587F">
              <w:rPr>
                <w:sz w:val="20"/>
                <w:szCs w:val="20"/>
              </w:rPr>
              <w:t xml:space="preserve">предельное значение - </w:t>
            </w:r>
            <w:proofErr w:type="gramStart"/>
            <w:r w:rsidRPr="001E587F">
              <w:rPr>
                <w:sz w:val="20"/>
                <w:szCs w:val="20"/>
              </w:rPr>
              <w:t>потоковый</w:t>
            </w:r>
            <w:proofErr w:type="gramEnd"/>
          </w:p>
        </w:tc>
        <w:tc>
          <w:tcPr>
            <w:tcW w:w="1134" w:type="dxa"/>
          </w:tcPr>
          <w:p w:rsidR="009B34EE" w:rsidRPr="005704A5" w:rsidRDefault="009B34EE" w:rsidP="009B34EE">
            <w:pPr>
              <w:rPr>
                <w:sz w:val="20"/>
                <w:szCs w:val="20"/>
              </w:rPr>
            </w:pPr>
            <w:r w:rsidRPr="001E587F">
              <w:rPr>
                <w:sz w:val="20"/>
                <w:szCs w:val="20"/>
              </w:rPr>
              <w:t xml:space="preserve">предельное значение - </w:t>
            </w:r>
            <w:proofErr w:type="gramStart"/>
            <w:r w:rsidRPr="001E587F">
              <w:rPr>
                <w:sz w:val="20"/>
                <w:szCs w:val="20"/>
              </w:rPr>
              <w:t>потоковый</w:t>
            </w:r>
            <w:proofErr w:type="gramEnd"/>
          </w:p>
        </w:tc>
        <w:tc>
          <w:tcPr>
            <w:tcW w:w="1134" w:type="dxa"/>
          </w:tcPr>
          <w:p w:rsidR="009B34EE" w:rsidRPr="005704A5" w:rsidRDefault="009B34EE" w:rsidP="009B34EE">
            <w:pPr>
              <w:rPr>
                <w:sz w:val="20"/>
                <w:szCs w:val="20"/>
              </w:rPr>
            </w:pPr>
            <w:r w:rsidRPr="001E587F">
              <w:rPr>
                <w:sz w:val="20"/>
                <w:szCs w:val="20"/>
              </w:rPr>
              <w:t xml:space="preserve">предельное значение - </w:t>
            </w:r>
            <w:proofErr w:type="gramStart"/>
            <w:r w:rsidRPr="001E587F">
              <w:rPr>
                <w:sz w:val="20"/>
                <w:szCs w:val="20"/>
              </w:rPr>
              <w:t>потоковый</w:t>
            </w:r>
            <w:proofErr w:type="gramEnd"/>
          </w:p>
        </w:tc>
      </w:tr>
      <w:tr w:rsidR="009B34EE" w:rsidRPr="00EF638D" w:rsidTr="00B46E42">
        <w:tc>
          <w:tcPr>
            <w:tcW w:w="530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2279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пиксель</w:t>
            </w:r>
          </w:p>
        </w:tc>
        <w:tc>
          <w:tcPr>
            <w:tcW w:w="1053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1E587F">
              <w:rPr>
                <w:sz w:val="20"/>
                <w:szCs w:val="20"/>
              </w:rPr>
              <w:t>разрешение сканирования</w:t>
            </w:r>
          </w:p>
        </w:tc>
        <w:tc>
          <w:tcPr>
            <w:tcW w:w="1053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1E587F">
              <w:rPr>
                <w:sz w:val="20"/>
                <w:szCs w:val="20"/>
              </w:rPr>
              <w:t>не более 1200х1200</w:t>
            </w:r>
          </w:p>
        </w:tc>
        <w:tc>
          <w:tcPr>
            <w:tcW w:w="1053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1E587F">
              <w:rPr>
                <w:sz w:val="20"/>
                <w:szCs w:val="20"/>
              </w:rPr>
              <w:t>не более 1200х1200</w:t>
            </w:r>
          </w:p>
        </w:tc>
        <w:tc>
          <w:tcPr>
            <w:tcW w:w="1054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1E587F">
              <w:rPr>
                <w:sz w:val="20"/>
                <w:szCs w:val="20"/>
              </w:rPr>
              <w:t>не более 1200х1200</w:t>
            </w:r>
          </w:p>
        </w:tc>
        <w:tc>
          <w:tcPr>
            <w:tcW w:w="1162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1E587F">
              <w:rPr>
                <w:sz w:val="20"/>
                <w:szCs w:val="20"/>
              </w:rPr>
              <w:t>не более 1200х1200</w:t>
            </w:r>
          </w:p>
        </w:tc>
        <w:tc>
          <w:tcPr>
            <w:tcW w:w="1134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1E587F">
              <w:rPr>
                <w:sz w:val="20"/>
                <w:szCs w:val="20"/>
              </w:rPr>
              <w:t>не более 1200х1200</w:t>
            </w:r>
          </w:p>
        </w:tc>
        <w:tc>
          <w:tcPr>
            <w:tcW w:w="1134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1E587F">
              <w:rPr>
                <w:sz w:val="20"/>
                <w:szCs w:val="20"/>
              </w:rPr>
              <w:t>не более 1200х1200</w:t>
            </w:r>
          </w:p>
        </w:tc>
        <w:tc>
          <w:tcPr>
            <w:tcW w:w="1134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1E587F">
              <w:rPr>
                <w:sz w:val="20"/>
                <w:szCs w:val="20"/>
              </w:rPr>
              <w:t>не более 1200х1200</w:t>
            </w:r>
          </w:p>
        </w:tc>
      </w:tr>
      <w:tr w:rsidR="009B34EE" w:rsidRPr="00EF638D" w:rsidTr="00B46E42">
        <w:tc>
          <w:tcPr>
            <w:tcW w:w="530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2279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1E587F">
              <w:rPr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1053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1E587F">
              <w:rPr>
                <w:sz w:val="20"/>
                <w:szCs w:val="20"/>
              </w:rPr>
              <w:t>предельное значение: цветной</w:t>
            </w:r>
          </w:p>
        </w:tc>
        <w:tc>
          <w:tcPr>
            <w:tcW w:w="1053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1E587F">
              <w:rPr>
                <w:sz w:val="20"/>
                <w:szCs w:val="20"/>
              </w:rPr>
              <w:t>предельное значение: цветной</w:t>
            </w:r>
          </w:p>
        </w:tc>
        <w:tc>
          <w:tcPr>
            <w:tcW w:w="1054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1E587F">
              <w:rPr>
                <w:sz w:val="20"/>
                <w:szCs w:val="20"/>
              </w:rPr>
              <w:t>предельное значение: цветной</w:t>
            </w:r>
          </w:p>
        </w:tc>
        <w:tc>
          <w:tcPr>
            <w:tcW w:w="1162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1E587F">
              <w:rPr>
                <w:sz w:val="20"/>
                <w:szCs w:val="20"/>
              </w:rPr>
              <w:t>предельное значение: цветной</w:t>
            </w:r>
          </w:p>
        </w:tc>
        <w:tc>
          <w:tcPr>
            <w:tcW w:w="1134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1E587F">
              <w:rPr>
                <w:sz w:val="20"/>
                <w:szCs w:val="20"/>
              </w:rPr>
              <w:t>предельное значение: цветной</w:t>
            </w:r>
          </w:p>
        </w:tc>
        <w:tc>
          <w:tcPr>
            <w:tcW w:w="1134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1E587F">
              <w:rPr>
                <w:sz w:val="20"/>
                <w:szCs w:val="20"/>
              </w:rPr>
              <w:t>предельное значение: цветной</w:t>
            </w:r>
          </w:p>
        </w:tc>
        <w:tc>
          <w:tcPr>
            <w:tcW w:w="1134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1E587F">
              <w:rPr>
                <w:sz w:val="20"/>
                <w:szCs w:val="20"/>
              </w:rPr>
              <w:t>предельное значение: цветной</w:t>
            </w:r>
          </w:p>
        </w:tc>
      </w:tr>
      <w:tr w:rsidR="009B34EE" w:rsidRPr="00EF638D" w:rsidTr="00B46E42">
        <w:tc>
          <w:tcPr>
            <w:tcW w:w="530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2279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1E587F">
              <w:rPr>
                <w:sz w:val="20"/>
                <w:szCs w:val="20"/>
              </w:rPr>
              <w:t>максимальный формат</w:t>
            </w:r>
          </w:p>
        </w:tc>
        <w:tc>
          <w:tcPr>
            <w:tcW w:w="1053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1E587F">
              <w:rPr>
                <w:sz w:val="20"/>
                <w:szCs w:val="20"/>
              </w:rPr>
              <w:t>А3</w:t>
            </w:r>
          </w:p>
        </w:tc>
        <w:tc>
          <w:tcPr>
            <w:tcW w:w="1053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1E587F">
              <w:rPr>
                <w:sz w:val="20"/>
                <w:szCs w:val="20"/>
              </w:rPr>
              <w:t>А3</w:t>
            </w:r>
          </w:p>
        </w:tc>
        <w:tc>
          <w:tcPr>
            <w:tcW w:w="1054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162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1E587F">
              <w:rPr>
                <w:sz w:val="20"/>
                <w:szCs w:val="20"/>
              </w:rPr>
              <w:t>А</w:t>
            </w:r>
            <w:proofErr w:type="gramStart"/>
            <w:r w:rsidRPr="001E587F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134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1E587F">
              <w:rPr>
                <w:sz w:val="20"/>
                <w:szCs w:val="20"/>
              </w:rPr>
              <w:t>А</w:t>
            </w:r>
            <w:proofErr w:type="gramStart"/>
            <w:r w:rsidRPr="001E587F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134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1E587F">
              <w:rPr>
                <w:sz w:val="20"/>
                <w:szCs w:val="20"/>
              </w:rPr>
              <w:t>А</w:t>
            </w:r>
            <w:proofErr w:type="gramStart"/>
            <w:r w:rsidRPr="001E587F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134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1E587F">
              <w:rPr>
                <w:sz w:val="20"/>
                <w:szCs w:val="20"/>
              </w:rPr>
              <w:t>А</w:t>
            </w:r>
            <w:proofErr w:type="gramStart"/>
            <w:r w:rsidRPr="001E587F">
              <w:rPr>
                <w:sz w:val="20"/>
                <w:szCs w:val="20"/>
              </w:rPr>
              <w:t>4</w:t>
            </w:r>
            <w:proofErr w:type="gramEnd"/>
          </w:p>
        </w:tc>
      </w:tr>
      <w:tr w:rsidR="009B34EE" w:rsidRPr="00EF638D" w:rsidTr="00B46E42">
        <w:tc>
          <w:tcPr>
            <w:tcW w:w="530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2279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1004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рубль</w:t>
            </w:r>
          </w:p>
        </w:tc>
        <w:tc>
          <w:tcPr>
            <w:tcW w:w="1053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1E587F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053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1E587F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3</w:t>
            </w:r>
            <w:r w:rsidRPr="001E587F">
              <w:rPr>
                <w:sz w:val="20"/>
                <w:szCs w:val="20"/>
              </w:rPr>
              <w:t>0 тыс.</w:t>
            </w:r>
          </w:p>
        </w:tc>
        <w:tc>
          <w:tcPr>
            <w:tcW w:w="1053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1E587F">
              <w:rPr>
                <w:sz w:val="20"/>
                <w:szCs w:val="20"/>
              </w:rPr>
              <w:t>не более 30 тыс.</w:t>
            </w:r>
          </w:p>
        </w:tc>
        <w:tc>
          <w:tcPr>
            <w:tcW w:w="1054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1E587F">
              <w:rPr>
                <w:sz w:val="20"/>
                <w:szCs w:val="20"/>
              </w:rPr>
              <w:t>не более 30 тыс.</w:t>
            </w:r>
          </w:p>
        </w:tc>
        <w:tc>
          <w:tcPr>
            <w:tcW w:w="1162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1E587F">
              <w:rPr>
                <w:sz w:val="20"/>
                <w:szCs w:val="20"/>
              </w:rPr>
              <w:t>не более 30 тыс.</w:t>
            </w:r>
          </w:p>
        </w:tc>
        <w:tc>
          <w:tcPr>
            <w:tcW w:w="1134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1E587F">
              <w:rPr>
                <w:sz w:val="20"/>
                <w:szCs w:val="20"/>
              </w:rPr>
              <w:t>не более 30 тыс.</w:t>
            </w:r>
          </w:p>
        </w:tc>
        <w:tc>
          <w:tcPr>
            <w:tcW w:w="1134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1E587F">
              <w:rPr>
                <w:sz w:val="20"/>
                <w:szCs w:val="20"/>
              </w:rPr>
              <w:t>не более 30 тыс.</w:t>
            </w:r>
          </w:p>
        </w:tc>
        <w:tc>
          <w:tcPr>
            <w:tcW w:w="1134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1E587F">
              <w:rPr>
                <w:sz w:val="20"/>
                <w:szCs w:val="20"/>
              </w:rPr>
              <w:t>не более 30 тыс.</w:t>
            </w:r>
          </w:p>
        </w:tc>
      </w:tr>
      <w:tr w:rsidR="009B34EE" w:rsidRPr="00EF638D" w:rsidTr="00B46E42">
        <w:tc>
          <w:tcPr>
            <w:tcW w:w="530" w:type="dxa"/>
            <w:vMerge w:val="restart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359" w:type="dxa"/>
            <w:vMerge w:val="restart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26.30.22.000</w:t>
            </w:r>
          </w:p>
        </w:tc>
        <w:tc>
          <w:tcPr>
            <w:tcW w:w="2279" w:type="dxa"/>
            <w:vMerge w:val="restart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1E587F">
              <w:rPr>
                <w:sz w:val="20"/>
                <w:szCs w:val="20"/>
              </w:rPr>
              <w:t>Аппараты телефонные для сотовых сетей связи или для прочих беспроводных сетей. Пояснения по требуемой продукции: телефоны мобильные</w:t>
            </w:r>
          </w:p>
        </w:tc>
        <w:tc>
          <w:tcPr>
            <w:tcW w:w="1185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1E587F">
              <w:rPr>
                <w:sz w:val="20"/>
                <w:szCs w:val="20"/>
              </w:rPr>
              <w:t>тип устройства (телефон/</w:t>
            </w:r>
            <w:proofErr w:type="spellStart"/>
            <w:proofErr w:type="gramStart"/>
            <w:r w:rsidRPr="001E587F">
              <w:rPr>
                <w:sz w:val="20"/>
                <w:szCs w:val="20"/>
              </w:rPr>
              <w:t>смарт</w:t>
            </w:r>
            <w:proofErr w:type="spellEnd"/>
            <w:r w:rsidRPr="001E587F">
              <w:rPr>
                <w:sz w:val="20"/>
                <w:szCs w:val="20"/>
              </w:rPr>
              <w:t xml:space="preserve"> фон</w:t>
            </w:r>
            <w:proofErr w:type="gramEnd"/>
            <w:r w:rsidRPr="001E587F">
              <w:rPr>
                <w:sz w:val="20"/>
                <w:szCs w:val="20"/>
              </w:rPr>
              <w:t>)</w:t>
            </w:r>
          </w:p>
        </w:tc>
        <w:tc>
          <w:tcPr>
            <w:tcW w:w="1053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C43C3A">
              <w:rPr>
                <w:sz w:val="20"/>
                <w:szCs w:val="20"/>
              </w:rPr>
              <w:t xml:space="preserve">предельное значение </w:t>
            </w:r>
            <w:proofErr w:type="gramStart"/>
            <w:r w:rsidRPr="00C43C3A">
              <w:rPr>
                <w:sz w:val="20"/>
                <w:szCs w:val="20"/>
              </w:rPr>
              <w:t>-с</w:t>
            </w:r>
            <w:proofErr w:type="gramEnd"/>
            <w:r w:rsidRPr="00C43C3A">
              <w:rPr>
                <w:sz w:val="20"/>
                <w:szCs w:val="20"/>
              </w:rPr>
              <w:t>мартфон</w:t>
            </w:r>
          </w:p>
        </w:tc>
        <w:tc>
          <w:tcPr>
            <w:tcW w:w="1053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C43C3A">
              <w:rPr>
                <w:sz w:val="20"/>
                <w:szCs w:val="20"/>
              </w:rPr>
              <w:t xml:space="preserve">предельное значение </w:t>
            </w:r>
            <w:proofErr w:type="gramStart"/>
            <w:r w:rsidRPr="00C43C3A">
              <w:rPr>
                <w:sz w:val="20"/>
                <w:szCs w:val="20"/>
              </w:rPr>
              <w:t>-с</w:t>
            </w:r>
            <w:proofErr w:type="gramEnd"/>
            <w:r w:rsidRPr="00C43C3A">
              <w:rPr>
                <w:sz w:val="20"/>
                <w:szCs w:val="20"/>
              </w:rPr>
              <w:t>мартфон</w:t>
            </w:r>
          </w:p>
        </w:tc>
        <w:tc>
          <w:tcPr>
            <w:tcW w:w="1054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C43C3A">
              <w:rPr>
                <w:sz w:val="20"/>
                <w:szCs w:val="20"/>
              </w:rPr>
              <w:t xml:space="preserve">предельное значение </w:t>
            </w:r>
            <w:proofErr w:type="gramStart"/>
            <w:r w:rsidRPr="00C43C3A">
              <w:rPr>
                <w:sz w:val="20"/>
                <w:szCs w:val="20"/>
              </w:rPr>
              <w:t>-с</w:t>
            </w:r>
            <w:proofErr w:type="gramEnd"/>
            <w:r w:rsidRPr="00C43C3A">
              <w:rPr>
                <w:sz w:val="20"/>
                <w:szCs w:val="20"/>
              </w:rPr>
              <w:t>мартфон</w:t>
            </w:r>
          </w:p>
        </w:tc>
        <w:tc>
          <w:tcPr>
            <w:tcW w:w="1162" w:type="dxa"/>
            <w:vMerge w:val="restart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C43C3A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1134" w:type="dxa"/>
            <w:vMerge w:val="restart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C43C3A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1134" w:type="dxa"/>
            <w:vMerge w:val="restart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C43C3A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1134" w:type="dxa"/>
            <w:vMerge w:val="restart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C43C3A">
              <w:rPr>
                <w:sz w:val="20"/>
                <w:szCs w:val="20"/>
              </w:rPr>
              <w:t>не закупается</w:t>
            </w:r>
          </w:p>
        </w:tc>
      </w:tr>
      <w:tr w:rsidR="009B34EE" w:rsidRPr="00EF638D" w:rsidTr="00B46E42">
        <w:tc>
          <w:tcPr>
            <w:tcW w:w="530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2279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C43C3A">
              <w:rPr>
                <w:sz w:val="20"/>
                <w:szCs w:val="20"/>
              </w:rPr>
              <w:t xml:space="preserve">поддерживаемые </w:t>
            </w:r>
            <w:r w:rsidRPr="00C43C3A">
              <w:rPr>
                <w:sz w:val="20"/>
                <w:szCs w:val="20"/>
              </w:rPr>
              <w:lastRenderedPageBreak/>
              <w:t>стандарты</w:t>
            </w:r>
          </w:p>
        </w:tc>
        <w:tc>
          <w:tcPr>
            <w:tcW w:w="1053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C43C3A">
              <w:rPr>
                <w:sz w:val="20"/>
                <w:szCs w:val="20"/>
              </w:rPr>
              <w:lastRenderedPageBreak/>
              <w:t xml:space="preserve">предельное </w:t>
            </w:r>
            <w:r w:rsidRPr="00C43C3A">
              <w:rPr>
                <w:sz w:val="20"/>
                <w:szCs w:val="20"/>
              </w:rPr>
              <w:lastRenderedPageBreak/>
              <w:t>значение - LTE</w:t>
            </w:r>
          </w:p>
        </w:tc>
        <w:tc>
          <w:tcPr>
            <w:tcW w:w="1053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C43C3A">
              <w:rPr>
                <w:sz w:val="20"/>
                <w:szCs w:val="20"/>
              </w:rPr>
              <w:lastRenderedPageBreak/>
              <w:t xml:space="preserve">предельное </w:t>
            </w:r>
            <w:r w:rsidRPr="00C43C3A">
              <w:rPr>
                <w:sz w:val="20"/>
                <w:szCs w:val="20"/>
              </w:rPr>
              <w:lastRenderedPageBreak/>
              <w:t>значение - LTE</w:t>
            </w:r>
          </w:p>
        </w:tc>
        <w:tc>
          <w:tcPr>
            <w:tcW w:w="1054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C43C3A">
              <w:rPr>
                <w:sz w:val="20"/>
                <w:szCs w:val="20"/>
              </w:rPr>
              <w:lastRenderedPageBreak/>
              <w:t xml:space="preserve">предельное </w:t>
            </w:r>
            <w:r w:rsidRPr="00C43C3A">
              <w:rPr>
                <w:sz w:val="20"/>
                <w:szCs w:val="20"/>
              </w:rPr>
              <w:lastRenderedPageBreak/>
              <w:t>значение - LTE</w:t>
            </w:r>
          </w:p>
        </w:tc>
        <w:tc>
          <w:tcPr>
            <w:tcW w:w="1162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</w:tr>
      <w:tr w:rsidR="009B34EE" w:rsidRPr="00EF638D" w:rsidTr="00B46E42">
        <w:tc>
          <w:tcPr>
            <w:tcW w:w="530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2279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1004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рубль</w:t>
            </w:r>
          </w:p>
        </w:tc>
        <w:tc>
          <w:tcPr>
            <w:tcW w:w="1053" w:type="dxa"/>
          </w:tcPr>
          <w:p w:rsidR="009B34EE" w:rsidRPr="00C43C3A" w:rsidRDefault="009B34EE" w:rsidP="009B34EE">
            <w:pPr>
              <w:rPr>
                <w:sz w:val="20"/>
                <w:szCs w:val="20"/>
              </w:rPr>
            </w:pPr>
            <w:r w:rsidRPr="00C43C3A">
              <w:rPr>
                <w:sz w:val="20"/>
                <w:szCs w:val="20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053" w:type="dxa"/>
          </w:tcPr>
          <w:p w:rsidR="009B34EE" w:rsidRPr="00C43C3A" w:rsidRDefault="009B34EE" w:rsidP="009B34EE">
            <w:pPr>
              <w:rPr>
                <w:sz w:val="20"/>
                <w:szCs w:val="20"/>
              </w:rPr>
            </w:pPr>
            <w:r w:rsidRPr="00C43C3A">
              <w:rPr>
                <w:sz w:val="20"/>
                <w:szCs w:val="20"/>
              </w:rPr>
              <w:t>не более 18 тыс</w:t>
            </w:r>
            <w:r>
              <w:rPr>
                <w:sz w:val="20"/>
                <w:szCs w:val="20"/>
              </w:rPr>
              <w:t>.</w:t>
            </w:r>
            <w:r w:rsidRPr="00C43C3A">
              <w:rPr>
                <w:sz w:val="20"/>
                <w:szCs w:val="20"/>
              </w:rPr>
              <w:t>, в случае пребывания указанных лиц в служебных командировках за пределами Свердловской области - не более 4 тыс. в месяц</w:t>
            </w:r>
          </w:p>
        </w:tc>
        <w:tc>
          <w:tcPr>
            <w:tcW w:w="1053" w:type="dxa"/>
          </w:tcPr>
          <w:p w:rsidR="009B34EE" w:rsidRPr="00C43C3A" w:rsidRDefault="009B34EE" w:rsidP="009B34EE">
            <w:pPr>
              <w:rPr>
                <w:sz w:val="20"/>
                <w:szCs w:val="20"/>
              </w:rPr>
            </w:pPr>
            <w:r w:rsidRPr="00C43C3A">
              <w:rPr>
                <w:sz w:val="20"/>
                <w:szCs w:val="20"/>
              </w:rPr>
              <w:t>не более 18 тыс</w:t>
            </w:r>
            <w:r>
              <w:rPr>
                <w:sz w:val="20"/>
                <w:szCs w:val="20"/>
              </w:rPr>
              <w:t>.</w:t>
            </w:r>
            <w:r w:rsidRPr="00C43C3A">
              <w:rPr>
                <w:sz w:val="20"/>
                <w:szCs w:val="20"/>
              </w:rPr>
              <w:t>, в случае пребывания указанных лиц в служебных командировках за пределами Свердловской области - не более 4 тыс. в месяц</w:t>
            </w:r>
          </w:p>
        </w:tc>
        <w:tc>
          <w:tcPr>
            <w:tcW w:w="1054" w:type="dxa"/>
          </w:tcPr>
          <w:p w:rsidR="009B34EE" w:rsidRPr="00C43C3A" w:rsidRDefault="009B34EE" w:rsidP="009B34EE">
            <w:pPr>
              <w:rPr>
                <w:sz w:val="20"/>
                <w:szCs w:val="20"/>
              </w:rPr>
            </w:pPr>
            <w:r w:rsidRPr="00C43C3A">
              <w:rPr>
                <w:sz w:val="20"/>
                <w:szCs w:val="20"/>
              </w:rPr>
              <w:t>не более 8,4 тыс.</w:t>
            </w:r>
          </w:p>
        </w:tc>
        <w:tc>
          <w:tcPr>
            <w:tcW w:w="1162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</w:tr>
      <w:tr w:rsidR="009B34EE" w:rsidRPr="00EF638D" w:rsidTr="00B46E42">
        <w:tc>
          <w:tcPr>
            <w:tcW w:w="530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2279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1004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рубль</w:t>
            </w:r>
          </w:p>
        </w:tc>
        <w:tc>
          <w:tcPr>
            <w:tcW w:w="1053" w:type="dxa"/>
          </w:tcPr>
          <w:p w:rsidR="009B34EE" w:rsidRPr="00C43C3A" w:rsidRDefault="009B34EE" w:rsidP="009B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053" w:type="dxa"/>
          </w:tcPr>
          <w:p w:rsidR="009B34EE" w:rsidRPr="00C43C3A" w:rsidRDefault="009B34EE" w:rsidP="009B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 тыс.</w:t>
            </w:r>
          </w:p>
        </w:tc>
        <w:tc>
          <w:tcPr>
            <w:tcW w:w="1053" w:type="dxa"/>
          </w:tcPr>
          <w:p w:rsidR="009B34EE" w:rsidRPr="00C43C3A" w:rsidRDefault="009B34EE" w:rsidP="009B34EE">
            <w:pPr>
              <w:rPr>
                <w:sz w:val="20"/>
                <w:szCs w:val="20"/>
              </w:rPr>
            </w:pPr>
            <w:r w:rsidRPr="00C43C3A">
              <w:rPr>
                <w:sz w:val="20"/>
                <w:szCs w:val="20"/>
              </w:rPr>
              <w:t>не более 15 тыс.</w:t>
            </w:r>
          </w:p>
        </w:tc>
        <w:tc>
          <w:tcPr>
            <w:tcW w:w="1054" w:type="dxa"/>
          </w:tcPr>
          <w:p w:rsidR="009B34EE" w:rsidRPr="00C43C3A" w:rsidRDefault="009B34EE" w:rsidP="009B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10</w:t>
            </w:r>
            <w:r w:rsidRPr="00C43C3A">
              <w:rPr>
                <w:sz w:val="20"/>
                <w:szCs w:val="20"/>
              </w:rPr>
              <w:t xml:space="preserve"> тыс.</w:t>
            </w:r>
          </w:p>
        </w:tc>
        <w:tc>
          <w:tcPr>
            <w:tcW w:w="1162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</w:tr>
      <w:tr w:rsidR="009B34EE" w:rsidRPr="00EF638D" w:rsidTr="00B46E42">
        <w:tc>
          <w:tcPr>
            <w:tcW w:w="530" w:type="dxa"/>
            <w:vMerge w:val="restart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359" w:type="dxa"/>
            <w:vMerge w:val="restart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29.10.2</w:t>
            </w:r>
          </w:p>
        </w:tc>
        <w:tc>
          <w:tcPr>
            <w:tcW w:w="2279" w:type="dxa"/>
            <w:vMerge w:val="restart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C43C3A">
              <w:rPr>
                <w:sz w:val="20"/>
                <w:szCs w:val="20"/>
              </w:rPr>
              <w:t>Автомобили легковые</w:t>
            </w:r>
          </w:p>
        </w:tc>
        <w:tc>
          <w:tcPr>
            <w:tcW w:w="1185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1004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1053" w:type="dxa"/>
          </w:tcPr>
          <w:p w:rsidR="009B34EE" w:rsidRPr="00C43C3A" w:rsidRDefault="009B34EE" w:rsidP="009B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1053" w:type="dxa"/>
          </w:tcPr>
          <w:p w:rsidR="009B34EE" w:rsidRPr="00C43C3A" w:rsidRDefault="009B34EE" w:rsidP="009B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150</w:t>
            </w:r>
          </w:p>
        </w:tc>
        <w:tc>
          <w:tcPr>
            <w:tcW w:w="1053" w:type="dxa"/>
          </w:tcPr>
          <w:p w:rsidR="009B34EE" w:rsidRPr="00C43C3A" w:rsidRDefault="009B34EE" w:rsidP="009B34EE">
            <w:pPr>
              <w:rPr>
                <w:sz w:val="20"/>
                <w:szCs w:val="20"/>
              </w:rPr>
            </w:pPr>
            <w:r w:rsidRPr="00C43C3A">
              <w:rPr>
                <w:sz w:val="20"/>
                <w:szCs w:val="20"/>
              </w:rPr>
              <w:t>не более 150</w:t>
            </w:r>
          </w:p>
        </w:tc>
        <w:tc>
          <w:tcPr>
            <w:tcW w:w="1054" w:type="dxa"/>
          </w:tcPr>
          <w:p w:rsidR="009B34EE" w:rsidRPr="00C43C3A" w:rsidRDefault="009B34EE" w:rsidP="009B34EE">
            <w:pPr>
              <w:rPr>
                <w:sz w:val="20"/>
                <w:szCs w:val="20"/>
              </w:rPr>
            </w:pPr>
            <w:r w:rsidRPr="00C43C3A">
              <w:rPr>
                <w:sz w:val="20"/>
                <w:szCs w:val="20"/>
              </w:rPr>
              <w:t>не более 150</w:t>
            </w:r>
          </w:p>
        </w:tc>
        <w:tc>
          <w:tcPr>
            <w:tcW w:w="1162" w:type="dxa"/>
            <w:vMerge w:val="restart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C43C3A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1134" w:type="dxa"/>
            <w:vMerge w:val="restart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C43C3A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1134" w:type="dxa"/>
            <w:vMerge w:val="restart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C43C3A">
              <w:rPr>
                <w:sz w:val="20"/>
                <w:szCs w:val="20"/>
              </w:rPr>
              <w:t>не закупается</w:t>
            </w:r>
          </w:p>
        </w:tc>
        <w:tc>
          <w:tcPr>
            <w:tcW w:w="1134" w:type="dxa"/>
            <w:vMerge w:val="restart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C43C3A">
              <w:rPr>
                <w:sz w:val="20"/>
                <w:szCs w:val="20"/>
              </w:rPr>
              <w:t>не закупается</w:t>
            </w:r>
          </w:p>
        </w:tc>
      </w:tr>
      <w:tr w:rsidR="009B34EE" w:rsidRPr="00EF638D" w:rsidTr="00B46E42">
        <w:tc>
          <w:tcPr>
            <w:tcW w:w="530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2279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1004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рубль</w:t>
            </w:r>
          </w:p>
        </w:tc>
        <w:tc>
          <w:tcPr>
            <w:tcW w:w="1053" w:type="dxa"/>
          </w:tcPr>
          <w:p w:rsidR="009B34EE" w:rsidRPr="00C43C3A" w:rsidRDefault="009B34EE" w:rsidP="009B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053" w:type="dxa"/>
          </w:tcPr>
          <w:p w:rsidR="009B34EE" w:rsidRPr="00C43C3A" w:rsidRDefault="009B34EE" w:rsidP="009B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1,5 млн.</w:t>
            </w:r>
          </w:p>
        </w:tc>
        <w:tc>
          <w:tcPr>
            <w:tcW w:w="1053" w:type="dxa"/>
          </w:tcPr>
          <w:p w:rsidR="009B34EE" w:rsidRPr="00C43C3A" w:rsidRDefault="009B34EE" w:rsidP="009B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</w:t>
            </w:r>
            <w:r w:rsidRPr="00C43C3A">
              <w:rPr>
                <w:sz w:val="20"/>
                <w:szCs w:val="20"/>
              </w:rPr>
              <w:t xml:space="preserve"> млн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54" w:type="dxa"/>
          </w:tcPr>
          <w:p w:rsidR="009B34EE" w:rsidRPr="00C43C3A" w:rsidRDefault="009B34EE" w:rsidP="009B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1 </w:t>
            </w:r>
            <w:r w:rsidRPr="00C43C3A">
              <w:rPr>
                <w:sz w:val="20"/>
                <w:szCs w:val="20"/>
              </w:rPr>
              <w:t>млн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62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</w:tr>
      <w:tr w:rsidR="009B34EE" w:rsidRPr="00EF638D" w:rsidTr="00B46E42">
        <w:tc>
          <w:tcPr>
            <w:tcW w:w="530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359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31.01.11.150</w:t>
            </w:r>
          </w:p>
        </w:tc>
        <w:tc>
          <w:tcPr>
            <w:tcW w:w="2279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153717">
              <w:rPr>
                <w:sz w:val="20"/>
                <w:szCs w:val="20"/>
              </w:rPr>
              <w:t>Мебель для сидения, преимущественно с металлическим каркасом</w:t>
            </w:r>
          </w:p>
        </w:tc>
        <w:tc>
          <w:tcPr>
            <w:tcW w:w="1185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9B34EE" w:rsidRPr="00C43C3A" w:rsidRDefault="009B34EE" w:rsidP="009B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1053" w:type="dxa"/>
          </w:tcPr>
          <w:p w:rsidR="009B34EE" w:rsidRPr="00C43C3A" w:rsidRDefault="009B34EE" w:rsidP="009B34EE">
            <w:pPr>
              <w:rPr>
                <w:sz w:val="20"/>
                <w:szCs w:val="20"/>
              </w:rPr>
            </w:pPr>
            <w:r w:rsidRPr="00153717">
              <w:rPr>
                <w:sz w:val="20"/>
                <w:szCs w:val="20"/>
              </w:rPr>
              <w:t xml:space="preserve">предельное значение - массив древесины </w:t>
            </w:r>
            <w:r w:rsidRPr="00153717">
              <w:rPr>
                <w:sz w:val="20"/>
                <w:szCs w:val="20"/>
              </w:rPr>
              <w:lastRenderedPageBreak/>
              <w:t>"ценных" пород (твердолиственных и тропических)</w:t>
            </w:r>
            <w:proofErr w:type="gramStart"/>
            <w:r w:rsidRPr="00153717">
              <w:rPr>
                <w:sz w:val="20"/>
                <w:szCs w:val="20"/>
              </w:rPr>
              <w:t>;в</w:t>
            </w:r>
            <w:proofErr w:type="gramEnd"/>
            <w:r w:rsidRPr="00153717">
              <w:rPr>
                <w:sz w:val="20"/>
                <w:szCs w:val="20"/>
              </w:rPr>
              <w:t xml:space="preserve">озможные значения: древесина хвойных и </w:t>
            </w:r>
            <w:proofErr w:type="spellStart"/>
            <w:r w:rsidRPr="00153717">
              <w:rPr>
                <w:sz w:val="20"/>
                <w:szCs w:val="20"/>
              </w:rPr>
              <w:t>мягколиственных</w:t>
            </w:r>
            <w:proofErr w:type="spellEnd"/>
            <w:r w:rsidRPr="00153717">
              <w:rPr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1053" w:type="dxa"/>
          </w:tcPr>
          <w:p w:rsidR="009B34EE" w:rsidRPr="00C43C3A" w:rsidRDefault="009B34EE" w:rsidP="009B34EE">
            <w:pPr>
              <w:rPr>
                <w:sz w:val="20"/>
                <w:szCs w:val="20"/>
              </w:rPr>
            </w:pPr>
            <w:r w:rsidRPr="00153717">
              <w:rPr>
                <w:sz w:val="20"/>
                <w:szCs w:val="20"/>
              </w:rPr>
              <w:lastRenderedPageBreak/>
              <w:t xml:space="preserve">предельное значение - массив древесины </w:t>
            </w:r>
            <w:r w:rsidRPr="00153717">
              <w:rPr>
                <w:sz w:val="20"/>
                <w:szCs w:val="20"/>
              </w:rPr>
              <w:lastRenderedPageBreak/>
              <w:t>"ценных" пород (твердолиственных и тропических)</w:t>
            </w:r>
            <w:proofErr w:type="gramStart"/>
            <w:r w:rsidRPr="00153717">
              <w:rPr>
                <w:sz w:val="20"/>
                <w:szCs w:val="20"/>
              </w:rPr>
              <w:t>;в</w:t>
            </w:r>
            <w:proofErr w:type="gramEnd"/>
            <w:r w:rsidRPr="00153717">
              <w:rPr>
                <w:sz w:val="20"/>
                <w:szCs w:val="20"/>
              </w:rPr>
              <w:t xml:space="preserve">озможные значения: древесина хвойных и </w:t>
            </w:r>
            <w:proofErr w:type="spellStart"/>
            <w:r w:rsidRPr="00153717">
              <w:rPr>
                <w:sz w:val="20"/>
                <w:szCs w:val="20"/>
              </w:rPr>
              <w:t>мягколиственных</w:t>
            </w:r>
            <w:proofErr w:type="spellEnd"/>
            <w:r w:rsidRPr="00153717">
              <w:rPr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1054" w:type="dxa"/>
          </w:tcPr>
          <w:p w:rsidR="009B34EE" w:rsidRPr="00C43C3A" w:rsidRDefault="009B34EE" w:rsidP="009B34EE">
            <w:pPr>
              <w:rPr>
                <w:sz w:val="20"/>
                <w:szCs w:val="20"/>
              </w:rPr>
            </w:pPr>
            <w:r w:rsidRPr="00153717">
              <w:rPr>
                <w:sz w:val="20"/>
                <w:szCs w:val="20"/>
              </w:rPr>
              <w:lastRenderedPageBreak/>
              <w:t xml:space="preserve">предельное значение - искусственная </w:t>
            </w:r>
            <w:proofErr w:type="spellStart"/>
            <w:r w:rsidRPr="00153717">
              <w:rPr>
                <w:sz w:val="20"/>
                <w:szCs w:val="20"/>
              </w:rPr>
              <w:lastRenderedPageBreak/>
              <w:t>кожа</w:t>
            </w:r>
            <w:proofErr w:type="gramStart"/>
            <w:r w:rsidRPr="00153717">
              <w:rPr>
                <w:sz w:val="20"/>
                <w:szCs w:val="20"/>
              </w:rPr>
              <w:t>;в</w:t>
            </w:r>
            <w:proofErr w:type="gramEnd"/>
            <w:r w:rsidRPr="00153717">
              <w:rPr>
                <w:sz w:val="20"/>
                <w:szCs w:val="20"/>
              </w:rPr>
              <w:t>озможные</w:t>
            </w:r>
            <w:proofErr w:type="spellEnd"/>
            <w:r w:rsidRPr="00153717">
              <w:rPr>
                <w:sz w:val="20"/>
                <w:szCs w:val="20"/>
              </w:rPr>
              <w:t xml:space="preserve"> значения: мебельный (искусственный) мех, искусственная замша (</w:t>
            </w:r>
            <w:proofErr w:type="spellStart"/>
            <w:r w:rsidRPr="00153717">
              <w:rPr>
                <w:sz w:val="20"/>
                <w:szCs w:val="20"/>
              </w:rPr>
              <w:t>микрофибра</w:t>
            </w:r>
            <w:proofErr w:type="spellEnd"/>
            <w:r w:rsidRPr="00153717">
              <w:rPr>
                <w:sz w:val="20"/>
                <w:szCs w:val="20"/>
              </w:rPr>
              <w:t>), ткань, нетканые материалы</w:t>
            </w:r>
          </w:p>
        </w:tc>
        <w:tc>
          <w:tcPr>
            <w:tcW w:w="1162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153717">
              <w:rPr>
                <w:sz w:val="20"/>
                <w:szCs w:val="20"/>
              </w:rPr>
              <w:lastRenderedPageBreak/>
              <w:t xml:space="preserve">предельное значение - ткань; возможные значения: </w:t>
            </w:r>
            <w:proofErr w:type="spellStart"/>
            <w:r w:rsidRPr="00153717">
              <w:rPr>
                <w:sz w:val="20"/>
                <w:szCs w:val="20"/>
              </w:rPr>
              <w:lastRenderedPageBreak/>
              <w:t>нетканные</w:t>
            </w:r>
            <w:proofErr w:type="spellEnd"/>
            <w:r w:rsidRPr="00153717">
              <w:rPr>
                <w:sz w:val="20"/>
                <w:szCs w:val="20"/>
              </w:rPr>
              <w:t xml:space="preserve"> материалы</w:t>
            </w:r>
          </w:p>
        </w:tc>
        <w:tc>
          <w:tcPr>
            <w:tcW w:w="1134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153717">
              <w:rPr>
                <w:sz w:val="20"/>
                <w:szCs w:val="20"/>
              </w:rPr>
              <w:lastRenderedPageBreak/>
              <w:t xml:space="preserve">предельное значение - ткань; возможные значения: </w:t>
            </w:r>
            <w:proofErr w:type="spellStart"/>
            <w:r w:rsidRPr="00153717">
              <w:rPr>
                <w:sz w:val="20"/>
                <w:szCs w:val="20"/>
              </w:rPr>
              <w:lastRenderedPageBreak/>
              <w:t>нетканные</w:t>
            </w:r>
            <w:proofErr w:type="spellEnd"/>
            <w:r w:rsidRPr="00153717">
              <w:rPr>
                <w:sz w:val="20"/>
                <w:szCs w:val="20"/>
              </w:rPr>
              <w:t xml:space="preserve"> материалы</w:t>
            </w:r>
          </w:p>
        </w:tc>
        <w:tc>
          <w:tcPr>
            <w:tcW w:w="1134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153717">
              <w:rPr>
                <w:sz w:val="20"/>
                <w:szCs w:val="20"/>
              </w:rPr>
              <w:lastRenderedPageBreak/>
              <w:t xml:space="preserve">предельное значение - ткань; возможные значения: </w:t>
            </w:r>
            <w:proofErr w:type="spellStart"/>
            <w:r w:rsidRPr="00153717">
              <w:rPr>
                <w:sz w:val="20"/>
                <w:szCs w:val="20"/>
              </w:rPr>
              <w:lastRenderedPageBreak/>
              <w:t>нетканные</w:t>
            </w:r>
            <w:proofErr w:type="spellEnd"/>
            <w:r w:rsidRPr="00153717">
              <w:rPr>
                <w:sz w:val="20"/>
                <w:szCs w:val="20"/>
              </w:rPr>
              <w:t xml:space="preserve"> материалы</w:t>
            </w:r>
          </w:p>
        </w:tc>
        <w:tc>
          <w:tcPr>
            <w:tcW w:w="1134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153717">
              <w:rPr>
                <w:sz w:val="20"/>
                <w:szCs w:val="20"/>
              </w:rPr>
              <w:lastRenderedPageBreak/>
              <w:t xml:space="preserve">предельное значение - ткань; возможные значения: </w:t>
            </w:r>
            <w:proofErr w:type="spellStart"/>
            <w:r w:rsidRPr="00153717">
              <w:rPr>
                <w:sz w:val="20"/>
                <w:szCs w:val="20"/>
              </w:rPr>
              <w:lastRenderedPageBreak/>
              <w:t>нетканные</w:t>
            </w:r>
            <w:proofErr w:type="spellEnd"/>
            <w:r w:rsidRPr="00153717">
              <w:rPr>
                <w:sz w:val="20"/>
                <w:szCs w:val="20"/>
              </w:rPr>
              <w:t xml:space="preserve"> материалы</w:t>
            </w:r>
          </w:p>
        </w:tc>
      </w:tr>
      <w:tr w:rsidR="009B34EE" w:rsidRPr="00EF638D" w:rsidTr="00B46E42">
        <w:tc>
          <w:tcPr>
            <w:tcW w:w="530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1359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31.01.12.160</w:t>
            </w:r>
          </w:p>
        </w:tc>
        <w:tc>
          <w:tcPr>
            <w:tcW w:w="2279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153717">
              <w:rPr>
                <w:sz w:val="20"/>
                <w:szCs w:val="20"/>
              </w:rPr>
              <w:t>Мебель для сидения, преимущественно с деревянным каркасом</w:t>
            </w:r>
          </w:p>
        </w:tc>
        <w:tc>
          <w:tcPr>
            <w:tcW w:w="1185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9B34EE" w:rsidRPr="00C43C3A" w:rsidRDefault="009B34EE" w:rsidP="009B34EE">
            <w:pPr>
              <w:rPr>
                <w:sz w:val="20"/>
                <w:szCs w:val="20"/>
              </w:rPr>
            </w:pPr>
            <w:r w:rsidRPr="00153717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1053" w:type="dxa"/>
          </w:tcPr>
          <w:p w:rsidR="009B34EE" w:rsidRPr="00C43C3A" w:rsidRDefault="009B34EE" w:rsidP="009B34EE">
            <w:pPr>
              <w:rPr>
                <w:sz w:val="20"/>
                <w:szCs w:val="20"/>
              </w:rPr>
            </w:pPr>
            <w:r w:rsidRPr="00153717">
              <w:rPr>
                <w:sz w:val="20"/>
                <w:szCs w:val="20"/>
              </w:rPr>
              <w:t>предельное значение - массив древесины "ценных" пород (твердолиственных и тропических)</w:t>
            </w:r>
            <w:proofErr w:type="gramStart"/>
            <w:r w:rsidRPr="00153717">
              <w:rPr>
                <w:sz w:val="20"/>
                <w:szCs w:val="20"/>
              </w:rPr>
              <w:t>;в</w:t>
            </w:r>
            <w:proofErr w:type="gramEnd"/>
            <w:r w:rsidRPr="00153717">
              <w:rPr>
                <w:sz w:val="20"/>
                <w:szCs w:val="20"/>
              </w:rPr>
              <w:t xml:space="preserve">озможные значения: древесина хвойных и </w:t>
            </w:r>
            <w:proofErr w:type="spellStart"/>
            <w:r w:rsidRPr="00153717">
              <w:rPr>
                <w:sz w:val="20"/>
                <w:szCs w:val="20"/>
              </w:rPr>
              <w:t>мягколиственных</w:t>
            </w:r>
            <w:proofErr w:type="spellEnd"/>
            <w:r w:rsidRPr="00153717">
              <w:rPr>
                <w:sz w:val="20"/>
                <w:szCs w:val="20"/>
              </w:rPr>
              <w:t xml:space="preserve"> пород: береза, </w:t>
            </w:r>
            <w:r w:rsidRPr="00153717">
              <w:rPr>
                <w:sz w:val="20"/>
                <w:szCs w:val="20"/>
              </w:rPr>
              <w:lastRenderedPageBreak/>
              <w:t>лиственница, сосна, ель</w:t>
            </w:r>
          </w:p>
        </w:tc>
        <w:tc>
          <w:tcPr>
            <w:tcW w:w="1053" w:type="dxa"/>
          </w:tcPr>
          <w:p w:rsidR="009B34EE" w:rsidRPr="00C43C3A" w:rsidRDefault="009B34EE" w:rsidP="009B34EE">
            <w:pPr>
              <w:rPr>
                <w:sz w:val="20"/>
                <w:szCs w:val="20"/>
              </w:rPr>
            </w:pPr>
            <w:r w:rsidRPr="00153717">
              <w:rPr>
                <w:sz w:val="20"/>
                <w:szCs w:val="20"/>
              </w:rPr>
              <w:lastRenderedPageBreak/>
              <w:t>предельное значение - массив древесины "ценных" пород (твердолиственных и тропических)</w:t>
            </w:r>
            <w:proofErr w:type="gramStart"/>
            <w:r w:rsidRPr="00153717">
              <w:rPr>
                <w:sz w:val="20"/>
                <w:szCs w:val="20"/>
              </w:rPr>
              <w:t>;в</w:t>
            </w:r>
            <w:proofErr w:type="gramEnd"/>
            <w:r w:rsidRPr="00153717">
              <w:rPr>
                <w:sz w:val="20"/>
                <w:szCs w:val="20"/>
              </w:rPr>
              <w:t xml:space="preserve">озможные значения: древесина хвойных и </w:t>
            </w:r>
            <w:proofErr w:type="spellStart"/>
            <w:r w:rsidRPr="00153717">
              <w:rPr>
                <w:sz w:val="20"/>
                <w:szCs w:val="20"/>
              </w:rPr>
              <w:t>мягколиственных</w:t>
            </w:r>
            <w:proofErr w:type="spellEnd"/>
            <w:r w:rsidRPr="00153717">
              <w:rPr>
                <w:sz w:val="20"/>
                <w:szCs w:val="20"/>
              </w:rPr>
              <w:t xml:space="preserve"> пород: береза, </w:t>
            </w:r>
            <w:r w:rsidRPr="00153717">
              <w:rPr>
                <w:sz w:val="20"/>
                <w:szCs w:val="20"/>
              </w:rPr>
              <w:lastRenderedPageBreak/>
              <w:t>лиственница, сосна, ель</w:t>
            </w:r>
          </w:p>
        </w:tc>
        <w:tc>
          <w:tcPr>
            <w:tcW w:w="1054" w:type="dxa"/>
          </w:tcPr>
          <w:p w:rsidR="009B34EE" w:rsidRPr="00C43C3A" w:rsidRDefault="009B34EE" w:rsidP="009B34EE">
            <w:pPr>
              <w:rPr>
                <w:sz w:val="20"/>
                <w:szCs w:val="20"/>
              </w:rPr>
            </w:pPr>
            <w:r w:rsidRPr="00153717">
              <w:rPr>
                <w:sz w:val="20"/>
                <w:szCs w:val="20"/>
              </w:rPr>
              <w:lastRenderedPageBreak/>
              <w:t xml:space="preserve">предельное значение - древесина хвойных и </w:t>
            </w:r>
            <w:proofErr w:type="spellStart"/>
            <w:r w:rsidRPr="00153717">
              <w:rPr>
                <w:sz w:val="20"/>
                <w:szCs w:val="20"/>
              </w:rPr>
              <w:t>мягколиственных</w:t>
            </w:r>
            <w:proofErr w:type="spellEnd"/>
            <w:r w:rsidRPr="00153717">
              <w:rPr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1162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E05032">
              <w:rPr>
                <w:sz w:val="20"/>
                <w:szCs w:val="20"/>
              </w:rPr>
              <w:t xml:space="preserve">предельное значение - древесина хвойных и </w:t>
            </w:r>
            <w:proofErr w:type="spellStart"/>
            <w:r w:rsidRPr="00E05032">
              <w:rPr>
                <w:sz w:val="20"/>
                <w:szCs w:val="20"/>
              </w:rPr>
              <w:t>мягколиственных</w:t>
            </w:r>
            <w:proofErr w:type="spellEnd"/>
            <w:r w:rsidRPr="00E05032">
              <w:rPr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1134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E05032">
              <w:rPr>
                <w:sz w:val="20"/>
                <w:szCs w:val="20"/>
              </w:rPr>
              <w:t xml:space="preserve">предельное значение - древесина хвойных и </w:t>
            </w:r>
            <w:proofErr w:type="spellStart"/>
            <w:r w:rsidRPr="00E05032">
              <w:rPr>
                <w:sz w:val="20"/>
                <w:szCs w:val="20"/>
              </w:rPr>
              <w:t>мягколиственных</w:t>
            </w:r>
            <w:proofErr w:type="spellEnd"/>
            <w:r w:rsidRPr="00E05032">
              <w:rPr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1134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E05032">
              <w:rPr>
                <w:sz w:val="20"/>
                <w:szCs w:val="20"/>
              </w:rPr>
              <w:t xml:space="preserve">предельное значение - древесина хвойных и </w:t>
            </w:r>
            <w:proofErr w:type="spellStart"/>
            <w:r w:rsidRPr="00E05032">
              <w:rPr>
                <w:sz w:val="20"/>
                <w:szCs w:val="20"/>
              </w:rPr>
              <w:t>мягколиственных</w:t>
            </w:r>
            <w:proofErr w:type="spellEnd"/>
            <w:r w:rsidRPr="00E05032">
              <w:rPr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1134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E05032">
              <w:rPr>
                <w:sz w:val="20"/>
                <w:szCs w:val="20"/>
              </w:rPr>
              <w:t xml:space="preserve">предельное значение - древесина хвойных и </w:t>
            </w:r>
            <w:proofErr w:type="spellStart"/>
            <w:r w:rsidRPr="00E05032">
              <w:rPr>
                <w:sz w:val="20"/>
                <w:szCs w:val="20"/>
              </w:rPr>
              <w:t>мягколиственных</w:t>
            </w:r>
            <w:proofErr w:type="spellEnd"/>
            <w:r w:rsidRPr="00E05032">
              <w:rPr>
                <w:sz w:val="20"/>
                <w:szCs w:val="20"/>
              </w:rPr>
              <w:t xml:space="preserve"> пород: береза, лиственница, сосна, ель</w:t>
            </w:r>
          </w:p>
        </w:tc>
      </w:tr>
      <w:tr w:rsidR="009B34EE" w:rsidRPr="00EF638D" w:rsidTr="00B46E42">
        <w:tc>
          <w:tcPr>
            <w:tcW w:w="530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9B34EE" w:rsidRPr="00C43C3A" w:rsidRDefault="009B34EE" w:rsidP="009B34EE">
            <w:pPr>
              <w:rPr>
                <w:sz w:val="20"/>
                <w:szCs w:val="20"/>
              </w:rPr>
            </w:pPr>
            <w:r w:rsidRPr="00E05032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1053" w:type="dxa"/>
          </w:tcPr>
          <w:p w:rsidR="009B34EE" w:rsidRPr="00C43C3A" w:rsidRDefault="009B34EE" w:rsidP="009B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05032">
              <w:rPr>
                <w:sz w:val="20"/>
                <w:szCs w:val="20"/>
              </w:rPr>
              <w:t xml:space="preserve">редельное значение - кожа </w:t>
            </w:r>
            <w:proofErr w:type="spellStart"/>
            <w:r w:rsidRPr="00E05032">
              <w:rPr>
                <w:sz w:val="20"/>
                <w:szCs w:val="20"/>
              </w:rPr>
              <w:t>натуральная</w:t>
            </w:r>
            <w:proofErr w:type="gramStart"/>
            <w:r w:rsidRPr="00E05032">
              <w:rPr>
                <w:sz w:val="20"/>
                <w:szCs w:val="20"/>
              </w:rPr>
              <w:t>;в</w:t>
            </w:r>
            <w:proofErr w:type="gramEnd"/>
            <w:r w:rsidRPr="00E05032">
              <w:rPr>
                <w:sz w:val="20"/>
                <w:szCs w:val="20"/>
              </w:rPr>
              <w:t>озможные</w:t>
            </w:r>
            <w:proofErr w:type="spellEnd"/>
            <w:r w:rsidRPr="00E05032">
              <w:rPr>
                <w:sz w:val="20"/>
                <w:szCs w:val="20"/>
              </w:rPr>
              <w:t xml:space="preserve"> значения: искусственная кожа, мебельный (искусственный) мех, искусственная замша (</w:t>
            </w:r>
            <w:proofErr w:type="spellStart"/>
            <w:r w:rsidRPr="00E05032">
              <w:rPr>
                <w:sz w:val="20"/>
                <w:szCs w:val="20"/>
              </w:rPr>
              <w:t>микрофибра</w:t>
            </w:r>
            <w:proofErr w:type="spellEnd"/>
            <w:r w:rsidRPr="00E05032">
              <w:rPr>
                <w:sz w:val="20"/>
                <w:szCs w:val="20"/>
              </w:rPr>
              <w:t>), ткань, нетканые материалы</w:t>
            </w:r>
          </w:p>
        </w:tc>
        <w:tc>
          <w:tcPr>
            <w:tcW w:w="1053" w:type="dxa"/>
          </w:tcPr>
          <w:p w:rsidR="009B34EE" w:rsidRPr="00C43C3A" w:rsidRDefault="009B34EE" w:rsidP="009B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05032">
              <w:rPr>
                <w:sz w:val="20"/>
                <w:szCs w:val="20"/>
              </w:rPr>
              <w:t xml:space="preserve">редельное значение - кожа </w:t>
            </w:r>
            <w:proofErr w:type="spellStart"/>
            <w:r w:rsidRPr="00E05032">
              <w:rPr>
                <w:sz w:val="20"/>
                <w:szCs w:val="20"/>
              </w:rPr>
              <w:t>натуральная</w:t>
            </w:r>
            <w:proofErr w:type="gramStart"/>
            <w:r w:rsidRPr="00E05032">
              <w:rPr>
                <w:sz w:val="20"/>
                <w:szCs w:val="20"/>
              </w:rPr>
              <w:t>;в</w:t>
            </w:r>
            <w:proofErr w:type="gramEnd"/>
            <w:r w:rsidRPr="00E05032">
              <w:rPr>
                <w:sz w:val="20"/>
                <w:szCs w:val="20"/>
              </w:rPr>
              <w:t>озможные</w:t>
            </w:r>
            <w:proofErr w:type="spellEnd"/>
            <w:r w:rsidRPr="00E05032">
              <w:rPr>
                <w:sz w:val="20"/>
                <w:szCs w:val="20"/>
              </w:rPr>
              <w:t xml:space="preserve"> значения: искусственная кожа, мебельный (искусственный) мех, искусственная замша (</w:t>
            </w:r>
            <w:proofErr w:type="spellStart"/>
            <w:r w:rsidRPr="00E05032">
              <w:rPr>
                <w:sz w:val="20"/>
                <w:szCs w:val="20"/>
              </w:rPr>
              <w:t>микрофибра</w:t>
            </w:r>
            <w:proofErr w:type="spellEnd"/>
            <w:r w:rsidRPr="00E05032">
              <w:rPr>
                <w:sz w:val="20"/>
                <w:szCs w:val="20"/>
              </w:rPr>
              <w:t>), ткань, нетканые материалы</w:t>
            </w:r>
          </w:p>
        </w:tc>
        <w:tc>
          <w:tcPr>
            <w:tcW w:w="1054" w:type="dxa"/>
          </w:tcPr>
          <w:p w:rsidR="009B34EE" w:rsidRPr="00C43C3A" w:rsidRDefault="009B34EE" w:rsidP="009B34EE">
            <w:pPr>
              <w:rPr>
                <w:sz w:val="20"/>
                <w:szCs w:val="20"/>
              </w:rPr>
            </w:pPr>
            <w:r w:rsidRPr="00E05032">
              <w:rPr>
                <w:sz w:val="20"/>
                <w:szCs w:val="20"/>
              </w:rPr>
              <w:t xml:space="preserve">предельное значение - искусственная </w:t>
            </w:r>
            <w:proofErr w:type="spellStart"/>
            <w:r w:rsidRPr="00E05032">
              <w:rPr>
                <w:sz w:val="20"/>
                <w:szCs w:val="20"/>
              </w:rPr>
              <w:t>кожа</w:t>
            </w:r>
            <w:proofErr w:type="gramStart"/>
            <w:r w:rsidRPr="00E05032">
              <w:rPr>
                <w:sz w:val="20"/>
                <w:szCs w:val="20"/>
              </w:rPr>
              <w:t>;в</w:t>
            </w:r>
            <w:proofErr w:type="gramEnd"/>
            <w:r w:rsidRPr="00E05032">
              <w:rPr>
                <w:sz w:val="20"/>
                <w:szCs w:val="20"/>
              </w:rPr>
              <w:t>озможныезначения</w:t>
            </w:r>
            <w:proofErr w:type="spellEnd"/>
            <w:r w:rsidRPr="00E05032">
              <w:rPr>
                <w:sz w:val="20"/>
                <w:szCs w:val="20"/>
              </w:rPr>
              <w:t>: мебельный (искусственный) мех, искусственная замша (</w:t>
            </w:r>
            <w:proofErr w:type="spellStart"/>
            <w:r w:rsidRPr="00E05032">
              <w:rPr>
                <w:sz w:val="20"/>
                <w:szCs w:val="20"/>
              </w:rPr>
              <w:t>микрофибра</w:t>
            </w:r>
            <w:proofErr w:type="spellEnd"/>
            <w:r w:rsidRPr="00E05032">
              <w:rPr>
                <w:sz w:val="20"/>
                <w:szCs w:val="20"/>
              </w:rPr>
              <w:t>), ткань, нетканые материалы</w:t>
            </w:r>
          </w:p>
        </w:tc>
        <w:tc>
          <w:tcPr>
            <w:tcW w:w="1162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E05032">
              <w:rPr>
                <w:sz w:val="20"/>
                <w:szCs w:val="20"/>
              </w:rPr>
              <w:t xml:space="preserve">предельное значение - ткань; возможные значения: </w:t>
            </w:r>
            <w:proofErr w:type="spellStart"/>
            <w:r w:rsidRPr="00E05032">
              <w:rPr>
                <w:sz w:val="20"/>
                <w:szCs w:val="20"/>
              </w:rPr>
              <w:t>нетканные</w:t>
            </w:r>
            <w:proofErr w:type="spellEnd"/>
            <w:r w:rsidRPr="00E05032">
              <w:rPr>
                <w:sz w:val="20"/>
                <w:szCs w:val="20"/>
              </w:rPr>
              <w:t xml:space="preserve"> материалы</w:t>
            </w:r>
          </w:p>
        </w:tc>
        <w:tc>
          <w:tcPr>
            <w:tcW w:w="1134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E05032">
              <w:rPr>
                <w:sz w:val="20"/>
                <w:szCs w:val="20"/>
              </w:rPr>
              <w:t xml:space="preserve">предельное значение - ткань; возможные значения: </w:t>
            </w:r>
            <w:proofErr w:type="spellStart"/>
            <w:r w:rsidRPr="00E05032">
              <w:rPr>
                <w:sz w:val="20"/>
                <w:szCs w:val="20"/>
              </w:rPr>
              <w:t>нетканные</w:t>
            </w:r>
            <w:proofErr w:type="spellEnd"/>
            <w:r w:rsidRPr="00E05032">
              <w:rPr>
                <w:sz w:val="20"/>
                <w:szCs w:val="20"/>
              </w:rPr>
              <w:t xml:space="preserve"> материалы</w:t>
            </w:r>
          </w:p>
        </w:tc>
        <w:tc>
          <w:tcPr>
            <w:tcW w:w="1134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E05032">
              <w:rPr>
                <w:sz w:val="20"/>
                <w:szCs w:val="20"/>
              </w:rPr>
              <w:t xml:space="preserve">предельное значение - ткань; возможные значения: </w:t>
            </w:r>
            <w:proofErr w:type="spellStart"/>
            <w:r w:rsidRPr="00E05032">
              <w:rPr>
                <w:sz w:val="20"/>
                <w:szCs w:val="20"/>
              </w:rPr>
              <w:t>нетканные</w:t>
            </w:r>
            <w:proofErr w:type="spellEnd"/>
            <w:r w:rsidRPr="00E05032">
              <w:rPr>
                <w:sz w:val="20"/>
                <w:szCs w:val="20"/>
              </w:rPr>
              <w:t xml:space="preserve"> материалы</w:t>
            </w:r>
          </w:p>
        </w:tc>
        <w:tc>
          <w:tcPr>
            <w:tcW w:w="1134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E05032">
              <w:rPr>
                <w:sz w:val="20"/>
                <w:szCs w:val="20"/>
              </w:rPr>
              <w:t xml:space="preserve">предельное значение - ткань; возможные значения: </w:t>
            </w:r>
            <w:proofErr w:type="spellStart"/>
            <w:r w:rsidRPr="00E05032">
              <w:rPr>
                <w:sz w:val="20"/>
                <w:szCs w:val="20"/>
              </w:rPr>
              <w:t>нетканные</w:t>
            </w:r>
            <w:proofErr w:type="spellEnd"/>
            <w:r w:rsidRPr="00E05032">
              <w:rPr>
                <w:sz w:val="20"/>
                <w:szCs w:val="20"/>
              </w:rPr>
              <w:t xml:space="preserve"> материалы</w:t>
            </w:r>
          </w:p>
        </w:tc>
      </w:tr>
      <w:tr w:rsidR="009B34EE" w:rsidRPr="00EF638D" w:rsidTr="00B46E42">
        <w:tc>
          <w:tcPr>
            <w:tcW w:w="530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359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31.01.11</w:t>
            </w:r>
          </w:p>
        </w:tc>
        <w:tc>
          <w:tcPr>
            <w:tcW w:w="2279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E05032">
              <w:rPr>
                <w:sz w:val="20"/>
                <w:szCs w:val="20"/>
              </w:rPr>
              <w:t>Мебель металлическая для офисов</w:t>
            </w:r>
          </w:p>
        </w:tc>
        <w:tc>
          <w:tcPr>
            <w:tcW w:w="1185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9B34EE" w:rsidRPr="00C43C3A" w:rsidRDefault="009B34EE" w:rsidP="009B34EE">
            <w:pPr>
              <w:rPr>
                <w:sz w:val="20"/>
                <w:szCs w:val="20"/>
              </w:rPr>
            </w:pPr>
            <w:r w:rsidRPr="00E05032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1053" w:type="dxa"/>
          </w:tcPr>
          <w:p w:rsidR="009B34EE" w:rsidRPr="00E05032" w:rsidRDefault="009B34EE" w:rsidP="009B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предельное значение </w:t>
            </w:r>
            <w:r w:rsidRPr="00E05032">
              <w:rPr>
                <w:sz w:val="20"/>
                <w:szCs w:val="20"/>
              </w:rPr>
              <w:t>- кожа натуральная;</w:t>
            </w:r>
          </w:p>
          <w:p w:rsidR="009B34EE" w:rsidRPr="00E05032" w:rsidRDefault="009B34EE" w:rsidP="009B34EE">
            <w:pPr>
              <w:rPr>
                <w:sz w:val="20"/>
                <w:szCs w:val="20"/>
              </w:rPr>
            </w:pPr>
            <w:r w:rsidRPr="00E05032">
              <w:rPr>
                <w:sz w:val="20"/>
                <w:szCs w:val="20"/>
              </w:rPr>
              <w:t>возможные значения:</w:t>
            </w:r>
          </w:p>
          <w:p w:rsidR="009B34EE" w:rsidRPr="00E05032" w:rsidRDefault="009B34EE" w:rsidP="009B34EE">
            <w:pPr>
              <w:rPr>
                <w:sz w:val="20"/>
                <w:szCs w:val="20"/>
              </w:rPr>
            </w:pPr>
            <w:r w:rsidRPr="00E05032">
              <w:rPr>
                <w:sz w:val="20"/>
                <w:szCs w:val="20"/>
              </w:rPr>
              <w:t>- искусственная кожа;</w:t>
            </w:r>
          </w:p>
          <w:p w:rsidR="009B34EE" w:rsidRPr="00E05032" w:rsidRDefault="009B34EE" w:rsidP="009B34EE">
            <w:pPr>
              <w:rPr>
                <w:sz w:val="20"/>
                <w:szCs w:val="20"/>
              </w:rPr>
            </w:pPr>
            <w:r w:rsidRPr="00E05032">
              <w:rPr>
                <w:sz w:val="20"/>
                <w:szCs w:val="20"/>
              </w:rPr>
              <w:t>- искусств</w:t>
            </w:r>
            <w:r w:rsidRPr="00E05032">
              <w:rPr>
                <w:sz w:val="20"/>
                <w:szCs w:val="20"/>
              </w:rPr>
              <w:lastRenderedPageBreak/>
              <w:t>енная замша (</w:t>
            </w:r>
            <w:proofErr w:type="spellStart"/>
            <w:r w:rsidRPr="00E05032">
              <w:rPr>
                <w:sz w:val="20"/>
                <w:szCs w:val="20"/>
              </w:rPr>
              <w:t>микрофибра</w:t>
            </w:r>
            <w:proofErr w:type="spellEnd"/>
            <w:r w:rsidRPr="00E05032">
              <w:rPr>
                <w:sz w:val="20"/>
                <w:szCs w:val="20"/>
              </w:rPr>
              <w:t>);</w:t>
            </w:r>
          </w:p>
          <w:p w:rsidR="009B34EE" w:rsidRPr="00E05032" w:rsidRDefault="009B34EE" w:rsidP="009B34EE">
            <w:pPr>
              <w:rPr>
                <w:sz w:val="20"/>
                <w:szCs w:val="20"/>
              </w:rPr>
            </w:pPr>
            <w:r w:rsidRPr="00E05032">
              <w:rPr>
                <w:sz w:val="20"/>
                <w:szCs w:val="20"/>
              </w:rPr>
              <w:t>- ткань;</w:t>
            </w:r>
          </w:p>
          <w:p w:rsidR="009B34EE" w:rsidRPr="00C43C3A" w:rsidRDefault="009B34EE" w:rsidP="009B34EE">
            <w:pPr>
              <w:rPr>
                <w:sz w:val="20"/>
                <w:szCs w:val="20"/>
              </w:rPr>
            </w:pPr>
            <w:r w:rsidRPr="00E05032">
              <w:rPr>
                <w:sz w:val="20"/>
                <w:szCs w:val="20"/>
              </w:rPr>
              <w:t>- нетканые материалы</w:t>
            </w:r>
          </w:p>
        </w:tc>
        <w:tc>
          <w:tcPr>
            <w:tcW w:w="1053" w:type="dxa"/>
          </w:tcPr>
          <w:p w:rsidR="009B34EE" w:rsidRPr="00E05032" w:rsidRDefault="009B34EE" w:rsidP="009B34EE">
            <w:pPr>
              <w:rPr>
                <w:sz w:val="20"/>
                <w:szCs w:val="20"/>
              </w:rPr>
            </w:pPr>
            <w:r w:rsidRPr="00E05032">
              <w:rPr>
                <w:sz w:val="20"/>
                <w:szCs w:val="20"/>
              </w:rPr>
              <w:lastRenderedPageBreak/>
              <w:t>предельное значение - кожа натуральная;</w:t>
            </w:r>
          </w:p>
          <w:p w:rsidR="009B34EE" w:rsidRPr="00E05032" w:rsidRDefault="009B34EE" w:rsidP="009B34EE">
            <w:pPr>
              <w:rPr>
                <w:sz w:val="20"/>
                <w:szCs w:val="20"/>
              </w:rPr>
            </w:pPr>
            <w:r w:rsidRPr="00E05032">
              <w:rPr>
                <w:sz w:val="20"/>
                <w:szCs w:val="20"/>
              </w:rPr>
              <w:t>возможные значения:</w:t>
            </w:r>
          </w:p>
          <w:p w:rsidR="009B34EE" w:rsidRPr="00E05032" w:rsidRDefault="009B34EE" w:rsidP="009B34EE">
            <w:pPr>
              <w:rPr>
                <w:sz w:val="20"/>
                <w:szCs w:val="20"/>
              </w:rPr>
            </w:pPr>
            <w:r w:rsidRPr="00E05032">
              <w:rPr>
                <w:sz w:val="20"/>
                <w:szCs w:val="20"/>
              </w:rPr>
              <w:t>- искусственная кожа;</w:t>
            </w:r>
          </w:p>
          <w:p w:rsidR="009B34EE" w:rsidRPr="00E05032" w:rsidRDefault="009B34EE" w:rsidP="009B34EE">
            <w:pPr>
              <w:rPr>
                <w:sz w:val="20"/>
                <w:szCs w:val="20"/>
              </w:rPr>
            </w:pPr>
            <w:r w:rsidRPr="00E05032">
              <w:rPr>
                <w:sz w:val="20"/>
                <w:szCs w:val="20"/>
              </w:rPr>
              <w:t>- искусств</w:t>
            </w:r>
            <w:r w:rsidRPr="00E05032">
              <w:rPr>
                <w:sz w:val="20"/>
                <w:szCs w:val="20"/>
              </w:rPr>
              <w:lastRenderedPageBreak/>
              <w:t>енная замша (</w:t>
            </w:r>
            <w:proofErr w:type="spellStart"/>
            <w:r w:rsidRPr="00E05032">
              <w:rPr>
                <w:sz w:val="20"/>
                <w:szCs w:val="20"/>
              </w:rPr>
              <w:t>микрофибра</w:t>
            </w:r>
            <w:proofErr w:type="spellEnd"/>
            <w:r w:rsidRPr="00E05032">
              <w:rPr>
                <w:sz w:val="20"/>
                <w:szCs w:val="20"/>
              </w:rPr>
              <w:t>);</w:t>
            </w:r>
          </w:p>
          <w:p w:rsidR="009B34EE" w:rsidRPr="00E05032" w:rsidRDefault="009B34EE" w:rsidP="009B34EE">
            <w:pPr>
              <w:rPr>
                <w:sz w:val="20"/>
                <w:szCs w:val="20"/>
              </w:rPr>
            </w:pPr>
            <w:r w:rsidRPr="00E05032">
              <w:rPr>
                <w:sz w:val="20"/>
                <w:szCs w:val="20"/>
              </w:rPr>
              <w:t>- ткань;</w:t>
            </w:r>
          </w:p>
          <w:p w:rsidR="009B34EE" w:rsidRPr="00C43C3A" w:rsidRDefault="009B34EE" w:rsidP="009B34EE">
            <w:pPr>
              <w:rPr>
                <w:sz w:val="20"/>
                <w:szCs w:val="20"/>
              </w:rPr>
            </w:pPr>
            <w:r w:rsidRPr="00E05032">
              <w:rPr>
                <w:sz w:val="20"/>
                <w:szCs w:val="20"/>
              </w:rPr>
              <w:t>- нетканые материалы</w:t>
            </w:r>
          </w:p>
        </w:tc>
        <w:tc>
          <w:tcPr>
            <w:tcW w:w="1054" w:type="dxa"/>
          </w:tcPr>
          <w:p w:rsidR="009B34EE" w:rsidRPr="00E05032" w:rsidRDefault="009B34EE" w:rsidP="009B34EE">
            <w:pPr>
              <w:rPr>
                <w:sz w:val="20"/>
                <w:szCs w:val="20"/>
              </w:rPr>
            </w:pPr>
            <w:r w:rsidRPr="00E05032">
              <w:rPr>
                <w:sz w:val="20"/>
                <w:szCs w:val="20"/>
              </w:rPr>
              <w:lastRenderedPageBreak/>
              <w:t>предельное значение - кожа натуральная;</w:t>
            </w:r>
          </w:p>
          <w:p w:rsidR="009B34EE" w:rsidRPr="00E05032" w:rsidRDefault="009B34EE" w:rsidP="009B34EE">
            <w:pPr>
              <w:rPr>
                <w:sz w:val="20"/>
                <w:szCs w:val="20"/>
              </w:rPr>
            </w:pPr>
            <w:r w:rsidRPr="00E05032">
              <w:rPr>
                <w:sz w:val="20"/>
                <w:szCs w:val="20"/>
              </w:rPr>
              <w:t>возможные значения:</w:t>
            </w:r>
          </w:p>
          <w:p w:rsidR="009B34EE" w:rsidRPr="00E05032" w:rsidRDefault="009B34EE" w:rsidP="009B34EE">
            <w:pPr>
              <w:rPr>
                <w:sz w:val="20"/>
                <w:szCs w:val="20"/>
              </w:rPr>
            </w:pPr>
            <w:r w:rsidRPr="00E05032">
              <w:rPr>
                <w:sz w:val="20"/>
                <w:szCs w:val="20"/>
              </w:rPr>
              <w:t>- искусственная кожа;</w:t>
            </w:r>
          </w:p>
          <w:p w:rsidR="009B34EE" w:rsidRPr="00E05032" w:rsidRDefault="009B34EE" w:rsidP="009B34EE">
            <w:pPr>
              <w:rPr>
                <w:sz w:val="20"/>
                <w:szCs w:val="20"/>
              </w:rPr>
            </w:pPr>
            <w:r w:rsidRPr="00E05032">
              <w:rPr>
                <w:sz w:val="20"/>
                <w:szCs w:val="20"/>
              </w:rPr>
              <w:t>- искусств</w:t>
            </w:r>
            <w:r w:rsidRPr="00E05032">
              <w:rPr>
                <w:sz w:val="20"/>
                <w:szCs w:val="20"/>
              </w:rPr>
              <w:lastRenderedPageBreak/>
              <w:t>енная замша (</w:t>
            </w:r>
            <w:proofErr w:type="spellStart"/>
            <w:r w:rsidRPr="00E05032">
              <w:rPr>
                <w:sz w:val="20"/>
                <w:szCs w:val="20"/>
              </w:rPr>
              <w:t>микрофибра</w:t>
            </w:r>
            <w:proofErr w:type="spellEnd"/>
            <w:r w:rsidRPr="00E05032">
              <w:rPr>
                <w:sz w:val="20"/>
                <w:szCs w:val="20"/>
              </w:rPr>
              <w:t>);</w:t>
            </w:r>
          </w:p>
          <w:p w:rsidR="009B34EE" w:rsidRPr="00E05032" w:rsidRDefault="009B34EE" w:rsidP="009B34EE">
            <w:pPr>
              <w:rPr>
                <w:sz w:val="20"/>
                <w:szCs w:val="20"/>
              </w:rPr>
            </w:pPr>
            <w:r w:rsidRPr="00E05032">
              <w:rPr>
                <w:sz w:val="20"/>
                <w:szCs w:val="20"/>
              </w:rPr>
              <w:t>- ткань;</w:t>
            </w:r>
          </w:p>
          <w:p w:rsidR="009B34EE" w:rsidRPr="00C43C3A" w:rsidRDefault="009B34EE" w:rsidP="009B34EE">
            <w:pPr>
              <w:rPr>
                <w:sz w:val="20"/>
                <w:szCs w:val="20"/>
              </w:rPr>
            </w:pPr>
            <w:r w:rsidRPr="00E05032">
              <w:rPr>
                <w:sz w:val="20"/>
                <w:szCs w:val="20"/>
              </w:rPr>
              <w:t>- нетканые материалы</w:t>
            </w:r>
          </w:p>
        </w:tc>
        <w:tc>
          <w:tcPr>
            <w:tcW w:w="1162" w:type="dxa"/>
          </w:tcPr>
          <w:p w:rsidR="009B34EE" w:rsidRPr="00E05032" w:rsidRDefault="009B34EE" w:rsidP="009B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предельное значение </w:t>
            </w:r>
            <w:proofErr w:type="gramStart"/>
            <w:r>
              <w:rPr>
                <w:sz w:val="20"/>
                <w:szCs w:val="20"/>
              </w:rPr>
              <w:t>-</w:t>
            </w:r>
            <w:r w:rsidRPr="00E05032">
              <w:rPr>
                <w:sz w:val="20"/>
                <w:szCs w:val="20"/>
              </w:rPr>
              <w:t>и</w:t>
            </w:r>
            <w:proofErr w:type="gramEnd"/>
            <w:r w:rsidRPr="00E05032">
              <w:rPr>
                <w:sz w:val="20"/>
                <w:szCs w:val="20"/>
              </w:rPr>
              <w:t>скусственная кожа;</w:t>
            </w:r>
          </w:p>
          <w:p w:rsidR="009B34EE" w:rsidRPr="00E05032" w:rsidRDefault="009B34EE" w:rsidP="009B34EE">
            <w:pPr>
              <w:rPr>
                <w:sz w:val="20"/>
                <w:szCs w:val="20"/>
              </w:rPr>
            </w:pPr>
            <w:r w:rsidRPr="00E05032">
              <w:rPr>
                <w:sz w:val="20"/>
                <w:szCs w:val="20"/>
              </w:rPr>
              <w:t>возможные значения:</w:t>
            </w:r>
          </w:p>
          <w:p w:rsidR="009B34EE" w:rsidRPr="00E05032" w:rsidRDefault="009B34EE" w:rsidP="009B34EE">
            <w:pPr>
              <w:rPr>
                <w:sz w:val="20"/>
                <w:szCs w:val="20"/>
              </w:rPr>
            </w:pPr>
            <w:r w:rsidRPr="00E05032">
              <w:rPr>
                <w:sz w:val="20"/>
                <w:szCs w:val="20"/>
              </w:rPr>
              <w:t>- искусственная замша (</w:t>
            </w:r>
            <w:proofErr w:type="spellStart"/>
            <w:r w:rsidRPr="00E05032">
              <w:rPr>
                <w:sz w:val="20"/>
                <w:szCs w:val="20"/>
              </w:rPr>
              <w:t>микрофибра</w:t>
            </w:r>
            <w:proofErr w:type="spellEnd"/>
            <w:r w:rsidRPr="00E05032">
              <w:rPr>
                <w:sz w:val="20"/>
                <w:szCs w:val="20"/>
              </w:rPr>
              <w:t>);</w:t>
            </w:r>
          </w:p>
          <w:p w:rsidR="009B34EE" w:rsidRPr="00E05032" w:rsidRDefault="009B34EE" w:rsidP="009B34EE">
            <w:pPr>
              <w:rPr>
                <w:sz w:val="20"/>
                <w:szCs w:val="20"/>
              </w:rPr>
            </w:pPr>
            <w:r w:rsidRPr="00E05032">
              <w:rPr>
                <w:sz w:val="20"/>
                <w:szCs w:val="20"/>
              </w:rPr>
              <w:t>- ткань;</w:t>
            </w:r>
          </w:p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E05032">
              <w:rPr>
                <w:sz w:val="20"/>
                <w:szCs w:val="20"/>
              </w:rPr>
              <w:lastRenderedPageBreak/>
              <w:t>- нетканые материалы</w:t>
            </w:r>
          </w:p>
        </w:tc>
        <w:tc>
          <w:tcPr>
            <w:tcW w:w="1134" w:type="dxa"/>
          </w:tcPr>
          <w:p w:rsidR="009B34EE" w:rsidRPr="00E05032" w:rsidRDefault="009B34EE" w:rsidP="009B34EE">
            <w:pPr>
              <w:rPr>
                <w:sz w:val="20"/>
                <w:szCs w:val="20"/>
              </w:rPr>
            </w:pPr>
            <w:r w:rsidRPr="00E05032">
              <w:rPr>
                <w:sz w:val="20"/>
                <w:szCs w:val="20"/>
              </w:rPr>
              <w:lastRenderedPageBreak/>
              <w:t xml:space="preserve">предельное значение </w:t>
            </w:r>
            <w:proofErr w:type="gramStart"/>
            <w:r w:rsidRPr="00E05032">
              <w:rPr>
                <w:sz w:val="20"/>
                <w:szCs w:val="20"/>
              </w:rPr>
              <w:t>-и</w:t>
            </w:r>
            <w:proofErr w:type="gramEnd"/>
            <w:r w:rsidRPr="00E05032">
              <w:rPr>
                <w:sz w:val="20"/>
                <w:szCs w:val="20"/>
              </w:rPr>
              <w:t>скусственная кожа;</w:t>
            </w:r>
          </w:p>
          <w:p w:rsidR="009B34EE" w:rsidRPr="00E05032" w:rsidRDefault="009B34EE" w:rsidP="009B34EE">
            <w:pPr>
              <w:rPr>
                <w:sz w:val="20"/>
                <w:szCs w:val="20"/>
              </w:rPr>
            </w:pPr>
            <w:r w:rsidRPr="00E05032">
              <w:rPr>
                <w:sz w:val="20"/>
                <w:szCs w:val="20"/>
              </w:rPr>
              <w:t>возможные значения:</w:t>
            </w:r>
          </w:p>
          <w:p w:rsidR="009B34EE" w:rsidRPr="00E05032" w:rsidRDefault="009B34EE" w:rsidP="009B34EE">
            <w:pPr>
              <w:rPr>
                <w:sz w:val="20"/>
                <w:szCs w:val="20"/>
              </w:rPr>
            </w:pPr>
            <w:r w:rsidRPr="00E05032">
              <w:rPr>
                <w:sz w:val="20"/>
                <w:szCs w:val="20"/>
              </w:rPr>
              <w:t>- искусственная замша (</w:t>
            </w:r>
            <w:proofErr w:type="spellStart"/>
            <w:r w:rsidRPr="00E05032">
              <w:rPr>
                <w:sz w:val="20"/>
                <w:szCs w:val="20"/>
              </w:rPr>
              <w:t>микрофибра</w:t>
            </w:r>
            <w:proofErr w:type="spellEnd"/>
            <w:r w:rsidRPr="00E05032">
              <w:rPr>
                <w:sz w:val="20"/>
                <w:szCs w:val="20"/>
              </w:rPr>
              <w:t>);</w:t>
            </w:r>
          </w:p>
          <w:p w:rsidR="009B34EE" w:rsidRPr="00E05032" w:rsidRDefault="009B34EE" w:rsidP="009B34EE">
            <w:pPr>
              <w:rPr>
                <w:sz w:val="20"/>
                <w:szCs w:val="20"/>
              </w:rPr>
            </w:pPr>
            <w:r w:rsidRPr="00E05032">
              <w:rPr>
                <w:sz w:val="20"/>
                <w:szCs w:val="20"/>
              </w:rPr>
              <w:lastRenderedPageBreak/>
              <w:t>- ткань;</w:t>
            </w:r>
          </w:p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E05032">
              <w:rPr>
                <w:sz w:val="20"/>
                <w:szCs w:val="20"/>
              </w:rPr>
              <w:t>- нетканые материалы</w:t>
            </w:r>
          </w:p>
        </w:tc>
        <w:tc>
          <w:tcPr>
            <w:tcW w:w="1134" w:type="dxa"/>
          </w:tcPr>
          <w:p w:rsidR="009B34EE" w:rsidRPr="00E05032" w:rsidRDefault="009B34EE" w:rsidP="009B34EE">
            <w:pPr>
              <w:rPr>
                <w:sz w:val="20"/>
                <w:szCs w:val="20"/>
              </w:rPr>
            </w:pPr>
            <w:r w:rsidRPr="00E05032">
              <w:rPr>
                <w:sz w:val="20"/>
                <w:szCs w:val="20"/>
              </w:rPr>
              <w:lastRenderedPageBreak/>
              <w:t xml:space="preserve">предельное значение </w:t>
            </w:r>
            <w:proofErr w:type="gramStart"/>
            <w:r w:rsidRPr="00E05032">
              <w:rPr>
                <w:sz w:val="20"/>
                <w:szCs w:val="20"/>
              </w:rPr>
              <w:t>-и</w:t>
            </w:r>
            <w:proofErr w:type="gramEnd"/>
            <w:r w:rsidRPr="00E05032">
              <w:rPr>
                <w:sz w:val="20"/>
                <w:szCs w:val="20"/>
              </w:rPr>
              <w:t>скусственная кожа;</w:t>
            </w:r>
          </w:p>
          <w:p w:rsidR="009B34EE" w:rsidRPr="00E05032" w:rsidRDefault="009B34EE" w:rsidP="009B34EE">
            <w:pPr>
              <w:rPr>
                <w:sz w:val="20"/>
                <w:szCs w:val="20"/>
              </w:rPr>
            </w:pPr>
            <w:r w:rsidRPr="00E05032">
              <w:rPr>
                <w:sz w:val="20"/>
                <w:szCs w:val="20"/>
              </w:rPr>
              <w:t>возможные значения:</w:t>
            </w:r>
          </w:p>
          <w:p w:rsidR="009B34EE" w:rsidRPr="00E05032" w:rsidRDefault="009B34EE" w:rsidP="009B34EE">
            <w:pPr>
              <w:rPr>
                <w:sz w:val="20"/>
                <w:szCs w:val="20"/>
              </w:rPr>
            </w:pPr>
            <w:r w:rsidRPr="00E05032">
              <w:rPr>
                <w:sz w:val="20"/>
                <w:szCs w:val="20"/>
              </w:rPr>
              <w:t>- искусственная замша (</w:t>
            </w:r>
            <w:proofErr w:type="spellStart"/>
            <w:r w:rsidRPr="00E05032">
              <w:rPr>
                <w:sz w:val="20"/>
                <w:szCs w:val="20"/>
              </w:rPr>
              <w:t>микрофибра</w:t>
            </w:r>
            <w:proofErr w:type="spellEnd"/>
            <w:r w:rsidRPr="00E05032">
              <w:rPr>
                <w:sz w:val="20"/>
                <w:szCs w:val="20"/>
              </w:rPr>
              <w:t>);</w:t>
            </w:r>
          </w:p>
          <w:p w:rsidR="009B34EE" w:rsidRPr="00E05032" w:rsidRDefault="009B34EE" w:rsidP="009B34EE">
            <w:pPr>
              <w:rPr>
                <w:sz w:val="20"/>
                <w:szCs w:val="20"/>
              </w:rPr>
            </w:pPr>
            <w:r w:rsidRPr="00E05032">
              <w:rPr>
                <w:sz w:val="20"/>
                <w:szCs w:val="20"/>
              </w:rPr>
              <w:lastRenderedPageBreak/>
              <w:t>- ткань;</w:t>
            </w:r>
          </w:p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E05032">
              <w:rPr>
                <w:sz w:val="20"/>
                <w:szCs w:val="20"/>
              </w:rPr>
              <w:t>- нетканые материалы</w:t>
            </w:r>
          </w:p>
        </w:tc>
        <w:tc>
          <w:tcPr>
            <w:tcW w:w="1134" w:type="dxa"/>
          </w:tcPr>
          <w:p w:rsidR="009B34EE" w:rsidRPr="00E05032" w:rsidRDefault="009B34EE" w:rsidP="009B34EE">
            <w:pPr>
              <w:rPr>
                <w:sz w:val="20"/>
                <w:szCs w:val="20"/>
              </w:rPr>
            </w:pPr>
            <w:r w:rsidRPr="00E05032">
              <w:rPr>
                <w:sz w:val="20"/>
                <w:szCs w:val="20"/>
              </w:rPr>
              <w:lastRenderedPageBreak/>
              <w:t xml:space="preserve">предельное значение </w:t>
            </w:r>
            <w:proofErr w:type="gramStart"/>
            <w:r w:rsidRPr="00E05032">
              <w:rPr>
                <w:sz w:val="20"/>
                <w:szCs w:val="20"/>
              </w:rPr>
              <w:t>-и</w:t>
            </w:r>
            <w:proofErr w:type="gramEnd"/>
            <w:r w:rsidRPr="00E05032">
              <w:rPr>
                <w:sz w:val="20"/>
                <w:szCs w:val="20"/>
              </w:rPr>
              <w:t>скусственная кожа;</w:t>
            </w:r>
          </w:p>
          <w:p w:rsidR="009B34EE" w:rsidRPr="00E05032" w:rsidRDefault="009B34EE" w:rsidP="009B34EE">
            <w:pPr>
              <w:rPr>
                <w:sz w:val="20"/>
                <w:szCs w:val="20"/>
              </w:rPr>
            </w:pPr>
            <w:r w:rsidRPr="00E05032">
              <w:rPr>
                <w:sz w:val="20"/>
                <w:szCs w:val="20"/>
              </w:rPr>
              <w:t>возможные значения:</w:t>
            </w:r>
          </w:p>
          <w:p w:rsidR="009B34EE" w:rsidRPr="00E05032" w:rsidRDefault="009B34EE" w:rsidP="009B34EE">
            <w:pPr>
              <w:rPr>
                <w:sz w:val="20"/>
                <w:szCs w:val="20"/>
              </w:rPr>
            </w:pPr>
            <w:r w:rsidRPr="00E05032">
              <w:rPr>
                <w:sz w:val="20"/>
                <w:szCs w:val="20"/>
              </w:rPr>
              <w:t>- искусственная замша (</w:t>
            </w:r>
            <w:proofErr w:type="spellStart"/>
            <w:r w:rsidRPr="00E05032">
              <w:rPr>
                <w:sz w:val="20"/>
                <w:szCs w:val="20"/>
              </w:rPr>
              <w:t>микрофибра</w:t>
            </w:r>
            <w:proofErr w:type="spellEnd"/>
            <w:r w:rsidRPr="00E05032">
              <w:rPr>
                <w:sz w:val="20"/>
                <w:szCs w:val="20"/>
              </w:rPr>
              <w:t>);</w:t>
            </w:r>
          </w:p>
          <w:p w:rsidR="009B34EE" w:rsidRPr="00E05032" w:rsidRDefault="009B34EE" w:rsidP="009B34EE">
            <w:pPr>
              <w:rPr>
                <w:sz w:val="20"/>
                <w:szCs w:val="20"/>
              </w:rPr>
            </w:pPr>
            <w:r w:rsidRPr="00E05032">
              <w:rPr>
                <w:sz w:val="20"/>
                <w:szCs w:val="20"/>
              </w:rPr>
              <w:lastRenderedPageBreak/>
              <w:t>- ткань;</w:t>
            </w:r>
          </w:p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E05032">
              <w:rPr>
                <w:sz w:val="20"/>
                <w:szCs w:val="20"/>
              </w:rPr>
              <w:t>- нетканые материалы</w:t>
            </w:r>
          </w:p>
        </w:tc>
      </w:tr>
      <w:tr w:rsidR="009B34EE" w:rsidRPr="00E05032" w:rsidTr="00B46E42">
        <w:tc>
          <w:tcPr>
            <w:tcW w:w="530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1359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31.01.12</w:t>
            </w:r>
          </w:p>
        </w:tc>
        <w:tc>
          <w:tcPr>
            <w:tcW w:w="2279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E05032">
              <w:rPr>
                <w:sz w:val="20"/>
                <w:szCs w:val="20"/>
              </w:rPr>
              <w:t>Мебель деревянная для офисов</w:t>
            </w:r>
          </w:p>
        </w:tc>
        <w:tc>
          <w:tcPr>
            <w:tcW w:w="1185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9B34EE" w:rsidRPr="00C43C3A" w:rsidRDefault="009B34EE" w:rsidP="009B34EE">
            <w:pPr>
              <w:rPr>
                <w:sz w:val="20"/>
                <w:szCs w:val="20"/>
              </w:rPr>
            </w:pPr>
            <w:r w:rsidRPr="00E05032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1053" w:type="dxa"/>
          </w:tcPr>
          <w:p w:rsidR="009B34EE" w:rsidRDefault="009B34EE" w:rsidP="009B34EE">
            <w:pPr>
              <w:rPr>
                <w:sz w:val="20"/>
                <w:szCs w:val="20"/>
              </w:rPr>
            </w:pPr>
            <w:r w:rsidRPr="00E05032">
              <w:rPr>
                <w:sz w:val="20"/>
                <w:szCs w:val="20"/>
              </w:rPr>
              <w:t>предельное значение - массив древесины "ценных" пород (твердолиственных и тропических);</w:t>
            </w:r>
          </w:p>
          <w:p w:rsidR="009B34EE" w:rsidRPr="00E05032" w:rsidRDefault="009B34EE" w:rsidP="009B34EE">
            <w:pPr>
              <w:rPr>
                <w:sz w:val="20"/>
                <w:szCs w:val="20"/>
              </w:rPr>
            </w:pPr>
            <w:r w:rsidRPr="00E05032">
              <w:rPr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E05032">
              <w:rPr>
                <w:sz w:val="20"/>
                <w:szCs w:val="20"/>
              </w:rPr>
              <w:t>мягколиственных</w:t>
            </w:r>
            <w:proofErr w:type="spellEnd"/>
            <w:r w:rsidRPr="00E05032">
              <w:rPr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1053" w:type="dxa"/>
          </w:tcPr>
          <w:p w:rsidR="009B34EE" w:rsidRPr="00E05032" w:rsidRDefault="009B34EE" w:rsidP="009B34EE">
            <w:pPr>
              <w:rPr>
                <w:sz w:val="20"/>
                <w:szCs w:val="20"/>
              </w:rPr>
            </w:pPr>
            <w:r w:rsidRPr="00E05032">
              <w:rPr>
                <w:sz w:val="20"/>
                <w:szCs w:val="20"/>
              </w:rPr>
              <w:t>предельное значение - массив древесины "ценных" пород (твердолиственных и тропических)</w:t>
            </w:r>
            <w:proofErr w:type="gramStart"/>
            <w:r w:rsidRPr="00E05032">
              <w:rPr>
                <w:sz w:val="20"/>
                <w:szCs w:val="20"/>
              </w:rPr>
              <w:t>;в</w:t>
            </w:r>
            <w:proofErr w:type="gramEnd"/>
            <w:r w:rsidRPr="00E05032">
              <w:rPr>
                <w:sz w:val="20"/>
                <w:szCs w:val="20"/>
              </w:rPr>
              <w:t xml:space="preserve">озможные значения: древесина хвойных и </w:t>
            </w:r>
            <w:proofErr w:type="spellStart"/>
            <w:r w:rsidRPr="00E05032">
              <w:rPr>
                <w:sz w:val="20"/>
                <w:szCs w:val="20"/>
              </w:rPr>
              <w:t>мягколиственных</w:t>
            </w:r>
            <w:proofErr w:type="spellEnd"/>
            <w:r w:rsidRPr="00E05032">
              <w:rPr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1054" w:type="dxa"/>
          </w:tcPr>
          <w:p w:rsidR="009B34EE" w:rsidRPr="00E05032" w:rsidRDefault="009B34EE" w:rsidP="009B34EE">
            <w:pPr>
              <w:rPr>
                <w:sz w:val="20"/>
                <w:szCs w:val="20"/>
              </w:rPr>
            </w:pPr>
            <w:r w:rsidRPr="00E05032">
              <w:rPr>
                <w:sz w:val="20"/>
                <w:szCs w:val="20"/>
              </w:rPr>
              <w:t xml:space="preserve">предельное значение - древесина хвойных и </w:t>
            </w:r>
            <w:proofErr w:type="spellStart"/>
            <w:r w:rsidRPr="00E05032">
              <w:rPr>
                <w:sz w:val="20"/>
                <w:szCs w:val="20"/>
              </w:rPr>
              <w:t>мягколиственных</w:t>
            </w:r>
            <w:proofErr w:type="spellEnd"/>
            <w:r w:rsidRPr="00E05032">
              <w:rPr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1162" w:type="dxa"/>
          </w:tcPr>
          <w:p w:rsidR="009B34EE" w:rsidRPr="00E05032" w:rsidRDefault="009B34EE" w:rsidP="009B34EE">
            <w:pPr>
              <w:rPr>
                <w:sz w:val="20"/>
                <w:szCs w:val="20"/>
              </w:rPr>
            </w:pPr>
            <w:r w:rsidRPr="00E05032">
              <w:rPr>
                <w:sz w:val="20"/>
                <w:szCs w:val="20"/>
              </w:rPr>
              <w:t xml:space="preserve">предельное значение - древесина хвойных и </w:t>
            </w:r>
            <w:proofErr w:type="spellStart"/>
            <w:r w:rsidRPr="00E05032">
              <w:rPr>
                <w:sz w:val="20"/>
                <w:szCs w:val="20"/>
              </w:rPr>
              <w:t>мягколиственных</w:t>
            </w:r>
            <w:proofErr w:type="spellEnd"/>
            <w:r w:rsidRPr="00E05032">
              <w:rPr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1134" w:type="dxa"/>
          </w:tcPr>
          <w:p w:rsidR="009B34EE" w:rsidRPr="00E05032" w:rsidRDefault="009B34EE" w:rsidP="009B34EE">
            <w:pPr>
              <w:rPr>
                <w:sz w:val="20"/>
                <w:szCs w:val="20"/>
              </w:rPr>
            </w:pPr>
            <w:r w:rsidRPr="00E05032">
              <w:rPr>
                <w:sz w:val="20"/>
                <w:szCs w:val="20"/>
              </w:rPr>
              <w:t xml:space="preserve">предельное значение - древесина хвойных и </w:t>
            </w:r>
            <w:proofErr w:type="spellStart"/>
            <w:r w:rsidRPr="00E05032">
              <w:rPr>
                <w:sz w:val="20"/>
                <w:szCs w:val="20"/>
              </w:rPr>
              <w:t>мягколиственных</w:t>
            </w:r>
            <w:proofErr w:type="spellEnd"/>
            <w:r w:rsidRPr="00E05032">
              <w:rPr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1134" w:type="dxa"/>
          </w:tcPr>
          <w:p w:rsidR="009B34EE" w:rsidRPr="00E05032" w:rsidRDefault="009B34EE" w:rsidP="009B34EE">
            <w:pPr>
              <w:rPr>
                <w:sz w:val="20"/>
                <w:szCs w:val="20"/>
              </w:rPr>
            </w:pPr>
            <w:r w:rsidRPr="00E05032">
              <w:rPr>
                <w:sz w:val="20"/>
                <w:szCs w:val="20"/>
              </w:rPr>
              <w:t xml:space="preserve">предельное значение - древесина хвойных и </w:t>
            </w:r>
            <w:proofErr w:type="spellStart"/>
            <w:r w:rsidRPr="00E05032">
              <w:rPr>
                <w:sz w:val="20"/>
                <w:szCs w:val="20"/>
              </w:rPr>
              <w:t>мягколиственных</w:t>
            </w:r>
            <w:proofErr w:type="spellEnd"/>
            <w:r w:rsidRPr="00E05032">
              <w:rPr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1134" w:type="dxa"/>
          </w:tcPr>
          <w:p w:rsidR="009B34EE" w:rsidRPr="00E05032" w:rsidRDefault="009B34EE" w:rsidP="009B34EE">
            <w:pPr>
              <w:rPr>
                <w:sz w:val="20"/>
                <w:szCs w:val="20"/>
              </w:rPr>
            </w:pPr>
            <w:r w:rsidRPr="00E05032">
              <w:rPr>
                <w:sz w:val="20"/>
                <w:szCs w:val="20"/>
              </w:rPr>
              <w:t xml:space="preserve">предельное значение - древесина хвойных и </w:t>
            </w:r>
            <w:proofErr w:type="spellStart"/>
            <w:r w:rsidRPr="00E05032">
              <w:rPr>
                <w:sz w:val="20"/>
                <w:szCs w:val="20"/>
              </w:rPr>
              <w:t>мягколиственных</w:t>
            </w:r>
            <w:proofErr w:type="spellEnd"/>
            <w:r w:rsidRPr="00E05032">
              <w:rPr>
                <w:sz w:val="20"/>
                <w:szCs w:val="20"/>
              </w:rPr>
              <w:t xml:space="preserve"> пород: береза, лиственница, сосна, ель</w:t>
            </w:r>
          </w:p>
        </w:tc>
      </w:tr>
      <w:tr w:rsidR="009B34EE" w:rsidRPr="00E05032" w:rsidTr="00B46E42">
        <w:tc>
          <w:tcPr>
            <w:tcW w:w="530" w:type="dxa"/>
            <w:vMerge w:val="restart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359" w:type="dxa"/>
            <w:vMerge w:val="restart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17.12.14.110</w:t>
            </w:r>
          </w:p>
        </w:tc>
        <w:tc>
          <w:tcPr>
            <w:tcW w:w="2279" w:type="dxa"/>
            <w:vMerge w:val="restart"/>
          </w:tcPr>
          <w:p w:rsidR="009B34EE" w:rsidRPr="00E05032" w:rsidRDefault="009B34EE" w:rsidP="009B34EE">
            <w:pPr>
              <w:rPr>
                <w:sz w:val="20"/>
                <w:szCs w:val="20"/>
              </w:rPr>
            </w:pPr>
            <w:r w:rsidRPr="00E05032">
              <w:rPr>
                <w:sz w:val="20"/>
                <w:szCs w:val="20"/>
              </w:rPr>
              <w:t>Бумага для печати. Пояснения по требуемой продукции:</w:t>
            </w:r>
          </w:p>
          <w:p w:rsidR="009B34EE" w:rsidRPr="00EF638D" w:rsidRDefault="009B34EE" w:rsidP="009B34EE">
            <w:pPr>
              <w:rPr>
                <w:sz w:val="20"/>
                <w:szCs w:val="20"/>
              </w:rPr>
            </w:pPr>
            <w:r w:rsidRPr="00E05032">
              <w:rPr>
                <w:sz w:val="20"/>
                <w:szCs w:val="20"/>
              </w:rPr>
              <w:t>бумага листовая для ежедневной печати на офисной  технике формата А</w:t>
            </w:r>
            <w:proofErr w:type="gramStart"/>
            <w:r w:rsidRPr="00E05032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185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9B34EE" w:rsidRPr="00E05032" w:rsidRDefault="009B34EE" w:rsidP="009B34EE">
            <w:pPr>
              <w:rPr>
                <w:sz w:val="20"/>
                <w:szCs w:val="20"/>
              </w:rPr>
            </w:pPr>
            <w:r w:rsidRPr="00E05032">
              <w:rPr>
                <w:sz w:val="20"/>
                <w:szCs w:val="20"/>
              </w:rPr>
              <w:t>_</w:t>
            </w:r>
          </w:p>
        </w:tc>
        <w:tc>
          <w:tcPr>
            <w:tcW w:w="1053" w:type="dxa"/>
          </w:tcPr>
          <w:p w:rsidR="009B34EE" w:rsidRPr="00E05032" w:rsidRDefault="009B34EE" w:rsidP="009B34EE">
            <w:pPr>
              <w:rPr>
                <w:sz w:val="20"/>
                <w:szCs w:val="20"/>
              </w:rPr>
            </w:pPr>
            <w:r w:rsidRPr="00E05032">
              <w:rPr>
                <w:sz w:val="20"/>
                <w:szCs w:val="20"/>
              </w:rPr>
              <w:t>_</w:t>
            </w:r>
          </w:p>
        </w:tc>
        <w:tc>
          <w:tcPr>
            <w:tcW w:w="1053" w:type="dxa"/>
          </w:tcPr>
          <w:p w:rsidR="009B34EE" w:rsidRPr="00E05032" w:rsidRDefault="009B34EE" w:rsidP="009B34EE">
            <w:pPr>
              <w:rPr>
                <w:sz w:val="20"/>
                <w:szCs w:val="20"/>
              </w:rPr>
            </w:pPr>
            <w:r w:rsidRPr="00E05032">
              <w:rPr>
                <w:sz w:val="20"/>
                <w:szCs w:val="20"/>
              </w:rPr>
              <w:t>класс</w:t>
            </w:r>
          </w:p>
        </w:tc>
        <w:tc>
          <w:tcPr>
            <w:tcW w:w="1054" w:type="dxa"/>
          </w:tcPr>
          <w:p w:rsidR="009B34EE" w:rsidRPr="00E05032" w:rsidRDefault="009B34EE" w:rsidP="009B34EE">
            <w:pPr>
              <w:rPr>
                <w:sz w:val="20"/>
                <w:szCs w:val="20"/>
              </w:rPr>
            </w:pPr>
            <w:r w:rsidRPr="00E05032">
              <w:rPr>
                <w:sz w:val="20"/>
                <w:szCs w:val="20"/>
              </w:rPr>
              <w:t>не выше класса "В"</w:t>
            </w:r>
          </w:p>
        </w:tc>
        <w:tc>
          <w:tcPr>
            <w:tcW w:w="1162" w:type="dxa"/>
          </w:tcPr>
          <w:p w:rsidR="009B34EE" w:rsidRPr="00E05032" w:rsidRDefault="009B34EE" w:rsidP="009B34EE">
            <w:pPr>
              <w:rPr>
                <w:sz w:val="20"/>
                <w:szCs w:val="20"/>
              </w:rPr>
            </w:pPr>
            <w:r w:rsidRPr="00E05032">
              <w:rPr>
                <w:sz w:val="20"/>
                <w:szCs w:val="20"/>
              </w:rPr>
              <w:t>не выше класса "В"</w:t>
            </w:r>
          </w:p>
        </w:tc>
        <w:tc>
          <w:tcPr>
            <w:tcW w:w="1134" w:type="dxa"/>
          </w:tcPr>
          <w:p w:rsidR="009B34EE" w:rsidRPr="00E05032" w:rsidRDefault="009B34EE" w:rsidP="009B34EE">
            <w:pPr>
              <w:rPr>
                <w:sz w:val="20"/>
                <w:szCs w:val="20"/>
              </w:rPr>
            </w:pPr>
            <w:r w:rsidRPr="00E05032">
              <w:rPr>
                <w:sz w:val="20"/>
                <w:szCs w:val="20"/>
              </w:rPr>
              <w:t>не выше класса "В"</w:t>
            </w:r>
          </w:p>
        </w:tc>
        <w:tc>
          <w:tcPr>
            <w:tcW w:w="1134" w:type="dxa"/>
          </w:tcPr>
          <w:p w:rsidR="009B34EE" w:rsidRPr="00E05032" w:rsidRDefault="009B34EE" w:rsidP="009B34EE">
            <w:pPr>
              <w:rPr>
                <w:sz w:val="20"/>
                <w:szCs w:val="20"/>
              </w:rPr>
            </w:pPr>
            <w:r w:rsidRPr="00E05032">
              <w:rPr>
                <w:sz w:val="20"/>
                <w:szCs w:val="20"/>
              </w:rPr>
              <w:t>не выше класса "В"</w:t>
            </w:r>
          </w:p>
        </w:tc>
        <w:tc>
          <w:tcPr>
            <w:tcW w:w="1134" w:type="dxa"/>
          </w:tcPr>
          <w:p w:rsidR="009B34EE" w:rsidRPr="00E05032" w:rsidRDefault="009B34EE" w:rsidP="009B34EE">
            <w:pPr>
              <w:rPr>
                <w:sz w:val="20"/>
                <w:szCs w:val="20"/>
              </w:rPr>
            </w:pPr>
            <w:r w:rsidRPr="00E05032">
              <w:rPr>
                <w:sz w:val="20"/>
                <w:szCs w:val="20"/>
              </w:rPr>
              <w:t>не выше класса "В"</w:t>
            </w:r>
          </w:p>
        </w:tc>
      </w:tr>
      <w:tr w:rsidR="009B34EE" w:rsidRPr="00E05032" w:rsidTr="00B46E42">
        <w:tc>
          <w:tcPr>
            <w:tcW w:w="530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2279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9B34EE" w:rsidRPr="00E05032" w:rsidRDefault="009B34EE" w:rsidP="009B34EE">
            <w:pPr>
              <w:rPr>
                <w:sz w:val="20"/>
                <w:szCs w:val="20"/>
              </w:rPr>
            </w:pPr>
            <w:r w:rsidRPr="00E05032">
              <w:rPr>
                <w:sz w:val="20"/>
                <w:szCs w:val="20"/>
              </w:rPr>
              <w:t>744</w:t>
            </w:r>
          </w:p>
        </w:tc>
        <w:tc>
          <w:tcPr>
            <w:tcW w:w="1053" w:type="dxa"/>
          </w:tcPr>
          <w:p w:rsidR="009B34EE" w:rsidRPr="00E05032" w:rsidRDefault="009B34EE" w:rsidP="009B34EE">
            <w:pPr>
              <w:rPr>
                <w:sz w:val="20"/>
                <w:szCs w:val="20"/>
              </w:rPr>
            </w:pPr>
            <w:r w:rsidRPr="00E05032">
              <w:rPr>
                <w:sz w:val="20"/>
                <w:szCs w:val="20"/>
              </w:rPr>
              <w:t>%</w:t>
            </w:r>
          </w:p>
        </w:tc>
        <w:tc>
          <w:tcPr>
            <w:tcW w:w="1053" w:type="dxa"/>
          </w:tcPr>
          <w:p w:rsidR="009B34EE" w:rsidRPr="00E05032" w:rsidRDefault="009B34EE" w:rsidP="009B34EE">
            <w:pPr>
              <w:rPr>
                <w:sz w:val="20"/>
                <w:szCs w:val="20"/>
              </w:rPr>
            </w:pPr>
            <w:r w:rsidRPr="00E05032">
              <w:rPr>
                <w:sz w:val="20"/>
                <w:szCs w:val="20"/>
              </w:rPr>
              <w:t>яркость</w:t>
            </w:r>
          </w:p>
        </w:tc>
        <w:tc>
          <w:tcPr>
            <w:tcW w:w="1054" w:type="dxa"/>
          </w:tcPr>
          <w:p w:rsidR="009B34EE" w:rsidRPr="00E05032" w:rsidRDefault="009B34EE" w:rsidP="009B34EE">
            <w:pPr>
              <w:rPr>
                <w:sz w:val="20"/>
                <w:szCs w:val="20"/>
              </w:rPr>
            </w:pPr>
            <w:r w:rsidRPr="00E05032">
              <w:rPr>
                <w:sz w:val="20"/>
                <w:szCs w:val="20"/>
              </w:rPr>
              <w:t>не более 96 по  ISO</w:t>
            </w:r>
          </w:p>
        </w:tc>
        <w:tc>
          <w:tcPr>
            <w:tcW w:w="1162" w:type="dxa"/>
          </w:tcPr>
          <w:p w:rsidR="009B34EE" w:rsidRPr="00E05032" w:rsidRDefault="009B34EE" w:rsidP="009B34EE">
            <w:pPr>
              <w:rPr>
                <w:sz w:val="20"/>
                <w:szCs w:val="20"/>
              </w:rPr>
            </w:pPr>
            <w:r w:rsidRPr="00E05032">
              <w:rPr>
                <w:sz w:val="20"/>
                <w:szCs w:val="20"/>
              </w:rPr>
              <w:t>не более 96 по  ISO</w:t>
            </w:r>
          </w:p>
        </w:tc>
        <w:tc>
          <w:tcPr>
            <w:tcW w:w="1134" w:type="dxa"/>
          </w:tcPr>
          <w:p w:rsidR="009B34EE" w:rsidRPr="00E05032" w:rsidRDefault="009B34EE" w:rsidP="009B34EE">
            <w:pPr>
              <w:rPr>
                <w:sz w:val="20"/>
                <w:szCs w:val="20"/>
              </w:rPr>
            </w:pPr>
            <w:r w:rsidRPr="00E05032">
              <w:rPr>
                <w:sz w:val="20"/>
                <w:szCs w:val="20"/>
              </w:rPr>
              <w:t>не более 96 по  ISO</w:t>
            </w:r>
          </w:p>
        </w:tc>
        <w:tc>
          <w:tcPr>
            <w:tcW w:w="1134" w:type="dxa"/>
          </w:tcPr>
          <w:p w:rsidR="009B34EE" w:rsidRPr="00E05032" w:rsidRDefault="009B34EE" w:rsidP="009B34EE">
            <w:pPr>
              <w:rPr>
                <w:sz w:val="20"/>
                <w:szCs w:val="20"/>
              </w:rPr>
            </w:pPr>
            <w:r w:rsidRPr="00E05032">
              <w:rPr>
                <w:sz w:val="20"/>
                <w:szCs w:val="20"/>
              </w:rPr>
              <w:t>не более 96 по  ISO</w:t>
            </w:r>
          </w:p>
        </w:tc>
        <w:tc>
          <w:tcPr>
            <w:tcW w:w="1134" w:type="dxa"/>
          </w:tcPr>
          <w:p w:rsidR="009B34EE" w:rsidRPr="00E05032" w:rsidRDefault="009B34EE" w:rsidP="009B34EE">
            <w:pPr>
              <w:rPr>
                <w:sz w:val="20"/>
                <w:szCs w:val="20"/>
              </w:rPr>
            </w:pPr>
            <w:r w:rsidRPr="00E05032">
              <w:rPr>
                <w:sz w:val="20"/>
                <w:szCs w:val="20"/>
              </w:rPr>
              <w:t>не более 96 по  ISO</w:t>
            </w:r>
          </w:p>
        </w:tc>
      </w:tr>
      <w:tr w:rsidR="009B34EE" w:rsidRPr="00E05032" w:rsidTr="00B46E42">
        <w:tc>
          <w:tcPr>
            <w:tcW w:w="530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2279" w:type="dxa"/>
            <w:vMerge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9B34EE" w:rsidRPr="00EF638D" w:rsidRDefault="009B34EE" w:rsidP="009B34EE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9B34EE" w:rsidRPr="00E05032" w:rsidRDefault="009B34EE" w:rsidP="009B34EE">
            <w:pPr>
              <w:rPr>
                <w:sz w:val="20"/>
                <w:szCs w:val="20"/>
              </w:rPr>
            </w:pPr>
            <w:r w:rsidRPr="00E05032">
              <w:rPr>
                <w:sz w:val="20"/>
                <w:szCs w:val="20"/>
              </w:rPr>
              <w:t>744</w:t>
            </w:r>
          </w:p>
        </w:tc>
        <w:tc>
          <w:tcPr>
            <w:tcW w:w="1053" w:type="dxa"/>
          </w:tcPr>
          <w:p w:rsidR="009B34EE" w:rsidRPr="00E05032" w:rsidRDefault="009B34EE" w:rsidP="009B34EE">
            <w:pPr>
              <w:rPr>
                <w:sz w:val="20"/>
                <w:szCs w:val="20"/>
              </w:rPr>
            </w:pPr>
            <w:r w:rsidRPr="00E05032">
              <w:rPr>
                <w:sz w:val="20"/>
                <w:szCs w:val="20"/>
              </w:rPr>
              <w:t>%</w:t>
            </w:r>
          </w:p>
        </w:tc>
        <w:tc>
          <w:tcPr>
            <w:tcW w:w="1053" w:type="dxa"/>
          </w:tcPr>
          <w:p w:rsidR="009B34EE" w:rsidRPr="00E05032" w:rsidRDefault="009B34EE" w:rsidP="009B34EE">
            <w:pPr>
              <w:rPr>
                <w:sz w:val="20"/>
                <w:szCs w:val="20"/>
              </w:rPr>
            </w:pPr>
            <w:r w:rsidRPr="00E05032">
              <w:rPr>
                <w:sz w:val="20"/>
                <w:szCs w:val="20"/>
              </w:rPr>
              <w:t xml:space="preserve">белизна </w:t>
            </w:r>
          </w:p>
        </w:tc>
        <w:tc>
          <w:tcPr>
            <w:tcW w:w="1054" w:type="dxa"/>
          </w:tcPr>
          <w:p w:rsidR="009B34EE" w:rsidRPr="00E05032" w:rsidRDefault="009B34EE" w:rsidP="009B34EE">
            <w:pPr>
              <w:rPr>
                <w:sz w:val="20"/>
                <w:szCs w:val="20"/>
              </w:rPr>
            </w:pPr>
            <w:r w:rsidRPr="00E05032">
              <w:rPr>
                <w:sz w:val="20"/>
                <w:szCs w:val="20"/>
              </w:rPr>
              <w:t xml:space="preserve"> не более </w:t>
            </w:r>
            <w:r w:rsidRPr="00E05032">
              <w:rPr>
                <w:sz w:val="20"/>
                <w:szCs w:val="20"/>
              </w:rPr>
              <w:lastRenderedPageBreak/>
              <w:t>153 по CIE</w:t>
            </w:r>
          </w:p>
        </w:tc>
        <w:tc>
          <w:tcPr>
            <w:tcW w:w="1162" w:type="dxa"/>
          </w:tcPr>
          <w:p w:rsidR="009B34EE" w:rsidRPr="00E05032" w:rsidRDefault="009B34EE" w:rsidP="009B34EE">
            <w:pPr>
              <w:rPr>
                <w:sz w:val="20"/>
                <w:szCs w:val="20"/>
              </w:rPr>
            </w:pPr>
            <w:r w:rsidRPr="00E05032">
              <w:rPr>
                <w:sz w:val="20"/>
                <w:szCs w:val="20"/>
              </w:rPr>
              <w:lastRenderedPageBreak/>
              <w:t xml:space="preserve"> не более </w:t>
            </w:r>
            <w:r w:rsidRPr="00E05032">
              <w:rPr>
                <w:sz w:val="20"/>
                <w:szCs w:val="20"/>
              </w:rPr>
              <w:lastRenderedPageBreak/>
              <w:t>153 по CIE</w:t>
            </w:r>
          </w:p>
        </w:tc>
        <w:tc>
          <w:tcPr>
            <w:tcW w:w="1134" w:type="dxa"/>
          </w:tcPr>
          <w:p w:rsidR="009B34EE" w:rsidRPr="00E05032" w:rsidRDefault="009B34EE" w:rsidP="009B34EE">
            <w:pPr>
              <w:rPr>
                <w:sz w:val="20"/>
                <w:szCs w:val="20"/>
              </w:rPr>
            </w:pPr>
            <w:r w:rsidRPr="00E05032">
              <w:rPr>
                <w:sz w:val="20"/>
                <w:szCs w:val="20"/>
              </w:rPr>
              <w:lastRenderedPageBreak/>
              <w:t xml:space="preserve"> не более </w:t>
            </w:r>
            <w:r w:rsidRPr="00E05032">
              <w:rPr>
                <w:sz w:val="20"/>
                <w:szCs w:val="20"/>
              </w:rPr>
              <w:lastRenderedPageBreak/>
              <w:t>153 по CIE</w:t>
            </w:r>
          </w:p>
        </w:tc>
        <w:tc>
          <w:tcPr>
            <w:tcW w:w="1134" w:type="dxa"/>
          </w:tcPr>
          <w:p w:rsidR="009B34EE" w:rsidRPr="00E05032" w:rsidRDefault="009B34EE" w:rsidP="009B34EE">
            <w:pPr>
              <w:rPr>
                <w:sz w:val="20"/>
                <w:szCs w:val="20"/>
              </w:rPr>
            </w:pPr>
            <w:r w:rsidRPr="00E05032">
              <w:rPr>
                <w:sz w:val="20"/>
                <w:szCs w:val="20"/>
              </w:rPr>
              <w:lastRenderedPageBreak/>
              <w:t xml:space="preserve"> не более </w:t>
            </w:r>
            <w:r w:rsidRPr="00E05032">
              <w:rPr>
                <w:sz w:val="20"/>
                <w:szCs w:val="20"/>
              </w:rPr>
              <w:lastRenderedPageBreak/>
              <w:t>153 по CIE</w:t>
            </w:r>
          </w:p>
        </w:tc>
        <w:tc>
          <w:tcPr>
            <w:tcW w:w="1134" w:type="dxa"/>
          </w:tcPr>
          <w:p w:rsidR="009B34EE" w:rsidRPr="00E05032" w:rsidRDefault="009B34EE" w:rsidP="009B34EE">
            <w:pPr>
              <w:rPr>
                <w:sz w:val="20"/>
                <w:szCs w:val="20"/>
              </w:rPr>
            </w:pPr>
            <w:r w:rsidRPr="00E05032">
              <w:rPr>
                <w:sz w:val="20"/>
                <w:szCs w:val="20"/>
              </w:rPr>
              <w:lastRenderedPageBreak/>
              <w:t xml:space="preserve"> не более </w:t>
            </w:r>
            <w:r w:rsidRPr="00E05032">
              <w:rPr>
                <w:sz w:val="20"/>
                <w:szCs w:val="20"/>
              </w:rPr>
              <w:lastRenderedPageBreak/>
              <w:t>153 по CIE</w:t>
            </w:r>
          </w:p>
        </w:tc>
      </w:tr>
      <w:tr w:rsidR="008F64C5" w:rsidRPr="00E05032" w:rsidTr="00B46E42">
        <w:tc>
          <w:tcPr>
            <w:tcW w:w="530" w:type="dxa"/>
          </w:tcPr>
          <w:p w:rsidR="008F64C5" w:rsidRPr="00EF638D" w:rsidRDefault="008F64C5" w:rsidP="009B34EE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8F64C5" w:rsidRPr="00EF638D" w:rsidRDefault="008F64C5" w:rsidP="009B34EE">
            <w:pPr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8F64C5" w:rsidRPr="00EF638D" w:rsidRDefault="008F64C5" w:rsidP="009B34EE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8F64C5" w:rsidRPr="00EF638D" w:rsidRDefault="008F64C5" w:rsidP="009B34EE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8F64C5" w:rsidRPr="00EF638D" w:rsidRDefault="008F64C5" w:rsidP="009B34EE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8F64C5" w:rsidRPr="00E05032" w:rsidRDefault="008F64C5" w:rsidP="009B34EE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8F64C5" w:rsidRPr="00E05032" w:rsidRDefault="008F64C5" w:rsidP="009B34EE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8F64C5" w:rsidRPr="00E05032" w:rsidRDefault="008F64C5" w:rsidP="009B34EE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8F64C5" w:rsidRPr="00E05032" w:rsidRDefault="008F64C5" w:rsidP="009B34EE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8F64C5" w:rsidRPr="00E05032" w:rsidRDefault="008F64C5" w:rsidP="009B34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64C5" w:rsidRPr="00E05032" w:rsidRDefault="008F64C5" w:rsidP="009B34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64C5" w:rsidRPr="00E05032" w:rsidRDefault="008F64C5" w:rsidP="009B34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64C5" w:rsidRPr="00E05032" w:rsidRDefault="008F64C5" w:rsidP="009B34EE">
            <w:pPr>
              <w:rPr>
                <w:sz w:val="20"/>
                <w:szCs w:val="20"/>
              </w:rPr>
            </w:pPr>
          </w:p>
        </w:tc>
      </w:tr>
      <w:tr w:rsidR="008F64C5" w:rsidRPr="00E05032" w:rsidTr="00B46E42">
        <w:tc>
          <w:tcPr>
            <w:tcW w:w="15134" w:type="dxa"/>
            <w:gridSpan w:val="13"/>
          </w:tcPr>
          <w:p w:rsidR="008F64C5" w:rsidRPr="00E05032" w:rsidRDefault="008F64C5" w:rsidP="00B46E42">
            <w:pPr>
              <w:rPr>
                <w:sz w:val="20"/>
                <w:szCs w:val="20"/>
              </w:rPr>
            </w:pPr>
            <w:r w:rsidRPr="00CA3E91">
              <w:rPr>
                <w:b/>
              </w:rPr>
              <w:t>Дополнительный п</w:t>
            </w:r>
            <w:r>
              <w:rPr>
                <w:b/>
              </w:rPr>
              <w:t>еречень отдельных видов товаров</w:t>
            </w:r>
            <w:r w:rsidRPr="00CA3E91">
              <w:rPr>
                <w:b/>
              </w:rPr>
              <w:t>, работ, услуг</w:t>
            </w:r>
            <w:r w:rsidR="00B46E42">
              <w:rPr>
                <w:b/>
              </w:rPr>
              <w:t>, определенный муниципальным органом</w:t>
            </w:r>
          </w:p>
        </w:tc>
      </w:tr>
      <w:tr w:rsidR="008F64C5" w:rsidRPr="00E05032" w:rsidTr="00B46E42">
        <w:tc>
          <w:tcPr>
            <w:tcW w:w="530" w:type="dxa"/>
          </w:tcPr>
          <w:p w:rsidR="008F64C5" w:rsidRPr="00EF638D" w:rsidRDefault="008F64C5" w:rsidP="009C634B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8F64C5" w:rsidRPr="00EF638D" w:rsidRDefault="008F64C5" w:rsidP="009C634B">
            <w:pPr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8F64C5" w:rsidRPr="00EF638D" w:rsidRDefault="008F64C5" w:rsidP="009C634B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8F64C5" w:rsidRPr="00EF638D" w:rsidRDefault="008F64C5" w:rsidP="009C634B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8F64C5" w:rsidRPr="00EF638D" w:rsidRDefault="008F64C5" w:rsidP="009C634B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8F64C5" w:rsidRPr="00E05032" w:rsidRDefault="008F64C5" w:rsidP="009C634B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8F64C5" w:rsidRPr="00E05032" w:rsidRDefault="008F64C5" w:rsidP="009C634B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8F64C5" w:rsidRPr="00E05032" w:rsidRDefault="008F64C5" w:rsidP="009C634B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8F64C5" w:rsidRPr="00E05032" w:rsidRDefault="008F64C5" w:rsidP="009C634B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8F64C5" w:rsidRPr="00E05032" w:rsidRDefault="008F64C5" w:rsidP="009C63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64C5" w:rsidRPr="00E05032" w:rsidRDefault="008F64C5" w:rsidP="009C63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64C5" w:rsidRPr="00E05032" w:rsidRDefault="008F64C5" w:rsidP="009C63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64C5" w:rsidRPr="00E05032" w:rsidRDefault="008F64C5" w:rsidP="009C634B">
            <w:pPr>
              <w:rPr>
                <w:sz w:val="20"/>
                <w:szCs w:val="20"/>
              </w:rPr>
            </w:pPr>
          </w:p>
        </w:tc>
      </w:tr>
    </w:tbl>
    <w:p w:rsidR="008F64C5" w:rsidRDefault="008F64C5" w:rsidP="008F64C5">
      <w:pPr>
        <w:ind w:left="-851" w:right="-315" w:firstLine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hyperlink w:anchor="P151" w:history="1">
        <w:r w:rsidRPr="00CA3E91">
          <w:rPr>
            <w:sz w:val="20"/>
            <w:szCs w:val="20"/>
          </w:rPr>
          <w:t>&lt;*&gt;</w:t>
        </w:r>
      </w:hyperlink>
      <w:r w:rsidRPr="00CA3E91">
        <w:rPr>
          <w:sz w:val="20"/>
          <w:szCs w:val="20"/>
        </w:rPr>
        <w:t xml:space="preserve"> Заполняется в случае установления характеристик, отличающихся от значений, содержащихся в Обязательном перечне отдельн</w:t>
      </w:r>
      <w:r>
        <w:rPr>
          <w:sz w:val="20"/>
          <w:szCs w:val="20"/>
        </w:rPr>
        <w:t>ых видов товаров, работ, услуг,</w:t>
      </w:r>
    </w:p>
    <w:p w:rsidR="008F64C5" w:rsidRPr="00CA3E91" w:rsidRDefault="008F64C5" w:rsidP="008F64C5">
      <w:pPr>
        <w:ind w:left="-851" w:right="-315" w:firstLine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CA3E91">
        <w:rPr>
          <w:sz w:val="20"/>
          <w:szCs w:val="20"/>
        </w:rPr>
        <w:t xml:space="preserve">в </w:t>
      </w:r>
      <w:proofErr w:type="gramStart"/>
      <w:r w:rsidRPr="00CA3E91">
        <w:rPr>
          <w:sz w:val="20"/>
          <w:szCs w:val="20"/>
        </w:rPr>
        <w:t>отношении</w:t>
      </w:r>
      <w:proofErr w:type="gramEnd"/>
      <w:r w:rsidRPr="00CA3E91">
        <w:rPr>
          <w:sz w:val="20"/>
          <w:szCs w:val="20"/>
        </w:rPr>
        <w:t xml:space="preserve"> которых определяются требования к их потребительским свойствам и иным характеристикам (в том числе их предельные цены).</w:t>
      </w:r>
    </w:p>
    <w:p w:rsidR="008F64C5" w:rsidRDefault="008F64C5" w:rsidP="008F64C5">
      <w:pPr>
        <w:pStyle w:val="ConsPlusNormal"/>
        <w:jc w:val="both"/>
      </w:pPr>
    </w:p>
    <w:p w:rsidR="009B34EE" w:rsidRDefault="009B34EE" w:rsidP="009B34EE">
      <w:pPr>
        <w:rPr>
          <w:sz w:val="20"/>
          <w:szCs w:val="20"/>
        </w:rPr>
      </w:pPr>
    </w:p>
    <w:p w:rsidR="009B34EE" w:rsidRDefault="009B34EE" w:rsidP="009B34EE">
      <w:pPr>
        <w:rPr>
          <w:sz w:val="20"/>
          <w:szCs w:val="20"/>
        </w:rPr>
      </w:pPr>
    </w:p>
    <w:p w:rsidR="007A54FF" w:rsidRDefault="007A54FF" w:rsidP="00DC7E70">
      <w:pPr>
        <w:pStyle w:val="a8"/>
        <w:ind w:left="6237" w:firstLine="284"/>
        <w:rPr>
          <w:b/>
          <w:sz w:val="20"/>
          <w:szCs w:val="16"/>
        </w:rPr>
        <w:sectPr w:rsidR="007A54FF" w:rsidSect="007A54FF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DC7E70" w:rsidRPr="006248C2" w:rsidRDefault="007A54FF" w:rsidP="007A54FF">
      <w:pPr>
        <w:pStyle w:val="a8"/>
        <w:rPr>
          <w:sz w:val="20"/>
        </w:rPr>
      </w:pPr>
      <w:r w:rsidRPr="00FC2112">
        <w:rPr>
          <w:sz w:val="20"/>
          <w:szCs w:val="16"/>
        </w:rPr>
        <w:lastRenderedPageBreak/>
        <w:t xml:space="preserve">                                                                                                                             </w:t>
      </w:r>
      <w:r w:rsidR="00DC7E70" w:rsidRPr="006248C2">
        <w:rPr>
          <w:sz w:val="20"/>
        </w:rPr>
        <w:t xml:space="preserve">Приложение № </w:t>
      </w:r>
      <w:r w:rsidR="00607679" w:rsidRPr="006248C2">
        <w:rPr>
          <w:sz w:val="20"/>
        </w:rPr>
        <w:t>2</w:t>
      </w:r>
      <w:r w:rsidR="00B46E42" w:rsidRPr="006248C2">
        <w:rPr>
          <w:sz w:val="20"/>
        </w:rPr>
        <w:t xml:space="preserve"> </w:t>
      </w:r>
      <w:r w:rsidR="009C634B" w:rsidRPr="006248C2">
        <w:rPr>
          <w:sz w:val="20"/>
        </w:rPr>
        <w:t>к постановлению</w:t>
      </w:r>
    </w:p>
    <w:p w:rsidR="009C634B" w:rsidRPr="006248C2" w:rsidRDefault="009C634B" w:rsidP="00DC7E70">
      <w:pPr>
        <w:pStyle w:val="a8"/>
        <w:ind w:left="6237"/>
        <w:rPr>
          <w:sz w:val="20"/>
        </w:rPr>
      </w:pPr>
      <w:r w:rsidRPr="006248C2">
        <w:rPr>
          <w:sz w:val="20"/>
        </w:rPr>
        <w:t>Управления образованием</w:t>
      </w:r>
    </w:p>
    <w:p w:rsidR="009C634B" w:rsidRPr="006248C2" w:rsidRDefault="009C634B" w:rsidP="00DC7E70">
      <w:pPr>
        <w:pStyle w:val="a8"/>
        <w:ind w:left="6237"/>
        <w:rPr>
          <w:sz w:val="20"/>
        </w:rPr>
      </w:pPr>
      <w:r w:rsidRPr="006248C2">
        <w:rPr>
          <w:sz w:val="20"/>
        </w:rPr>
        <w:t xml:space="preserve">Новолялинского городского округа </w:t>
      </w:r>
    </w:p>
    <w:p w:rsidR="009C634B" w:rsidRPr="006248C2" w:rsidRDefault="009C634B" w:rsidP="00DC7E70">
      <w:pPr>
        <w:pStyle w:val="a8"/>
        <w:ind w:left="6237"/>
        <w:rPr>
          <w:sz w:val="20"/>
        </w:rPr>
      </w:pPr>
      <w:r w:rsidRPr="006248C2">
        <w:rPr>
          <w:sz w:val="20"/>
        </w:rPr>
        <w:t>№</w:t>
      </w:r>
      <w:proofErr w:type="spellStart"/>
      <w:r w:rsidRPr="006248C2">
        <w:rPr>
          <w:sz w:val="20"/>
        </w:rPr>
        <w:t>______от</w:t>
      </w:r>
      <w:proofErr w:type="spellEnd"/>
      <w:r w:rsidRPr="006248C2">
        <w:rPr>
          <w:sz w:val="20"/>
        </w:rPr>
        <w:t xml:space="preserve"> «___»____________2016 г.</w:t>
      </w:r>
    </w:p>
    <w:p w:rsidR="00DC7E70" w:rsidRPr="00FC2112" w:rsidRDefault="00DC7E70" w:rsidP="009C634B">
      <w:pPr>
        <w:pStyle w:val="a8"/>
        <w:ind w:left="6237"/>
        <w:rPr>
          <w:sz w:val="18"/>
          <w:szCs w:val="18"/>
        </w:rPr>
      </w:pPr>
      <w:r w:rsidRPr="006248C2">
        <w:rPr>
          <w:sz w:val="20"/>
        </w:rPr>
        <w:t xml:space="preserve"> «Об утверждении ведомст</w:t>
      </w:r>
      <w:r w:rsidR="009C634B" w:rsidRPr="006248C2">
        <w:rPr>
          <w:sz w:val="20"/>
        </w:rPr>
        <w:t xml:space="preserve">венного перечня отдельных видов </w:t>
      </w:r>
      <w:r w:rsidRPr="006248C2">
        <w:rPr>
          <w:sz w:val="20"/>
        </w:rPr>
        <w:t xml:space="preserve"> товаров, работ и услуг, закупаемых</w:t>
      </w:r>
      <w:r w:rsidR="009C634B" w:rsidRPr="006248C2">
        <w:rPr>
          <w:sz w:val="20"/>
        </w:rPr>
        <w:t xml:space="preserve"> </w:t>
      </w:r>
      <w:r w:rsidRPr="006248C2">
        <w:rPr>
          <w:sz w:val="20"/>
        </w:rPr>
        <w:t>для муниципальных нужд Управления      образованием Новолялинского городского округа и подведомственных учреждений</w:t>
      </w:r>
      <w:r w:rsidR="009C634B" w:rsidRPr="00FC2112">
        <w:rPr>
          <w:sz w:val="18"/>
          <w:szCs w:val="18"/>
        </w:rPr>
        <w:t>»</w:t>
      </w:r>
    </w:p>
    <w:p w:rsidR="00DC7E70" w:rsidRPr="00713ECB" w:rsidRDefault="00DC7E70" w:rsidP="00DC7E70">
      <w:pPr>
        <w:pStyle w:val="4"/>
        <w:shd w:val="clear" w:color="auto" w:fill="auto"/>
        <w:tabs>
          <w:tab w:val="left" w:pos="5245"/>
        </w:tabs>
        <w:spacing w:before="0" w:after="206" w:line="240" w:lineRule="auto"/>
        <w:ind w:left="5199" w:right="2" w:firstLine="896"/>
        <w:contextualSpacing/>
        <w:jc w:val="right"/>
      </w:pPr>
    </w:p>
    <w:p w:rsidR="00DC7E70" w:rsidRPr="00261F3F" w:rsidRDefault="00DC7E70" w:rsidP="00DC7E70">
      <w:pPr>
        <w:pStyle w:val="4"/>
        <w:shd w:val="clear" w:color="auto" w:fill="auto"/>
        <w:tabs>
          <w:tab w:val="left" w:pos="0"/>
        </w:tabs>
        <w:spacing w:before="0" w:after="206" w:line="240" w:lineRule="auto"/>
        <w:ind w:right="2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61F3F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 xml:space="preserve">подведомственных автономных, казенных и бюджетных </w:t>
      </w:r>
      <w:r w:rsidRPr="00261F3F">
        <w:rPr>
          <w:rFonts w:ascii="Times New Roman" w:hAnsi="Times New Roman" w:cs="Times New Roman"/>
          <w:sz w:val="28"/>
          <w:szCs w:val="28"/>
        </w:rPr>
        <w:t xml:space="preserve">учреждений (заказчиков), для обеспечения </w:t>
      </w:r>
      <w:r>
        <w:rPr>
          <w:rFonts w:ascii="Times New Roman" w:hAnsi="Times New Roman" w:cs="Times New Roman"/>
          <w:sz w:val="28"/>
          <w:szCs w:val="28"/>
        </w:rPr>
        <w:t>нужд</w:t>
      </w:r>
      <w:r w:rsidRPr="00261F3F">
        <w:rPr>
          <w:rFonts w:ascii="Times New Roman" w:hAnsi="Times New Roman" w:cs="Times New Roman"/>
          <w:sz w:val="28"/>
          <w:szCs w:val="28"/>
        </w:rPr>
        <w:t xml:space="preserve"> которых у</w:t>
      </w:r>
      <w:r w:rsidR="00670B40">
        <w:rPr>
          <w:rFonts w:ascii="Times New Roman" w:hAnsi="Times New Roman" w:cs="Times New Roman"/>
          <w:sz w:val="28"/>
          <w:szCs w:val="28"/>
        </w:rPr>
        <w:t>тверждаются нормативные затраты</w:t>
      </w:r>
    </w:p>
    <w:p w:rsidR="00DC7E70" w:rsidRPr="00713ECB" w:rsidRDefault="00DC7E70" w:rsidP="00DC7E70">
      <w:pPr>
        <w:pStyle w:val="4"/>
        <w:shd w:val="clear" w:color="auto" w:fill="auto"/>
        <w:tabs>
          <w:tab w:val="left" w:pos="0"/>
        </w:tabs>
        <w:spacing w:before="0" w:after="206" w:line="240" w:lineRule="auto"/>
        <w:ind w:right="2" w:firstLine="0"/>
        <w:contextualSpacing/>
        <w:jc w:val="center"/>
        <w:rPr>
          <w:sz w:val="26"/>
          <w:szCs w:val="26"/>
        </w:rPr>
      </w:pPr>
    </w:p>
    <w:p w:rsidR="00DC7E70" w:rsidRPr="00912CCA" w:rsidRDefault="00DC7E70" w:rsidP="00DC7E70"/>
    <w:tbl>
      <w:tblPr>
        <w:tblStyle w:val="ac"/>
        <w:tblW w:w="9942" w:type="dxa"/>
        <w:tblLayout w:type="fixed"/>
        <w:tblLook w:val="06A0"/>
      </w:tblPr>
      <w:tblGrid>
        <w:gridCol w:w="5211"/>
        <w:gridCol w:w="2592"/>
        <w:gridCol w:w="2139"/>
      </w:tblGrid>
      <w:tr w:rsidR="00607679" w:rsidRPr="00912CCA" w:rsidTr="00607679">
        <w:tc>
          <w:tcPr>
            <w:tcW w:w="5211" w:type="dxa"/>
          </w:tcPr>
          <w:p w:rsidR="00607679" w:rsidRPr="00912CCA" w:rsidRDefault="00607679" w:rsidP="009B34EE">
            <w:pPr>
              <w:jc w:val="center"/>
              <w:rPr>
                <w:b/>
              </w:rPr>
            </w:pPr>
            <w:r w:rsidRPr="00912CCA">
              <w:rPr>
                <w:b/>
              </w:rPr>
              <w:t>Наименование образовательной организации</w:t>
            </w:r>
          </w:p>
        </w:tc>
        <w:tc>
          <w:tcPr>
            <w:tcW w:w="2592" w:type="dxa"/>
          </w:tcPr>
          <w:p w:rsidR="00607679" w:rsidRPr="00912CCA" w:rsidRDefault="00607679" w:rsidP="009B34EE">
            <w:pPr>
              <w:jc w:val="center"/>
              <w:rPr>
                <w:b/>
              </w:rPr>
            </w:pPr>
            <w:r w:rsidRPr="00912CCA">
              <w:rPr>
                <w:b/>
              </w:rPr>
              <w:t>Юридический адрес</w:t>
            </w:r>
          </w:p>
        </w:tc>
        <w:tc>
          <w:tcPr>
            <w:tcW w:w="2139" w:type="dxa"/>
          </w:tcPr>
          <w:p w:rsidR="00607679" w:rsidRPr="00912CCA" w:rsidRDefault="00607679" w:rsidP="009B34EE">
            <w:pPr>
              <w:jc w:val="center"/>
              <w:rPr>
                <w:b/>
              </w:rPr>
            </w:pPr>
            <w:r w:rsidRPr="00912CCA">
              <w:rPr>
                <w:b/>
              </w:rPr>
              <w:t xml:space="preserve">Ф.И.О. руководителя, </w:t>
            </w:r>
          </w:p>
        </w:tc>
      </w:tr>
      <w:tr w:rsidR="00607679" w:rsidRPr="00496CF2" w:rsidTr="00607679">
        <w:tc>
          <w:tcPr>
            <w:tcW w:w="5211" w:type="dxa"/>
          </w:tcPr>
          <w:p w:rsidR="00607679" w:rsidRPr="00496CF2" w:rsidRDefault="00607679" w:rsidP="009B34EE">
            <w:pPr>
              <w:rPr>
                <w:color w:val="000000" w:themeColor="text1"/>
              </w:rPr>
            </w:pPr>
            <w:r w:rsidRPr="00496CF2">
              <w:rPr>
                <w:color w:val="000000" w:themeColor="text1"/>
              </w:rPr>
              <w:t>1.Муниципальное автономное общеобразовательное учреждение Новолялинского городского округа «Средняя общеобразовательная школа №1»</w:t>
            </w:r>
          </w:p>
        </w:tc>
        <w:tc>
          <w:tcPr>
            <w:tcW w:w="2592" w:type="dxa"/>
          </w:tcPr>
          <w:p w:rsidR="00607679" w:rsidRPr="00496CF2" w:rsidRDefault="00607679" w:rsidP="009B34EE">
            <w:pPr>
              <w:jc w:val="center"/>
              <w:rPr>
                <w:color w:val="000000" w:themeColor="text1"/>
              </w:rPr>
            </w:pPr>
            <w:r w:rsidRPr="00496CF2">
              <w:rPr>
                <w:color w:val="000000" w:themeColor="text1"/>
                <w:shd w:val="clear" w:color="auto" w:fill="F8F8F8"/>
              </w:rPr>
              <w:t>624400, Свердловская обл., г. Новая Ляля, ул. Гагарина, д.12</w:t>
            </w:r>
          </w:p>
        </w:tc>
        <w:tc>
          <w:tcPr>
            <w:tcW w:w="2139" w:type="dxa"/>
          </w:tcPr>
          <w:p w:rsidR="00607679" w:rsidRPr="00496CF2" w:rsidRDefault="00607679" w:rsidP="009B34EE">
            <w:pPr>
              <w:jc w:val="center"/>
              <w:rPr>
                <w:color w:val="000000" w:themeColor="text1"/>
                <w:lang w:val="en-US"/>
              </w:rPr>
            </w:pPr>
            <w:r w:rsidRPr="00496CF2">
              <w:rPr>
                <w:rStyle w:val="b-org-cardinfojob-title"/>
                <w:color w:val="000000" w:themeColor="text1"/>
                <w:shd w:val="clear" w:color="auto" w:fill="F8F8F8"/>
              </w:rPr>
              <w:t>Директор</w:t>
            </w:r>
            <w:r w:rsidRPr="00496CF2">
              <w:rPr>
                <w:color w:val="000000" w:themeColor="text1"/>
                <w:shd w:val="clear" w:color="auto" w:fill="F8F8F8"/>
              </w:rPr>
              <w:t xml:space="preserve"> Кудашева Лариса Юрьевна</w:t>
            </w:r>
          </w:p>
        </w:tc>
      </w:tr>
      <w:tr w:rsidR="00607679" w:rsidRPr="00496CF2" w:rsidTr="00607679">
        <w:tc>
          <w:tcPr>
            <w:tcW w:w="5211" w:type="dxa"/>
          </w:tcPr>
          <w:p w:rsidR="00607679" w:rsidRPr="00496CF2" w:rsidRDefault="00607679" w:rsidP="009B34EE">
            <w:pPr>
              <w:rPr>
                <w:color w:val="000000" w:themeColor="text1"/>
              </w:rPr>
            </w:pPr>
            <w:r w:rsidRPr="00496CF2">
              <w:rPr>
                <w:color w:val="000000" w:themeColor="text1"/>
              </w:rPr>
              <w:t>2.Муниципальное бюджетное общеобразовательное учреждение Новолялинского городского округа «Средняя общеобразовательная школа №2»</w:t>
            </w:r>
          </w:p>
        </w:tc>
        <w:tc>
          <w:tcPr>
            <w:tcW w:w="2592" w:type="dxa"/>
          </w:tcPr>
          <w:p w:rsidR="00607679" w:rsidRPr="00496CF2" w:rsidRDefault="00607679" w:rsidP="009B34EE">
            <w:pPr>
              <w:jc w:val="center"/>
              <w:rPr>
                <w:color w:val="000000" w:themeColor="text1"/>
              </w:rPr>
            </w:pPr>
            <w:r w:rsidRPr="00496CF2">
              <w:rPr>
                <w:color w:val="000000" w:themeColor="text1"/>
                <w:shd w:val="clear" w:color="auto" w:fill="F8F8F8"/>
              </w:rPr>
              <w:t>624400, Свердловская обл., г. Новая Ляля, ул. Энгельса, д. 20</w:t>
            </w:r>
          </w:p>
        </w:tc>
        <w:tc>
          <w:tcPr>
            <w:tcW w:w="2139" w:type="dxa"/>
          </w:tcPr>
          <w:p w:rsidR="00607679" w:rsidRPr="00496CF2" w:rsidRDefault="00607679" w:rsidP="009B34EE">
            <w:pPr>
              <w:jc w:val="center"/>
              <w:rPr>
                <w:color w:val="000000" w:themeColor="text1"/>
                <w:shd w:val="clear" w:color="auto" w:fill="F8F8F8"/>
              </w:rPr>
            </w:pPr>
            <w:r w:rsidRPr="00496CF2">
              <w:rPr>
                <w:rStyle w:val="b-org-cardinfojob-title"/>
                <w:color w:val="000000" w:themeColor="text1"/>
                <w:shd w:val="clear" w:color="auto" w:fill="F8F8F8"/>
              </w:rPr>
              <w:t>Директор</w:t>
            </w:r>
          </w:p>
          <w:p w:rsidR="00607679" w:rsidRPr="00496CF2" w:rsidRDefault="00607679" w:rsidP="009B34EE">
            <w:pPr>
              <w:jc w:val="center"/>
              <w:rPr>
                <w:color w:val="000000" w:themeColor="text1"/>
              </w:rPr>
            </w:pPr>
            <w:proofErr w:type="spellStart"/>
            <w:r w:rsidRPr="00496CF2">
              <w:rPr>
                <w:color w:val="000000" w:themeColor="text1"/>
                <w:shd w:val="clear" w:color="auto" w:fill="F8F8F8"/>
              </w:rPr>
              <w:t>Ускова</w:t>
            </w:r>
            <w:proofErr w:type="spellEnd"/>
            <w:r w:rsidRPr="00496CF2">
              <w:rPr>
                <w:color w:val="000000" w:themeColor="text1"/>
                <w:shd w:val="clear" w:color="auto" w:fill="F8F8F8"/>
              </w:rPr>
              <w:t xml:space="preserve"> Любовь Павловна</w:t>
            </w:r>
          </w:p>
        </w:tc>
      </w:tr>
      <w:tr w:rsidR="00607679" w:rsidRPr="00496CF2" w:rsidTr="00607679">
        <w:tc>
          <w:tcPr>
            <w:tcW w:w="5211" w:type="dxa"/>
          </w:tcPr>
          <w:p w:rsidR="00607679" w:rsidRPr="00496CF2" w:rsidRDefault="00607679" w:rsidP="009B34EE">
            <w:pPr>
              <w:rPr>
                <w:color w:val="000000" w:themeColor="text1"/>
              </w:rPr>
            </w:pPr>
            <w:r w:rsidRPr="00496CF2">
              <w:rPr>
                <w:color w:val="000000" w:themeColor="text1"/>
              </w:rPr>
              <w:t>3.Муниципальное автономное общеобразовательное учреждение Новолялинского городского округа «Средняя общеобразовательная школа №4»</w:t>
            </w:r>
          </w:p>
        </w:tc>
        <w:tc>
          <w:tcPr>
            <w:tcW w:w="2592" w:type="dxa"/>
          </w:tcPr>
          <w:p w:rsidR="00607679" w:rsidRPr="00496CF2" w:rsidRDefault="00607679" w:rsidP="009B34EE">
            <w:pPr>
              <w:jc w:val="center"/>
              <w:rPr>
                <w:color w:val="000000" w:themeColor="text1"/>
              </w:rPr>
            </w:pPr>
            <w:r w:rsidRPr="00496CF2">
              <w:rPr>
                <w:color w:val="000000" w:themeColor="text1"/>
                <w:shd w:val="clear" w:color="auto" w:fill="F8F8F8"/>
              </w:rPr>
              <w:t xml:space="preserve">624401, Свердловская область, </w:t>
            </w:r>
            <w:proofErr w:type="gramStart"/>
            <w:r w:rsidRPr="00496CF2">
              <w:rPr>
                <w:color w:val="000000" w:themeColor="text1"/>
                <w:shd w:val="clear" w:color="auto" w:fill="F8F8F8"/>
              </w:rPr>
              <w:t>г</w:t>
            </w:r>
            <w:proofErr w:type="gramEnd"/>
            <w:r w:rsidRPr="00496CF2">
              <w:rPr>
                <w:color w:val="000000" w:themeColor="text1"/>
                <w:shd w:val="clear" w:color="auto" w:fill="F8F8F8"/>
              </w:rPr>
              <w:t>. Новая Ляля, ул. Лермонтова, 22</w:t>
            </w:r>
          </w:p>
        </w:tc>
        <w:tc>
          <w:tcPr>
            <w:tcW w:w="2139" w:type="dxa"/>
          </w:tcPr>
          <w:p w:rsidR="00607679" w:rsidRPr="00496CF2" w:rsidRDefault="00607679" w:rsidP="009B34EE">
            <w:pPr>
              <w:jc w:val="center"/>
              <w:rPr>
                <w:rStyle w:val="apple-converted-space"/>
                <w:color w:val="000000" w:themeColor="text1"/>
                <w:shd w:val="clear" w:color="auto" w:fill="F8F8F8"/>
              </w:rPr>
            </w:pPr>
            <w:r w:rsidRPr="00496CF2">
              <w:rPr>
                <w:rStyle w:val="b-org-cardinfojob-title"/>
                <w:color w:val="000000" w:themeColor="text1"/>
                <w:shd w:val="clear" w:color="auto" w:fill="F8F8F8"/>
              </w:rPr>
              <w:t>Директор</w:t>
            </w:r>
          </w:p>
          <w:p w:rsidR="00607679" w:rsidRPr="00496CF2" w:rsidRDefault="00607679" w:rsidP="009B34EE">
            <w:pPr>
              <w:jc w:val="center"/>
              <w:rPr>
                <w:color w:val="000000" w:themeColor="text1"/>
              </w:rPr>
            </w:pPr>
            <w:proofErr w:type="spellStart"/>
            <w:r w:rsidRPr="00496CF2">
              <w:rPr>
                <w:color w:val="000000" w:themeColor="text1"/>
                <w:shd w:val="clear" w:color="auto" w:fill="F8F8F8"/>
              </w:rPr>
              <w:t>Шешина</w:t>
            </w:r>
            <w:proofErr w:type="spellEnd"/>
            <w:r w:rsidRPr="00496CF2">
              <w:rPr>
                <w:color w:val="000000" w:themeColor="text1"/>
                <w:shd w:val="clear" w:color="auto" w:fill="F8F8F8"/>
              </w:rPr>
              <w:t xml:space="preserve"> Татьяна Владимировна</w:t>
            </w:r>
          </w:p>
        </w:tc>
      </w:tr>
      <w:tr w:rsidR="00607679" w:rsidRPr="00496CF2" w:rsidTr="00607679">
        <w:tc>
          <w:tcPr>
            <w:tcW w:w="5211" w:type="dxa"/>
          </w:tcPr>
          <w:p w:rsidR="00607679" w:rsidRPr="00496CF2" w:rsidRDefault="00607679" w:rsidP="009B34EE">
            <w:pPr>
              <w:rPr>
                <w:color w:val="000000" w:themeColor="text1"/>
              </w:rPr>
            </w:pPr>
            <w:r w:rsidRPr="00496CF2">
              <w:rPr>
                <w:color w:val="000000" w:themeColor="text1"/>
              </w:rPr>
              <w:t>4.Муниципальное бюджетное общеобразовательное учреждение Новолялинского городского округа «Средняя общеобразовательная школа №10»</w:t>
            </w:r>
          </w:p>
        </w:tc>
        <w:tc>
          <w:tcPr>
            <w:tcW w:w="2592" w:type="dxa"/>
          </w:tcPr>
          <w:p w:rsidR="00607679" w:rsidRPr="00496CF2" w:rsidRDefault="00607679" w:rsidP="009B34EE">
            <w:pPr>
              <w:jc w:val="center"/>
              <w:rPr>
                <w:color w:val="000000" w:themeColor="text1"/>
              </w:rPr>
            </w:pPr>
            <w:r w:rsidRPr="00496CF2">
              <w:rPr>
                <w:color w:val="000000" w:themeColor="text1"/>
                <w:shd w:val="clear" w:color="auto" w:fill="F8F8F8"/>
              </w:rPr>
              <w:t xml:space="preserve">624420, Свердловская область, </w:t>
            </w:r>
            <w:proofErr w:type="spellStart"/>
            <w:r w:rsidRPr="00496CF2">
              <w:rPr>
                <w:color w:val="000000" w:themeColor="text1"/>
                <w:shd w:val="clear" w:color="auto" w:fill="F8F8F8"/>
              </w:rPr>
              <w:t>Новолялинский</w:t>
            </w:r>
            <w:proofErr w:type="spellEnd"/>
            <w:r w:rsidRPr="00496CF2">
              <w:rPr>
                <w:color w:val="000000" w:themeColor="text1"/>
                <w:shd w:val="clear" w:color="auto" w:fill="F8F8F8"/>
              </w:rPr>
              <w:t xml:space="preserve"> район, п. Лобва, ул. Кузнецова, 9</w:t>
            </w:r>
          </w:p>
        </w:tc>
        <w:tc>
          <w:tcPr>
            <w:tcW w:w="2139" w:type="dxa"/>
          </w:tcPr>
          <w:p w:rsidR="00607679" w:rsidRPr="00496CF2" w:rsidRDefault="00607679" w:rsidP="009B34EE">
            <w:pPr>
              <w:jc w:val="center"/>
              <w:rPr>
                <w:color w:val="000000" w:themeColor="text1"/>
                <w:lang w:val="en-US"/>
              </w:rPr>
            </w:pPr>
            <w:r w:rsidRPr="00496CF2">
              <w:rPr>
                <w:rStyle w:val="b-org-cardinfojob-title"/>
                <w:color w:val="000000" w:themeColor="text1"/>
                <w:shd w:val="clear" w:color="auto" w:fill="F8F8F8"/>
              </w:rPr>
              <w:t>Директор</w:t>
            </w:r>
            <w:r w:rsidRPr="00496CF2">
              <w:rPr>
                <w:color w:val="000000" w:themeColor="text1"/>
                <w:shd w:val="clear" w:color="auto" w:fill="F8F8F8"/>
              </w:rPr>
              <w:t xml:space="preserve">    Гафуров </w:t>
            </w:r>
            <w:proofErr w:type="spellStart"/>
            <w:r w:rsidRPr="00496CF2">
              <w:rPr>
                <w:color w:val="000000" w:themeColor="text1"/>
                <w:shd w:val="clear" w:color="auto" w:fill="F8F8F8"/>
              </w:rPr>
              <w:t>Васыл</w:t>
            </w:r>
            <w:proofErr w:type="spellEnd"/>
            <w:r w:rsidRPr="00496CF2">
              <w:rPr>
                <w:color w:val="000000" w:themeColor="text1"/>
                <w:shd w:val="clear" w:color="auto" w:fill="F8F8F8"/>
              </w:rPr>
              <w:t xml:space="preserve"> </w:t>
            </w:r>
            <w:proofErr w:type="spellStart"/>
            <w:r w:rsidRPr="00496CF2">
              <w:rPr>
                <w:color w:val="000000" w:themeColor="text1"/>
                <w:shd w:val="clear" w:color="auto" w:fill="F8F8F8"/>
              </w:rPr>
              <w:t>Ахсанович</w:t>
            </w:r>
            <w:proofErr w:type="spellEnd"/>
          </w:p>
        </w:tc>
      </w:tr>
      <w:tr w:rsidR="00607679" w:rsidRPr="00496CF2" w:rsidTr="00607679">
        <w:tc>
          <w:tcPr>
            <w:tcW w:w="5211" w:type="dxa"/>
          </w:tcPr>
          <w:p w:rsidR="00607679" w:rsidRPr="00496CF2" w:rsidRDefault="00607679" w:rsidP="009B34EE">
            <w:pPr>
              <w:rPr>
                <w:color w:val="000000" w:themeColor="text1"/>
              </w:rPr>
            </w:pPr>
            <w:r w:rsidRPr="00496CF2">
              <w:rPr>
                <w:color w:val="000000" w:themeColor="text1"/>
              </w:rPr>
              <w:t>5.Муниципальное бюджетное общеобразовательное учреждение Новолялинского городского округа  «Основная общеобразовательная школа №11»</w:t>
            </w:r>
          </w:p>
        </w:tc>
        <w:tc>
          <w:tcPr>
            <w:tcW w:w="2592" w:type="dxa"/>
          </w:tcPr>
          <w:p w:rsidR="00607679" w:rsidRPr="00496CF2" w:rsidRDefault="00607679" w:rsidP="009B34EE">
            <w:pPr>
              <w:jc w:val="center"/>
              <w:rPr>
                <w:color w:val="000000" w:themeColor="text1"/>
              </w:rPr>
            </w:pPr>
            <w:r w:rsidRPr="00496CF2">
              <w:rPr>
                <w:color w:val="000000" w:themeColor="text1"/>
                <w:shd w:val="clear" w:color="auto" w:fill="F8F8F8"/>
              </w:rPr>
              <w:t xml:space="preserve">624420, Свердловская область, </w:t>
            </w:r>
            <w:proofErr w:type="spellStart"/>
            <w:r w:rsidRPr="00496CF2">
              <w:rPr>
                <w:color w:val="000000" w:themeColor="text1"/>
                <w:shd w:val="clear" w:color="auto" w:fill="F8F8F8"/>
              </w:rPr>
              <w:t>Новолялинский</w:t>
            </w:r>
            <w:proofErr w:type="spellEnd"/>
            <w:r w:rsidRPr="00496CF2">
              <w:rPr>
                <w:color w:val="000000" w:themeColor="text1"/>
                <w:shd w:val="clear" w:color="auto" w:fill="F8F8F8"/>
              </w:rPr>
              <w:t xml:space="preserve"> район, п. Лобва, ул</w:t>
            </w:r>
            <w:proofErr w:type="gramStart"/>
            <w:r w:rsidRPr="00496CF2">
              <w:rPr>
                <w:color w:val="000000" w:themeColor="text1"/>
                <w:shd w:val="clear" w:color="auto" w:fill="F8F8F8"/>
              </w:rPr>
              <w:t>.Ч</w:t>
            </w:r>
            <w:proofErr w:type="gramEnd"/>
            <w:r w:rsidRPr="00496CF2">
              <w:rPr>
                <w:color w:val="000000" w:themeColor="text1"/>
                <w:shd w:val="clear" w:color="auto" w:fill="F8F8F8"/>
              </w:rPr>
              <w:t>ехова, 11</w:t>
            </w:r>
          </w:p>
        </w:tc>
        <w:tc>
          <w:tcPr>
            <w:tcW w:w="2139" w:type="dxa"/>
          </w:tcPr>
          <w:p w:rsidR="00607679" w:rsidRPr="00496CF2" w:rsidRDefault="00607679" w:rsidP="009B34EE">
            <w:pPr>
              <w:jc w:val="center"/>
              <w:rPr>
                <w:color w:val="000000" w:themeColor="text1"/>
                <w:lang w:val="en-US"/>
              </w:rPr>
            </w:pPr>
            <w:r w:rsidRPr="00496CF2">
              <w:rPr>
                <w:rStyle w:val="b-org-cardinfojob-title"/>
                <w:color w:val="000000" w:themeColor="text1"/>
                <w:shd w:val="clear" w:color="auto" w:fill="F8F8F8"/>
              </w:rPr>
              <w:t>Директор</w:t>
            </w:r>
            <w:r w:rsidRPr="00496CF2">
              <w:rPr>
                <w:color w:val="000000" w:themeColor="text1"/>
                <w:shd w:val="clear" w:color="auto" w:fill="F8F8F8"/>
              </w:rPr>
              <w:t xml:space="preserve">   Ющенко </w:t>
            </w:r>
            <w:proofErr w:type="spellStart"/>
            <w:r w:rsidRPr="00496CF2">
              <w:rPr>
                <w:color w:val="000000" w:themeColor="text1"/>
                <w:shd w:val="clear" w:color="auto" w:fill="F8F8F8"/>
              </w:rPr>
              <w:t>Анися</w:t>
            </w:r>
            <w:proofErr w:type="spellEnd"/>
            <w:r w:rsidRPr="00496CF2">
              <w:rPr>
                <w:color w:val="000000" w:themeColor="text1"/>
                <w:shd w:val="clear" w:color="auto" w:fill="F8F8F8"/>
              </w:rPr>
              <w:t xml:space="preserve"> </w:t>
            </w:r>
            <w:proofErr w:type="spellStart"/>
            <w:r w:rsidRPr="00496CF2">
              <w:rPr>
                <w:color w:val="000000" w:themeColor="text1"/>
                <w:shd w:val="clear" w:color="auto" w:fill="F8F8F8"/>
              </w:rPr>
              <w:t>Ахсановна</w:t>
            </w:r>
            <w:proofErr w:type="spellEnd"/>
          </w:p>
        </w:tc>
      </w:tr>
      <w:tr w:rsidR="00607679" w:rsidRPr="00496CF2" w:rsidTr="00607679">
        <w:tc>
          <w:tcPr>
            <w:tcW w:w="5211" w:type="dxa"/>
          </w:tcPr>
          <w:p w:rsidR="00607679" w:rsidRPr="00496CF2" w:rsidRDefault="00607679" w:rsidP="009B34EE">
            <w:pPr>
              <w:rPr>
                <w:color w:val="000000" w:themeColor="text1"/>
              </w:rPr>
            </w:pPr>
            <w:r w:rsidRPr="00496CF2">
              <w:rPr>
                <w:color w:val="000000" w:themeColor="text1"/>
              </w:rPr>
              <w:t>6.Муниципальное автономное общеобразовательное учреждение Новолялинского городского округа «Средняя общеобразовательная школа №12»</w:t>
            </w:r>
          </w:p>
        </w:tc>
        <w:tc>
          <w:tcPr>
            <w:tcW w:w="2592" w:type="dxa"/>
          </w:tcPr>
          <w:p w:rsidR="00607679" w:rsidRPr="00496CF2" w:rsidRDefault="00607679" w:rsidP="009B34EE">
            <w:pPr>
              <w:jc w:val="center"/>
              <w:rPr>
                <w:color w:val="000000" w:themeColor="text1"/>
              </w:rPr>
            </w:pPr>
            <w:r w:rsidRPr="00496CF2">
              <w:rPr>
                <w:color w:val="000000" w:themeColor="text1"/>
                <w:shd w:val="clear" w:color="auto" w:fill="F8F8F8"/>
              </w:rPr>
              <w:t xml:space="preserve">624420, Свердловская область, </w:t>
            </w:r>
            <w:proofErr w:type="spellStart"/>
            <w:r w:rsidRPr="00496CF2">
              <w:rPr>
                <w:color w:val="000000" w:themeColor="text1"/>
                <w:shd w:val="clear" w:color="auto" w:fill="F8F8F8"/>
              </w:rPr>
              <w:t>Новолялинский</w:t>
            </w:r>
            <w:proofErr w:type="spellEnd"/>
            <w:r w:rsidRPr="00496CF2">
              <w:rPr>
                <w:color w:val="000000" w:themeColor="text1"/>
                <w:shd w:val="clear" w:color="auto" w:fill="F8F8F8"/>
              </w:rPr>
              <w:t xml:space="preserve"> район, п. Лобва, ул. 22 Партсъезда, 2</w:t>
            </w:r>
          </w:p>
        </w:tc>
        <w:tc>
          <w:tcPr>
            <w:tcW w:w="2139" w:type="dxa"/>
          </w:tcPr>
          <w:p w:rsidR="00607679" w:rsidRPr="00496CF2" w:rsidRDefault="00607679" w:rsidP="009B34EE">
            <w:pPr>
              <w:jc w:val="center"/>
              <w:rPr>
                <w:color w:val="000000" w:themeColor="text1"/>
                <w:lang w:val="en-US"/>
              </w:rPr>
            </w:pPr>
            <w:r w:rsidRPr="00496CF2">
              <w:rPr>
                <w:rStyle w:val="b-org-cardinfojob-title"/>
                <w:color w:val="000000" w:themeColor="text1"/>
                <w:shd w:val="clear" w:color="auto" w:fill="F8F8F8"/>
              </w:rPr>
              <w:t>Директор</w:t>
            </w:r>
            <w:r w:rsidRPr="00496CF2">
              <w:rPr>
                <w:rStyle w:val="apple-converted-space"/>
                <w:color w:val="000000" w:themeColor="text1"/>
                <w:shd w:val="clear" w:color="auto" w:fill="F8F8F8"/>
              </w:rPr>
              <w:t xml:space="preserve">  </w:t>
            </w:r>
            <w:r w:rsidRPr="00496CF2">
              <w:rPr>
                <w:color w:val="000000" w:themeColor="text1"/>
                <w:shd w:val="clear" w:color="auto" w:fill="F8F8F8"/>
              </w:rPr>
              <w:t>Твердохлебов Александр Александрович</w:t>
            </w:r>
          </w:p>
        </w:tc>
      </w:tr>
      <w:tr w:rsidR="00607679" w:rsidRPr="00496CF2" w:rsidTr="00607679">
        <w:tc>
          <w:tcPr>
            <w:tcW w:w="5211" w:type="dxa"/>
          </w:tcPr>
          <w:p w:rsidR="00607679" w:rsidRPr="00496CF2" w:rsidRDefault="00607679" w:rsidP="009B34EE">
            <w:pPr>
              <w:rPr>
                <w:color w:val="000000" w:themeColor="text1"/>
              </w:rPr>
            </w:pPr>
            <w:r w:rsidRPr="00496CF2">
              <w:rPr>
                <w:color w:val="000000" w:themeColor="text1"/>
              </w:rPr>
              <w:t>7.Муниципальное казенное общеобразовательное учреждение Новолялинского городского округа «</w:t>
            </w:r>
            <w:proofErr w:type="spellStart"/>
            <w:r w:rsidRPr="00496CF2">
              <w:rPr>
                <w:color w:val="000000" w:themeColor="text1"/>
              </w:rPr>
              <w:t>Лопаевская</w:t>
            </w:r>
            <w:proofErr w:type="spellEnd"/>
            <w:r w:rsidRPr="00496CF2">
              <w:rPr>
                <w:color w:val="000000" w:themeColor="text1"/>
              </w:rPr>
              <w:t xml:space="preserve"> основная общеобразовательная школа»</w:t>
            </w:r>
          </w:p>
        </w:tc>
        <w:tc>
          <w:tcPr>
            <w:tcW w:w="2592" w:type="dxa"/>
          </w:tcPr>
          <w:p w:rsidR="00607679" w:rsidRPr="00496CF2" w:rsidRDefault="00607679" w:rsidP="009B34EE">
            <w:pPr>
              <w:jc w:val="center"/>
              <w:rPr>
                <w:color w:val="000000" w:themeColor="text1"/>
              </w:rPr>
            </w:pPr>
            <w:r w:rsidRPr="00496CF2">
              <w:rPr>
                <w:color w:val="000000" w:themeColor="text1"/>
                <w:shd w:val="clear" w:color="auto" w:fill="F8F8F8"/>
              </w:rPr>
              <w:t xml:space="preserve">624417, Свердловская область, </w:t>
            </w:r>
            <w:proofErr w:type="spellStart"/>
            <w:r w:rsidRPr="00496CF2">
              <w:rPr>
                <w:color w:val="000000" w:themeColor="text1"/>
                <w:shd w:val="clear" w:color="auto" w:fill="F8F8F8"/>
              </w:rPr>
              <w:t>Новолялинский</w:t>
            </w:r>
            <w:proofErr w:type="spellEnd"/>
            <w:r w:rsidRPr="00496CF2">
              <w:rPr>
                <w:color w:val="000000" w:themeColor="text1"/>
                <w:shd w:val="clear" w:color="auto" w:fill="F8F8F8"/>
              </w:rPr>
              <w:t xml:space="preserve"> район, с. </w:t>
            </w:r>
            <w:proofErr w:type="spellStart"/>
            <w:r w:rsidRPr="00496CF2">
              <w:rPr>
                <w:color w:val="000000" w:themeColor="text1"/>
                <w:shd w:val="clear" w:color="auto" w:fill="F8F8F8"/>
              </w:rPr>
              <w:t>Лопаево</w:t>
            </w:r>
            <w:proofErr w:type="spellEnd"/>
            <w:r w:rsidRPr="00496CF2">
              <w:rPr>
                <w:color w:val="000000" w:themeColor="text1"/>
                <w:shd w:val="clear" w:color="auto" w:fill="F8F8F8"/>
              </w:rPr>
              <w:t>, ул. Береговая, д. 3</w:t>
            </w:r>
          </w:p>
        </w:tc>
        <w:tc>
          <w:tcPr>
            <w:tcW w:w="2139" w:type="dxa"/>
          </w:tcPr>
          <w:p w:rsidR="00607679" w:rsidRPr="00496CF2" w:rsidRDefault="00607679" w:rsidP="009B34EE">
            <w:pPr>
              <w:jc w:val="center"/>
              <w:rPr>
                <w:color w:val="000000" w:themeColor="text1"/>
                <w:lang w:val="en-US"/>
              </w:rPr>
            </w:pPr>
            <w:r w:rsidRPr="00496CF2">
              <w:rPr>
                <w:rStyle w:val="b-org-cardinfojob-title"/>
                <w:color w:val="000000" w:themeColor="text1"/>
                <w:shd w:val="clear" w:color="auto" w:fill="F8F8F8"/>
              </w:rPr>
              <w:t>Директор</w:t>
            </w:r>
            <w:r w:rsidRPr="00496CF2">
              <w:rPr>
                <w:color w:val="000000" w:themeColor="text1"/>
                <w:shd w:val="clear" w:color="auto" w:fill="F8F8F8"/>
              </w:rPr>
              <w:t xml:space="preserve">    </w:t>
            </w:r>
            <w:proofErr w:type="spellStart"/>
            <w:r w:rsidRPr="00496CF2">
              <w:rPr>
                <w:color w:val="000000" w:themeColor="text1"/>
                <w:shd w:val="clear" w:color="auto" w:fill="F8F8F8"/>
              </w:rPr>
              <w:t>Ахметянова</w:t>
            </w:r>
            <w:proofErr w:type="spellEnd"/>
            <w:r w:rsidRPr="00496CF2">
              <w:rPr>
                <w:color w:val="000000" w:themeColor="text1"/>
                <w:shd w:val="clear" w:color="auto" w:fill="F8F8F8"/>
              </w:rPr>
              <w:t xml:space="preserve"> Светлана Викторовна</w:t>
            </w:r>
          </w:p>
        </w:tc>
      </w:tr>
      <w:tr w:rsidR="00607679" w:rsidRPr="00496CF2" w:rsidTr="00607679">
        <w:trPr>
          <w:trHeight w:val="1364"/>
        </w:trPr>
        <w:tc>
          <w:tcPr>
            <w:tcW w:w="5211" w:type="dxa"/>
          </w:tcPr>
          <w:p w:rsidR="00607679" w:rsidRPr="00496CF2" w:rsidRDefault="00607679" w:rsidP="009B34EE">
            <w:pPr>
              <w:spacing w:before="100" w:beforeAutospacing="1" w:after="100" w:afterAutospacing="1"/>
              <w:outlineLvl w:val="0"/>
              <w:rPr>
                <w:bCs/>
                <w:color w:val="000000" w:themeColor="text1"/>
                <w:kern w:val="36"/>
              </w:rPr>
            </w:pPr>
            <w:r w:rsidRPr="00496CF2">
              <w:rPr>
                <w:color w:val="000000" w:themeColor="text1"/>
              </w:rPr>
              <w:t>8.Муниципальное казенное общеобразовательное учреждение Новолялинского городского округа «</w:t>
            </w:r>
            <w:proofErr w:type="spellStart"/>
            <w:r w:rsidRPr="00496CF2">
              <w:rPr>
                <w:color w:val="000000" w:themeColor="text1"/>
              </w:rPr>
              <w:t>Старолялинская</w:t>
            </w:r>
            <w:proofErr w:type="spellEnd"/>
            <w:r w:rsidRPr="00496CF2">
              <w:rPr>
                <w:color w:val="000000" w:themeColor="text1"/>
              </w:rPr>
              <w:t xml:space="preserve"> средняя общеобразовательная школа»</w:t>
            </w:r>
          </w:p>
        </w:tc>
        <w:tc>
          <w:tcPr>
            <w:tcW w:w="2592" w:type="dxa"/>
          </w:tcPr>
          <w:p w:rsidR="00607679" w:rsidRPr="00496CF2" w:rsidRDefault="00607679" w:rsidP="009B34EE">
            <w:pPr>
              <w:ind w:left="-130" w:right="-100"/>
              <w:jc w:val="center"/>
              <w:rPr>
                <w:color w:val="000000" w:themeColor="text1"/>
              </w:rPr>
            </w:pPr>
            <w:r w:rsidRPr="00496CF2">
              <w:rPr>
                <w:color w:val="000000" w:themeColor="text1"/>
              </w:rPr>
              <w:t>624406 Свердловская область,</w:t>
            </w:r>
          </w:p>
          <w:p w:rsidR="00607679" w:rsidRPr="00496CF2" w:rsidRDefault="00607679" w:rsidP="009B34EE">
            <w:pPr>
              <w:ind w:left="-130" w:right="-100"/>
              <w:jc w:val="center"/>
              <w:rPr>
                <w:color w:val="000000" w:themeColor="text1"/>
              </w:rPr>
            </w:pPr>
            <w:proofErr w:type="spellStart"/>
            <w:r w:rsidRPr="00496CF2">
              <w:rPr>
                <w:color w:val="000000" w:themeColor="text1"/>
              </w:rPr>
              <w:t>Новолялинский</w:t>
            </w:r>
            <w:proofErr w:type="spellEnd"/>
            <w:r w:rsidRPr="00496CF2">
              <w:rPr>
                <w:color w:val="000000" w:themeColor="text1"/>
              </w:rPr>
              <w:t xml:space="preserve"> район,</w:t>
            </w:r>
          </w:p>
          <w:p w:rsidR="00607679" w:rsidRPr="00496CF2" w:rsidRDefault="00607679" w:rsidP="009B34EE">
            <w:pPr>
              <w:ind w:left="-130" w:right="-100"/>
              <w:jc w:val="center"/>
              <w:rPr>
                <w:color w:val="000000" w:themeColor="text1"/>
                <w:shd w:val="clear" w:color="auto" w:fill="F8F8F8"/>
              </w:rPr>
            </w:pPr>
            <w:r w:rsidRPr="00496CF2">
              <w:rPr>
                <w:color w:val="000000" w:themeColor="text1"/>
              </w:rPr>
              <w:t>п. Старая Ляля, пер. Серова, 1а</w:t>
            </w:r>
          </w:p>
        </w:tc>
        <w:tc>
          <w:tcPr>
            <w:tcW w:w="2139" w:type="dxa"/>
          </w:tcPr>
          <w:p w:rsidR="00607679" w:rsidRPr="00496CF2" w:rsidRDefault="00607679" w:rsidP="009B34EE">
            <w:pPr>
              <w:pStyle w:val="2"/>
              <w:shd w:val="clear" w:color="auto" w:fill="F8F8F8"/>
              <w:jc w:val="center"/>
              <w:outlineLvl w:val="1"/>
              <w:rPr>
                <w:b/>
                <w:color w:val="000000" w:themeColor="text1"/>
                <w:sz w:val="22"/>
                <w:shd w:val="clear" w:color="auto" w:fill="F8F8F8"/>
                <w:lang w:val="en-US"/>
              </w:rPr>
            </w:pPr>
            <w:proofErr w:type="spellStart"/>
            <w:r w:rsidRPr="00496CF2">
              <w:rPr>
                <w:color w:val="000000" w:themeColor="text1"/>
                <w:sz w:val="22"/>
                <w:shd w:val="clear" w:color="auto" w:fill="F8F8F8"/>
                <w:lang w:val="en-US"/>
              </w:rPr>
              <w:t>Директор</w:t>
            </w:r>
            <w:proofErr w:type="spellEnd"/>
          </w:p>
          <w:p w:rsidR="00607679" w:rsidRPr="00496CF2" w:rsidRDefault="00607679" w:rsidP="009B34EE">
            <w:pPr>
              <w:jc w:val="center"/>
              <w:rPr>
                <w:color w:val="000000" w:themeColor="text1"/>
              </w:rPr>
            </w:pPr>
            <w:proofErr w:type="spellStart"/>
            <w:r w:rsidRPr="00496CF2">
              <w:rPr>
                <w:color w:val="000000" w:themeColor="text1"/>
              </w:rPr>
              <w:t>Миклина</w:t>
            </w:r>
            <w:proofErr w:type="spellEnd"/>
            <w:r w:rsidRPr="00496CF2">
              <w:rPr>
                <w:color w:val="000000" w:themeColor="text1"/>
              </w:rPr>
              <w:t xml:space="preserve"> Елена Витальевна</w:t>
            </w:r>
          </w:p>
        </w:tc>
      </w:tr>
      <w:tr w:rsidR="00607679" w:rsidRPr="00496CF2" w:rsidTr="00607679">
        <w:trPr>
          <w:trHeight w:val="1122"/>
        </w:trPr>
        <w:tc>
          <w:tcPr>
            <w:tcW w:w="5211" w:type="dxa"/>
          </w:tcPr>
          <w:p w:rsidR="00607679" w:rsidRPr="00496CF2" w:rsidRDefault="00607679" w:rsidP="009B34EE">
            <w:pPr>
              <w:spacing w:before="100" w:beforeAutospacing="1" w:after="100" w:afterAutospacing="1"/>
              <w:outlineLvl w:val="0"/>
              <w:rPr>
                <w:bCs/>
                <w:color w:val="000000" w:themeColor="text1"/>
                <w:kern w:val="36"/>
              </w:rPr>
            </w:pPr>
            <w:r w:rsidRPr="00496CF2">
              <w:rPr>
                <w:bCs/>
                <w:color w:val="000000" w:themeColor="text1"/>
                <w:kern w:val="36"/>
              </w:rPr>
              <w:t>9.Муниципальное казенное общеобразовательное учреждение Новолялинского городского округа «</w:t>
            </w:r>
            <w:proofErr w:type="spellStart"/>
            <w:r w:rsidRPr="00496CF2">
              <w:rPr>
                <w:bCs/>
                <w:color w:val="000000" w:themeColor="text1"/>
                <w:kern w:val="36"/>
              </w:rPr>
              <w:t>Павдинская</w:t>
            </w:r>
            <w:proofErr w:type="spellEnd"/>
            <w:r w:rsidRPr="00496CF2">
              <w:rPr>
                <w:bCs/>
                <w:color w:val="000000" w:themeColor="text1"/>
                <w:kern w:val="36"/>
              </w:rPr>
              <w:t xml:space="preserve"> средняя общеобразовательная школа»</w:t>
            </w:r>
          </w:p>
        </w:tc>
        <w:tc>
          <w:tcPr>
            <w:tcW w:w="2592" w:type="dxa"/>
          </w:tcPr>
          <w:p w:rsidR="00607679" w:rsidRPr="00496CF2" w:rsidRDefault="00607679" w:rsidP="009B34EE">
            <w:pPr>
              <w:jc w:val="center"/>
              <w:rPr>
                <w:color w:val="000000" w:themeColor="text1"/>
                <w:shd w:val="clear" w:color="auto" w:fill="F8F8F8"/>
              </w:rPr>
            </w:pPr>
            <w:r w:rsidRPr="00496CF2">
              <w:rPr>
                <w:color w:val="000000" w:themeColor="text1"/>
                <w:shd w:val="clear" w:color="auto" w:fill="F8F8F8"/>
              </w:rPr>
              <w:t xml:space="preserve">624409, Свердловская обл., </w:t>
            </w:r>
            <w:proofErr w:type="spellStart"/>
            <w:r w:rsidRPr="00496CF2">
              <w:rPr>
                <w:color w:val="000000" w:themeColor="text1"/>
                <w:shd w:val="clear" w:color="auto" w:fill="F8F8F8"/>
              </w:rPr>
              <w:t>Новолялинский</w:t>
            </w:r>
            <w:proofErr w:type="spellEnd"/>
            <w:r w:rsidRPr="00496CF2">
              <w:rPr>
                <w:color w:val="000000" w:themeColor="text1"/>
                <w:shd w:val="clear" w:color="auto" w:fill="F8F8F8"/>
              </w:rPr>
              <w:t xml:space="preserve"> район,</w:t>
            </w:r>
            <w:r w:rsidRPr="00496CF2">
              <w:rPr>
                <w:rStyle w:val="apple-converted-space"/>
                <w:color w:val="000000" w:themeColor="text1"/>
                <w:shd w:val="clear" w:color="auto" w:fill="F8F8F8"/>
              </w:rPr>
              <w:t> </w:t>
            </w:r>
            <w:r w:rsidRPr="00496CF2">
              <w:rPr>
                <w:color w:val="000000" w:themeColor="text1"/>
                <w:shd w:val="clear" w:color="auto" w:fill="F8F8F8"/>
              </w:rPr>
              <w:t>пос. Павда, ул. Ленина, 106</w:t>
            </w:r>
          </w:p>
        </w:tc>
        <w:tc>
          <w:tcPr>
            <w:tcW w:w="2139" w:type="dxa"/>
          </w:tcPr>
          <w:p w:rsidR="00607679" w:rsidRPr="00496CF2" w:rsidRDefault="00607679" w:rsidP="009B34EE">
            <w:pPr>
              <w:jc w:val="center"/>
              <w:rPr>
                <w:rStyle w:val="b-org-cardinfojob-title"/>
                <w:color w:val="000000" w:themeColor="text1"/>
                <w:shd w:val="clear" w:color="auto" w:fill="F8F8F8"/>
                <w:lang w:val="en-US"/>
              </w:rPr>
            </w:pPr>
            <w:r w:rsidRPr="00496CF2">
              <w:rPr>
                <w:rStyle w:val="b-org-cardinfojob-title"/>
                <w:color w:val="000000" w:themeColor="text1"/>
                <w:shd w:val="clear" w:color="auto" w:fill="F8F8F8"/>
              </w:rPr>
              <w:t>Директор</w:t>
            </w:r>
            <w:r w:rsidRPr="00496CF2">
              <w:rPr>
                <w:color w:val="000000" w:themeColor="text1"/>
                <w:shd w:val="clear" w:color="auto" w:fill="F8F8F8"/>
              </w:rPr>
              <w:t xml:space="preserve">   </w:t>
            </w:r>
            <w:proofErr w:type="spellStart"/>
            <w:r w:rsidRPr="00496CF2">
              <w:rPr>
                <w:color w:val="000000" w:themeColor="text1"/>
                <w:shd w:val="clear" w:color="auto" w:fill="F8F8F8"/>
              </w:rPr>
              <w:t>Анкушин</w:t>
            </w:r>
            <w:proofErr w:type="spellEnd"/>
            <w:r w:rsidRPr="00496CF2">
              <w:rPr>
                <w:color w:val="000000" w:themeColor="text1"/>
                <w:shd w:val="clear" w:color="auto" w:fill="F8F8F8"/>
              </w:rPr>
              <w:t xml:space="preserve"> Михаил Петрович</w:t>
            </w:r>
          </w:p>
        </w:tc>
      </w:tr>
      <w:tr w:rsidR="00607679" w:rsidRPr="00496CF2" w:rsidTr="00607679">
        <w:trPr>
          <w:trHeight w:val="1831"/>
        </w:trPr>
        <w:tc>
          <w:tcPr>
            <w:tcW w:w="5211" w:type="dxa"/>
          </w:tcPr>
          <w:p w:rsidR="00607679" w:rsidRPr="00496CF2" w:rsidRDefault="00607679" w:rsidP="009B34EE">
            <w:pPr>
              <w:pStyle w:val="1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496CF2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lastRenderedPageBreak/>
              <w:t>10.Муниципальное казенное общеобразовательное учреждение Новолялинского городского округа "Савиновская основная общеобразовательная школа "</w:t>
            </w:r>
          </w:p>
        </w:tc>
        <w:tc>
          <w:tcPr>
            <w:tcW w:w="2592" w:type="dxa"/>
          </w:tcPr>
          <w:p w:rsidR="00607679" w:rsidRPr="00496CF2" w:rsidRDefault="00607679" w:rsidP="009B34EE">
            <w:pPr>
              <w:jc w:val="center"/>
              <w:rPr>
                <w:color w:val="000000" w:themeColor="text1"/>
                <w:shd w:val="clear" w:color="auto" w:fill="F8F8F8"/>
              </w:rPr>
            </w:pPr>
            <w:r w:rsidRPr="00496CF2">
              <w:rPr>
                <w:color w:val="000000" w:themeColor="text1"/>
                <w:shd w:val="clear" w:color="auto" w:fill="F8F8F8"/>
              </w:rPr>
              <w:t xml:space="preserve">624427, </w:t>
            </w:r>
            <w:proofErr w:type="spellStart"/>
            <w:r w:rsidRPr="00496CF2">
              <w:rPr>
                <w:color w:val="000000" w:themeColor="text1"/>
                <w:shd w:val="clear" w:color="auto" w:fill="F8F8F8"/>
              </w:rPr>
              <w:t>Новолялинский</w:t>
            </w:r>
            <w:proofErr w:type="spellEnd"/>
            <w:r w:rsidRPr="00496CF2">
              <w:rPr>
                <w:color w:val="000000" w:themeColor="text1"/>
                <w:shd w:val="clear" w:color="auto" w:fill="F8F8F8"/>
              </w:rPr>
              <w:t xml:space="preserve"> район, д. Савинова, ул. Советская, 1а</w:t>
            </w:r>
          </w:p>
        </w:tc>
        <w:tc>
          <w:tcPr>
            <w:tcW w:w="2139" w:type="dxa"/>
          </w:tcPr>
          <w:p w:rsidR="00607679" w:rsidRPr="00496CF2" w:rsidRDefault="00607679" w:rsidP="009B34EE">
            <w:pPr>
              <w:jc w:val="center"/>
              <w:rPr>
                <w:rStyle w:val="b-org-cardinfojob-title"/>
                <w:color w:val="000000" w:themeColor="text1"/>
                <w:shd w:val="clear" w:color="auto" w:fill="F8F8F8"/>
              </w:rPr>
            </w:pPr>
            <w:r w:rsidRPr="00496CF2">
              <w:rPr>
                <w:rStyle w:val="b-org-cardinfojob-title"/>
                <w:color w:val="000000" w:themeColor="text1"/>
                <w:shd w:val="clear" w:color="auto" w:fill="F8F8F8"/>
              </w:rPr>
              <w:t>Директор</w:t>
            </w:r>
            <w:r w:rsidRPr="00496CF2">
              <w:rPr>
                <w:color w:val="000000" w:themeColor="text1"/>
                <w:shd w:val="clear" w:color="auto" w:fill="F8F8F8"/>
              </w:rPr>
              <w:t xml:space="preserve">   </w:t>
            </w:r>
            <w:proofErr w:type="spellStart"/>
            <w:r w:rsidRPr="00496CF2">
              <w:rPr>
                <w:color w:val="000000" w:themeColor="text1"/>
                <w:shd w:val="clear" w:color="auto" w:fill="F8F8F8"/>
              </w:rPr>
              <w:t>Кильдюшевский</w:t>
            </w:r>
            <w:proofErr w:type="spellEnd"/>
            <w:r w:rsidRPr="00496CF2">
              <w:rPr>
                <w:color w:val="000000" w:themeColor="text1"/>
                <w:shd w:val="clear" w:color="auto" w:fill="F8F8F8"/>
              </w:rPr>
              <w:t xml:space="preserve"> Сергей Владимирович</w:t>
            </w:r>
          </w:p>
        </w:tc>
      </w:tr>
      <w:tr w:rsidR="00607679" w:rsidRPr="00496CF2" w:rsidTr="00607679">
        <w:trPr>
          <w:trHeight w:val="1469"/>
        </w:trPr>
        <w:tc>
          <w:tcPr>
            <w:tcW w:w="5211" w:type="dxa"/>
          </w:tcPr>
          <w:p w:rsidR="00607679" w:rsidRPr="00496CF2" w:rsidRDefault="00607679" w:rsidP="009B34EE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496CF2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11.Муниципальное казенное общеобразовательное учреждение Новолялинского городского округа «</w:t>
            </w:r>
            <w:proofErr w:type="spellStart"/>
            <w:r w:rsidRPr="00496CF2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Шайтанская</w:t>
            </w:r>
            <w:proofErr w:type="spellEnd"/>
            <w:r w:rsidRPr="00496CF2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основная общеобразовательная школа»</w:t>
            </w:r>
          </w:p>
        </w:tc>
        <w:tc>
          <w:tcPr>
            <w:tcW w:w="2592" w:type="dxa"/>
          </w:tcPr>
          <w:p w:rsidR="00607679" w:rsidRPr="00496CF2" w:rsidRDefault="00607679" w:rsidP="009B34EE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496CF2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624412, Свердловская область</w:t>
            </w:r>
            <w:r w:rsidRPr="00496CF2">
              <w:rPr>
                <w:rStyle w:val="apple-converted-space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 </w:t>
            </w:r>
            <w:proofErr w:type="spellStart"/>
            <w:r w:rsidRPr="00496CF2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Новолялинский</w:t>
            </w:r>
            <w:proofErr w:type="spellEnd"/>
            <w:r w:rsidRPr="00496CF2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район</w:t>
            </w:r>
            <w:r w:rsidRPr="00496CF2">
              <w:rPr>
                <w:rStyle w:val="apple-converted-space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 </w:t>
            </w:r>
            <w:r w:rsidRPr="00496CF2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п. </w:t>
            </w:r>
            <w:proofErr w:type="spellStart"/>
            <w:r w:rsidRPr="00496CF2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Шайтанка</w:t>
            </w:r>
            <w:proofErr w:type="spellEnd"/>
            <w:r w:rsidRPr="00496CF2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ул. Мира, 6</w:t>
            </w:r>
          </w:p>
          <w:p w:rsidR="00607679" w:rsidRPr="00496CF2" w:rsidRDefault="00607679" w:rsidP="009B34EE">
            <w:pPr>
              <w:jc w:val="center"/>
              <w:rPr>
                <w:color w:val="000000" w:themeColor="text1"/>
                <w:shd w:val="clear" w:color="auto" w:fill="F8F8F8"/>
              </w:rPr>
            </w:pPr>
          </w:p>
        </w:tc>
        <w:tc>
          <w:tcPr>
            <w:tcW w:w="2139" w:type="dxa"/>
          </w:tcPr>
          <w:p w:rsidR="00607679" w:rsidRPr="00496CF2" w:rsidRDefault="00607679" w:rsidP="009B34EE">
            <w:pPr>
              <w:jc w:val="center"/>
              <w:rPr>
                <w:rStyle w:val="b-org-cardinfojob-title"/>
                <w:color w:val="000000" w:themeColor="text1"/>
                <w:shd w:val="clear" w:color="auto" w:fill="F8F8F8"/>
              </w:rPr>
            </w:pPr>
            <w:r w:rsidRPr="00496CF2">
              <w:rPr>
                <w:rStyle w:val="b-org-cardinfojob-title"/>
                <w:color w:val="000000" w:themeColor="text1"/>
              </w:rPr>
              <w:t>Директор</w:t>
            </w:r>
            <w:r w:rsidRPr="00496CF2">
              <w:rPr>
                <w:rStyle w:val="apple-converted-space"/>
                <w:color w:val="000000" w:themeColor="text1"/>
              </w:rPr>
              <w:t> </w:t>
            </w:r>
            <w:proofErr w:type="spellStart"/>
            <w:r w:rsidRPr="00496CF2">
              <w:rPr>
                <w:color w:val="000000" w:themeColor="text1"/>
              </w:rPr>
              <w:t>Габриэль</w:t>
            </w:r>
            <w:proofErr w:type="spellEnd"/>
            <w:r w:rsidRPr="00496CF2">
              <w:rPr>
                <w:color w:val="000000" w:themeColor="text1"/>
              </w:rPr>
              <w:t xml:space="preserve"> Тамара </w:t>
            </w:r>
            <w:proofErr w:type="spellStart"/>
            <w:r w:rsidRPr="00496CF2">
              <w:rPr>
                <w:color w:val="000000" w:themeColor="text1"/>
              </w:rPr>
              <w:t>Крестентовна</w:t>
            </w:r>
            <w:proofErr w:type="spellEnd"/>
          </w:p>
        </w:tc>
      </w:tr>
      <w:tr w:rsidR="00607679" w:rsidRPr="00496CF2" w:rsidTr="00607679">
        <w:trPr>
          <w:trHeight w:val="1587"/>
        </w:trPr>
        <w:tc>
          <w:tcPr>
            <w:tcW w:w="5211" w:type="dxa"/>
          </w:tcPr>
          <w:p w:rsidR="00607679" w:rsidRPr="00496CF2" w:rsidRDefault="00607679" w:rsidP="009B34EE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496CF2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12.Муниципальное бюджетное дошкольное образовательное учреждение Новолялинского городского округа "Детский сад №2 "Ласточка"</w:t>
            </w:r>
          </w:p>
        </w:tc>
        <w:tc>
          <w:tcPr>
            <w:tcW w:w="2592" w:type="dxa"/>
          </w:tcPr>
          <w:p w:rsidR="00607679" w:rsidRPr="00496CF2" w:rsidRDefault="00607679" w:rsidP="009B34EE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496CF2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shd w:val="clear" w:color="auto" w:fill="F8F8F8"/>
              </w:rPr>
              <w:t xml:space="preserve">624400, Свердловская область, </w:t>
            </w:r>
            <w:proofErr w:type="gramStart"/>
            <w:r w:rsidRPr="00496CF2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shd w:val="clear" w:color="auto" w:fill="F8F8F8"/>
              </w:rPr>
              <w:t>г</w:t>
            </w:r>
            <w:proofErr w:type="gramEnd"/>
            <w:r w:rsidRPr="00496CF2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shd w:val="clear" w:color="auto" w:fill="F8F8F8"/>
              </w:rPr>
              <w:t>. Новая Ляля, ул. Советская, 15</w:t>
            </w:r>
          </w:p>
        </w:tc>
        <w:tc>
          <w:tcPr>
            <w:tcW w:w="2139" w:type="dxa"/>
          </w:tcPr>
          <w:p w:rsidR="00607679" w:rsidRPr="00496CF2" w:rsidRDefault="00607679" w:rsidP="009B34EE">
            <w:pPr>
              <w:pStyle w:val="2"/>
              <w:jc w:val="center"/>
              <w:outlineLvl w:val="1"/>
              <w:rPr>
                <w:b/>
                <w:i/>
                <w:color w:val="000000" w:themeColor="text1"/>
                <w:sz w:val="22"/>
              </w:rPr>
            </w:pPr>
            <w:r w:rsidRPr="00496CF2">
              <w:rPr>
                <w:rStyle w:val="ad"/>
                <w:b/>
                <w:color w:val="000000" w:themeColor="text1"/>
                <w:sz w:val="22"/>
              </w:rPr>
              <w:t>Заведующий   Коротких Ирина Игнатьевна</w:t>
            </w:r>
          </w:p>
          <w:p w:rsidR="00607679" w:rsidRPr="00496CF2" w:rsidRDefault="00607679" w:rsidP="009B34EE">
            <w:pPr>
              <w:jc w:val="center"/>
              <w:rPr>
                <w:rStyle w:val="b-org-cardinfojob-title"/>
                <w:color w:val="000000" w:themeColor="text1"/>
              </w:rPr>
            </w:pPr>
          </w:p>
        </w:tc>
      </w:tr>
      <w:tr w:rsidR="00607679" w:rsidRPr="00496CF2" w:rsidTr="00607679">
        <w:trPr>
          <w:trHeight w:val="282"/>
        </w:trPr>
        <w:tc>
          <w:tcPr>
            <w:tcW w:w="5211" w:type="dxa"/>
          </w:tcPr>
          <w:p w:rsidR="00607679" w:rsidRPr="00496CF2" w:rsidRDefault="00607679" w:rsidP="009B34EE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496CF2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13.Муниципальное автономное дошкольное образовательное учреждение Новолялинского городского округа «Детский сад общеразвивающего вида с приоритетным осуществлением деятельности по художественно-эстетическому развитию воспитанников № 4 «Сказка»</w:t>
            </w:r>
          </w:p>
        </w:tc>
        <w:tc>
          <w:tcPr>
            <w:tcW w:w="2592" w:type="dxa"/>
          </w:tcPr>
          <w:p w:rsidR="00607679" w:rsidRPr="00496CF2" w:rsidRDefault="00607679" w:rsidP="009B34EE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shd w:val="clear" w:color="auto" w:fill="F8F8F8"/>
              </w:rPr>
            </w:pPr>
            <w:r w:rsidRPr="00496CF2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shd w:val="clear" w:color="auto" w:fill="F8F8F8"/>
              </w:rPr>
              <w:t xml:space="preserve">624401, Свердловская область, </w:t>
            </w:r>
            <w:proofErr w:type="gramStart"/>
            <w:r w:rsidRPr="00496CF2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shd w:val="clear" w:color="auto" w:fill="F8F8F8"/>
              </w:rPr>
              <w:t>г</w:t>
            </w:r>
            <w:proofErr w:type="gramEnd"/>
            <w:r w:rsidRPr="00496CF2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shd w:val="clear" w:color="auto" w:fill="F8F8F8"/>
              </w:rPr>
              <w:t>. Новая Ляля ул. Лермонтова, 19</w:t>
            </w:r>
          </w:p>
        </w:tc>
        <w:tc>
          <w:tcPr>
            <w:tcW w:w="2139" w:type="dxa"/>
          </w:tcPr>
          <w:p w:rsidR="00607679" w:rsidRPr="00496CF2" w:rsidRDefault="00607679" w:rsidP="009B34EE">
            <w:pPr>
              <w:pStyle w:val="2"/>
              <w:jc w:val="center"/>
              <w:outlineLvl w:val="1"/>
              <w:rPr>
                <w:rStyle w:val="ad"/>
                <w:b/>
                <w:color w:val="000000" w:themeColor="text1"/>
                <w:sz w:val="22"/>
              </w:rPr>
            </w:pPr>
            <w:r w:rsidRPr="00496CF2">
              <w:rPr>
                <w:rStyle w:val="b-org-cardinfojob-title"/>
                <w:color w:val="000000" w:themeColor="text1"/>
                <w:sz w:val="22"/>
                <w:shd w:val="clear" w:color="auto" w:fill="F8F8F8"/>
              </w:rPr>
              <w:t>Заведующий</w:t>
            </w:r>
            <w:r w:rsidRPr="00496CF2">
              <w:rPr>
                <w:color w:val="000000" w:themeColor="text1"/>
                <w:sz w:val="22"/>
                <w:shd w:val="clear" w:color="auto" w:fill="F8F8F8"/>
              </w:rPr>
              <w:t>  Губанова Наталья Михайловна</w:t>
            </w:r>
          </w:p>
        </w:tc>
      </w:tr>
      <w:tr w:rsidR="00607679" w:rsidRPr="00496CF2" w:rsidTr="00607679">
        <w:trPr>
          <w:trHeight w:val="552"/>
        </w:trPr>
        <w:tc>
          <w:tcPr>
            <w:tcW w:w="5211" w:type="dxa"/>
          </w:tcPr>
          <w:p w:rsidR="00607679" w:rsidRPr="00496CF2" w:rsidRDefault="00607679" w:rsidP="009B34EE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496CF2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14.Муниципальное казенное дошкольное образовательное учреждение Новолялинского городского округа «Детский сад № 5 «Звездочка»</w:t>
            </w:r>
          </w:p>
        </w:tc>
        <w:tc>
          <w:tcPr>
            <w:tcW w:w="2592" w:type="dxa"/>
          </w:tcPr>
          <w:p w:rsidR="00607679" w:rsidRPr="00496CF2" w:rsidRDefault="00607679" w:rsidP="009B34EE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shd w:val="clear" w:color="auto" w:fill="F8F8F8"/>
              </w:rPr>
            </w:pPr>
            <w:r w:rsidRPr="00496CF2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shd w:val="clear" w:color="auto" w:fill="F8F8F8"/>
              </w:rPr>
              <w:t xml:space="preserve">624402, Свердловская область, </w:t>
            </w:r>
            <w:proofErr w:type="gramStart"/>
            <w:r w:rsidRPr="00496CF2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shd w:val="clear" w:color="auto" w:fill="F8F8F8"/>
              </w:rPr>
              <w:t>г</w:t>
            </w:r>
            <w:proofErr w:type="gramEnd"/>
            <w:r w:rsidRPr="00496CF2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shd w:val="clear" w:color="auto" w:fill="F8F8F8"/>
              </w:rPr>
              <w:t>. Новая Ляля, ул. Островского, 2</w:t>
            </w:r>
          </w:p>
        </w:tc>
        <w:tc>
          <w:tcPr>
            <w:tcW w:w="2139" w:type="dxa"/>
          </w:tcPr>
          <w:p w:rsidR="00607679" w:rsidRPr="00496CF2" w:rsidRDefault="00607679" w:rsidP="009B34EE">
            <w:pPr>
              <w:pStyle w:val="2"/>
              <w:jc w:val="center"/>
              <w:outlineLvl w:val="1"/>
              <w:rPr>
                <w:rStyle w:val="b-org-cardinfojob-title"/>
                <w:b/>
                <w:color w:val="000000" w:themeColor="text1"/>
                <w:sz w:val="22"/>
                <w:shd w:val="clear" w:color="auto" w:fill="F8F8F8"/>
              </w:rPr>
            </w:pPr>
            <w:r w:rsidRPr="00496CF2">
              <w:rPr>
                <w:rStyle w:val="b-org-cardinfojob-title"/>
                <w:color w:val="000000" w:themeColor="text1"/>
                <w:sz w:val="22"/>
                <w:shd w:val="clear" w:color="auto" w:fill="F8F8F8"/>
              </w:rPr>
              <w:t>Заведующий</w:t>
            </w:r>
            <w:r w:rsidRPr="00496CF2">
              <w:rPr>
                <w:rStyle w:val="apple-converted-space"/>
                <w:color w:val="000000" w:themeColor="text1"/>
                <w:sz w:val="22"/>
                <w:shd w:val="clear" w:color="auto" w:fill="F8F8F8"/>
              </w:rPr>
              <w:t> </w:t>
            </w:r>
            <w:r w:rsidRPr="00496CF2">
              <w:rPr>
                <w:color w:val="000000" w:themeColor="text1"/>
                <w:sz w:val="22"/>
                <w:shd w:val="clear" w:color="auto" w:fill="F8F8F8"/>
              </w:rPr>
              <w:t xml:space="preserve">  </w:t>
            </w:r>
            <w:proofErr w:type="spellStart"/>
            <w:r w:rsidRPr="00496CF2">
              <w:rPr>
                <w:color w:val="000000" w:themeColor="text1"/>
                <w:sz w:val="22"/>
                <w:shd w:val="clear" w:color="auto" w:fill="F8F8F8"/>
              </w:rPr>
              <w:t>Земерова</w:t>
            </w:r>
            <w:proofErr w:type="spellEnd"/>
            <w:r w:rsidRPr="00496CF2">
              <w:rPr>
                <w:color w:val="000000" w:themeColor="text1"/>
                <w:sz w:val="22"/>
                <w:shd w:val="clear" w:color="auto" w:fill="F8F8F8"/>
              </w:rPr>
              <w:t xml:space="preserve"> Ирина Николаевна</w:t>
            </w:r>
          </w:p>
        </w:tc>
      </w:tr>
      <w:tr w:rsidR="00607679" w:rsidRPr="00496CF2" w:rsidTr="00607679">
        <w:trPr>
          <w:trHeight w:val="1327"/>
        </w:trPr>
        <w:tc>
          <w:tcPr>
            <w:tcW w:w="5211" w:type="dxa"/>
          </w:tcPr>
          <w:p w:rsidR="00607679" w:rsidRPr="00496CF2" w:rsidRDefault="00607679" w:rsidP="009B34EE">
            <w:pPr>
              <w:spacing w:before="100" w:beforeAutospacing="1" w:after="100" w:afterAutospacing="1"/>
              <w:outlineLvl w:val="0"/>
              <w:rPr>
                <w:color w:val="000000" w:themeColor="text1"/>
              </w:rPr>
            </w:pPr>
            <w:r w:rsidRPr="00496CF2">
              <w:rPr>
                <w:bCs/>
                <w:color w:val="000000" w:themeColor="text1"/>
                <w:kern w:val="36"/>
              </w:rPr>
              <w:t>15.Муниципальное бюджетное дошкольное образовательное учреждение Новолялинского городского округа «Детский сад № 6 «Малышок»</w:t>
            </w:r>
          </w:p>
        </w:tc>
        <w:tc>
          <w:tcPr>
            <w:tcW w:w="2592" w:type="dxa"/>
          </w:tcPr>
          <w:p w:rsidR="00607679" w:rsidRPr="00496CF2" w:rsidRDefault="00607679" w:rsidP="009B34EE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shd w:val="clear" w:color="auto" w:fill="F8F8F8"/>
              </w:rPr>
            </w:pPr>
            <w:r w:rsidRPr="00496CF2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shd w:val="clear" w:color="auto" w:fill="F8F8F8"/>
              </w:rPr>
              <w:t>624400 Свердловская область,</w:t>
            </w:r>
            <w:r w:rsidRPr="00496CF2">
              <w:rPr>
                <w:rStyle w:val="apple-converted-space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shd w:val="clear" w:color="auto" w:fill="F8F8F8"/>
              </w:rPr>
              <w:t> </w:t>
            </w:r>
            <w:proofErr w:type="gramStart"/>
            <w:r w:rsidRPr="00496CF2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shd w:val="clear" w:color="auto" w:fill="F8F8F8"/>
              </w:rPr>
              <w:t>г</w:t>
            </w:r>
            <w:proofErr w:type="gramEnd"/>
            <w:r w:rsidRPr="00496CF2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shd w:val="clear" w:color="auto" w:fill="F8F8F8"/>
              </w:rPr>
              <w:t>. Новая Ляля,</w:t>
            </w:r>
            <w:r w:rsidRPr="00496CF2">
              <w:rPr>
                <w:rStyle w:val="apple-converted-space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shd w:val="clear" w:color="auto" w:fill="F8F8F8"/>
              </w:rPr>
              <w:t> </w:t>
            </w:r>
            <w:r w:rsidRPr="00496CF2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shd w:val="clear" w:color="auto" w:fill="F8F8F8"/>
              </w:rPr>
              <w:t>ул. </w:t>
            </w:r>
            <w:r w:rsidRPr="00496CF2">
              <w:rPr>
                <w:rStyle w:val="apple-converted-space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shd w:val="clear" w:color="auto" w:fill="F8F8F8"/>
              </w:rPr>
              <w:t> </w:t>
            </w:r>
            <w:r w:rsidRPr="00496CF2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shd w:val="clear" w:color="auto" w:fill="F8F8F8"/>
              </w:rPr>
              <w:t>Мира, 67а</w:t>
            </w:r>
          </w:p>
        </w:tc>
        <w:tc>
          <w:tcPr>
            <w:tcW w:w="2139" w:type="dxa"/>
          </w:tcPr>
          <w:p w:rsidR="00607679" w:rsidRPr="00496CF2" w:rsidRDefault="00607679" w:rsidP="009B34EE">
            <w:pPr>
              <w:pStyle w:val="2"/>
              <w:jc w:val="center"/>
              <w:outlineLvl w:val="1"/>
              <w:rPr>
                <w:rStyle w:val="b-org-cardinfojob-title"/>
                <w:b/>
                <w:color w:val="000000" w:themeColor="text1"/>
                <w:sz w:val="22"/>
                <w:shd w:val="clear" w:color="auto" w:fill="F8F8F8"/>
              </w:rPr>
            </w:pPr>
            <w:r w:rsidRPr="00496CF2">
              <w:rPr>
                <w:rStyle w:val="b-org-cardinfojob-title"/>
                <w:color w:val="000000" w:themeColor="text1"/>
                <w:sz w:val="22"/>
              </w:rPr>
              <w:t>Заведующий</w:t>
            </w:r>
            <w:r w:rsidRPr="00496CF2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496CF2">
              <w:rPr>
                <w:color w:val="000000" w:themeColor="text1"/>
                <w:sz w:val="22"/>
              </w:rPr>
              <w:t>Громышева</w:t>
            </w:r>
            <w:proofErr w:type="spellEnd"/>
            <w:r w:rsidRPr="00496CF2">
              <w:rPr>
                <w:color w:val="000000" w:themeColor="text1"/>
                <w:sz w:val="22"/>
              </w:rPr>
              <w:t xml:space="preserve"> Людмила Германовна</w:t>
            </w:r>
          </w:p>
        </w:tc>
      </w:tr>
      <w:tr w:rsidR="00607679" w:rsidRPr="00496CF2" w:rsidTr="00607679">
        <w:trPr>
          <w:trHeight w:val="978"/>
        </w:trPr>
        <w:tc>
          <w:tcPr>
            <w:tcW w:w="5211" w:type="dxa"/>
          </w:tcPr>
          <w:p w:rsidR="00607679" w:rsidRPr="00496CF2" w:rsidRDefault="00607679" w:rsidP="009B34EE">
            <w:pPr>
              <w:spacing w:before="100" w:beforeAutospacing="1" w:after="100" w:afterAutospacing="1"/>
              <w:outlineLvl w:val="0"/>
              <w:rPr>
                <w:bCs/>
                <w:color w:val="000000" w:themeColor="text1"/>
                <w:kern w:val="36"/>
              </w:rPr>
            </w:pPr>
            <w:r w:rsidRPr="00496CF2">
              <w:rPr>
                <w:bCs/>
                <w:color w:val="000000" w:themeColor="text1"/>
                <w:kern w:val="36"/>
              </w:rPr>
              <w:t>16.Муниципальное казенное дошкольное образовательное учреждение Новолялинского городского округа «Детский сад № 9 «Искорка»</w:t>
            </w:r>
          </w:p>
        </w:tc>
        <w:tc>
          <w:tcPr>
            <w:tcW w:w="2592" w:type="dxa"/>
          </w:tcPr>
          <w:p w:rsidR="00607679" w:rsidRPr="00496CF2" w:rsidRDefault="00607679" w:rsidP="009B34EE">
            <w:pPr>
              <w:jc w:val="center"/>
              <w:rPr>
                <w:color w:val="000000" w:themeColor="text1"/>
              </w:rPr>
            </w:pPr>
            <w:r w:rsidRPr="00496CF2">
              <w:rPr>
                <w:color w:val="000000" w:themeColor="text1"/>
              </w:rPr>
              <w:t>624402 Свердловская область, </w:t>
            </w:r>
            <w:proofErr w:type="gramStart"/>
            <w:r w:rsidRPr="00496CF2">
              <w:rPr>
                <w:color w:val="000000" w:themeColor="text1"/>
              </w:rPr>
              <w:t>г</w:t>
            </w:r>
            <w:proofErr w:type="gramEnd"/>
            <w:r w:rsidRPr="00496CF2">
              <w:rPr>
                <w:color w:val="000000" w:themeColor="text1"/>
              </w:rPr>
              <w:t>. Новая Ляля, ул.  Комсомольская, 10</w:t>
            </w:r>
          </w:p>
        </w:tc>
        <w:tc>
          <w:tcPr>
            <w:tcW w:w="2139" w:type="dxa"/>
          </w:tcPr>
          <w:p w:rsidR="00607679" w:rsidRPr="00496CF2" w:rsidRDefault="00607679" w:rsidP="009B34EE">
            <w:pPr>
              <w:jc w:val="center"/>
              <w:rPr>
                <w:color w:val="000000" w:themeColor="text1"/>
              </w:rPr>
            </w:pPr>
            <w:r w:rsidRPr="00496CF2">
              <w:rPr>
                <w:color w:val="000000" w:themeColor="text1"/>
              </w:rPr>
              <w:t>Заведующий   Грязнова Лариса Витальевна</w:t>
            </w:r>
          </w:p>
        </w:tc>
      </w:tr>
      <w:tr w:rsidR="00607679" w:rsidRPr="00496CF2" w:rsidTr="00607679">
        <w:trPr>
          <w:trHeight w:val="809"/>
        </w:trPr>
        <w:tc>
          <w:tcPr>
            <w:tcW w:w="5211" w:type="dxa"/>
          </w:tcPr>
          <w:p w:rsidR="00607679" w:rsidRPr="00496CF2" w:rsidRDefault="00607679" w:rsidP="009B34EE">
            <w:pPr>
              <w:spacing w:before="100" w:beforeAutospacing="1" w:after="100" w:afterAutospacing="1"/>
              <w:outlineLvl w:val="0"/>
              <w:rPr>
                <w:bCs/>
                <w:color w:val="000000" w:themeColor="text1"/>
                <w:kern w:val="36"/>
              </w:rPr>
            </w:pPr>
            <w:r w:rsidRPr="00496CF2">
              <w:rPr>
                <w:bCs/>
                <w:color w:val="000000" w:themeColor="text1"/>
                <w:kern w:val="36"/>
              </w:rPr>
              <w:t>17.Муниципальное казенное дошкольное образовательное учреждение Новолялинского городского округа «Детский сад № 10 «Снежок»</w:t>
            </w:r>
          </w:p>
        </w:tc>
        <w:tc>
          <w:tcPr>
            <w:tcW w:w="2592" w:type="dxa"/>
          </w:tcPr>
          <w:p w:rsidR="00607679" w:rsidRPr="00496CF2" w:rsidRDefault="00607679" w:rsidP="009B34EE">
            <w:pPr>
              <w:jc w:val="center"/>
              <w:rPr>
                <w:color w:val="000000" w:themeColor="text1"/>
              </w:rPr>
            </w:pPr>
            <w:r w:rsidRPr="00496CF2">
              <w:rPr>
                <w:color w:val="000000" w:themeColor="text1"/>
                <w:shd w:val="clear" w:color="auto" w:fill="F8F8F8"/>
              </w:rPr>
              <w:t xml:space="preserve">624402, Свердловская область, </w:t>
            </w:r>
            <w:proofErr w:type="gramStart"/>
            <w:r w:rsidRPr="00496CF2">
              <w:rPr>
                <w:color w:val="000000" w:themeColor="text1"/>
                <w:shd w:val="clear" w:color="auto" w:fill="F8F8F8"/>
              </w:rPr>
              <w:t>г</w:t>
            </w:r>
            <w:proofErr w:type="gramEnd"/>
            <w:r w:rsidRPr="00496CF2">
              <w:rPr>
                <w:color w:val="000000" w:themeColor="text1"/>
                <w:shd w:val="clear" w:color="auto" w:fill="F8F8F8"/>
              </w:rPr>
              <w:t>. Новая Ляля, ул. Володарского 20-а</w:t>
            </w:r>
          </w:p>
        </w:tc>
        <w:tc>
          <w:tcPr>
            <w:tcW w:w="2139" w:type="dxa"/>
          </w:tcPr>
          <w:p w:rsidR="00607679" w:rsidRPr="00496CF2" w:rsidRDefault="00607679" w:rsidP="009B34EE">
            <w:pPr>
              <w:pStyle w:val="2"/>
              <w:shd w:val="clear" w:color="auto" w:fill="F8F8F8"/>
              <w:jc w:val="center"/>
              <w:outlineLvl w:val="1"/>
              <w:rPr>
                <w:b/>
                <w:color w:val="000000" w:themeColor="text1"/>
                <w:sz w:val="22"/>
              </w:rPr>
            </w:pPr>
            <w:r w:rsidRPr="00496CF2">
              <w:rPr>
                <w:rStyle w:val="ad"/>
                <w:b/>
                <w:color w:val="000000" w:themeColor="text1"/>
                <w:sz w:val="22"/>
              </w:rPr>
              <w:t xml:space="preserve">Заведующий   </w:t>
            </w:r>
            <w:proofErr w:type="spellStart"/>
            <w:r w:rsidRPr="00496CF2">
              <w:rPr>
                <w:rStyle w:val="ad"/>
                <w:b/>
                <w:color w:val="000000" w:themeColor="text1"/>
                <w:sz w:val="22"/>
              </w:rPr>
              <w:t>Дюльдина</w:t>
            </w:r>
            <w:proofErr w:type="spellEnd"/>
            <w:r w:rsidRPr="00496CF2">
              <w:rPr>
                <w:rStyle w:val="ad"/>
                <w:b/>
                <w:color w:val="000000" w:themeColor="text1"/>
                <w:sz w:val="22"/>
              </w:rPr>
              <w:t xml:space="preserve"> Татьяна Викторовна</w:t>
            </w:r>
          </w:p>
          <w:p w:rsidR="00607679" w:rsidRPr="00496CF2" w:rsidRDefault="00607679" w:rsidP="009B34EE">
            <w:pPr>
              <w:jc w:val="center"/>
              <w:rPr>
                <w:color w:val="000000" w:themeColor="text1"/>
              </w:rPr>
            </w:pPr>
          </w:p>
        </w:tc>
      </w:tr>
      <w:tr w:rsidR="00607679" w:rsidRPr="00496CF2" w:rsidTr="00607679">
        <w:trPr>
          <w:trHeight w:val="1562"/>
        </w:trPr>
        <w:tc>
          <w:tcPr>
            <w:tcW w:w="5211" w:type="dxa"/>
          </w:tcPr>
          <w:p w:rsidR="00607679" w:rsidRPr="00496CF2" w:rsidRDefault="00607679" w:rsidP="009B34EE">
            <w:pPr>
              <w:spacing w:before="100" w:beforeAutospacing="1" w:after="100" w:afterAutospacing="1"/>
              <w:outlineLvl w:val="0"/>
              <w:rPr>
                <w:bCs/>
                <w:color w:val="000000" w:themeColor="text1"/>
                <w:kern w:val="36"/>
              </w:rPr>
            </w:pPr>
            <w:r w:rsidRPr="00496CF2">
              <w:rPr>
                <w:bCs/>
                <w:color w:val="000000" w:themeColor="text1"/>
                <w:kern w:val="36"/>
              </w:rPr>
              <w:t>18.Муниципальное бюджетное дошкольное образовательное учреждение Новолялинского городского округа «Детский сад общеразвивающего вида с приоритетным осуществлением деятельности по художественно-эстетическому развитию воспитанников № 11 «</w:t>
            </w:r>
            <w:proofErr w:type="spellStart"/>
            <w:r w:rsidRPr="00496CF2">
              <w:rPr>
                <w:bCs/>
                <w:color w:val="000000" w:themeColor="text1"/>
                <w:kern w:val="36"/>
              </w:rPr>
              <w:t>Рябинушка</w:t>
            </w:r>
            <w:proofErr w:type="spellEnd"/>
            <w:r w:rsidRPr="00496CF2">
              <w:rPr>
                <w:bCs/>
                <w:color w:val="000000" w:themeColor="text1"/>
                <w:kern w:val="36"/>
              </w:rPr>
              <w:t>»</w:t>
            </w:r>
          </w:p>
        </w:tc>
        <w:tc>
          <w:tcPr>
            <w:tcW w:w="2592" w:type="dxa"/>
          </w:tcPr>
          <w:p w:rsidR="00607679" w:rsidRPr="00496CF2" w:rsidRDefault="00607679" w:rsidP="009B34EE">
            <w:pPr>
              <w:jc w:val="center"/>
              <w:rPr>
                <w:color w:val="000000" w:themeColor="text1"/>
                <w:shd w:val="clear" w:color="auto" w:fill="F8F8F8"/>
              </w:rPr>
            </w:pPr>
            <w:r w:rsidRPr="00496CF2">
              <w:rPr>
                <w:color w:val="000000" w:themeColor="text1"/>
                <w:shd w:val="clear" w:color="auto" w:fill="F8F8F8"/>
              </w:rPr>
              <w:t xml:space="preserve">624401, Свердловская область, </w:t>
            </w:r>
            <w:proofErr w:type="gramStart"/>
            <w:r w:rsidRPr="00496CF2">
              <w:rPr>
                <w:color w:val="000000" w:themeColor="text1"/>
                <w:shd w:val="clear" w:color="auto" w:fill="F8F8F8"/>
              </w:rPr>
              <w:t>г</w:t>
            </w:r>
            <w:proofErr w:type="gramEnd"/>
            <w:r w:rsidRPr="00496CF2">
              <w:rPr>
                <w:color w:val="000000" w:themeColor="text1"/>
                <w:shd w:val="clear" w:color="auto" w:fill="F8F8F8"/>
              </w:rPr>
              <w:t>. Новая Ляля, ул. Лермонтова, 29</w:t>
            </w:r>
          </w:p>
        </w:tc>
        <w:tc>
          <w:tcPr>
            <w:tcW w:w="2139" w:type="dxa"/>
          </w:tcPr>
          <w:p w:rsidR="00607679" w:rsidRPr="00496CF2" w:rsidRDefault="00607679" w:rsidP="009B34EE">
            <w:pPr>
              <w:pStyle w:val="2"/>
              <w:shd w:val="clear" w:color="auto" w:fill="F8F8F8"/>
              <w:jc w:val="center"/>
              <w:outlineLvl w:val="1"/>
              <w:rPr>
                <w:rStyle w:val="ad"/>
                <w:b/>
                <w:color w:val="000000" w:themeColor="text1"/>
                <w:sz w:val="22"/>
              </w:rPr>
            </w:pPr>
            <w:r w:rsidRPr="00496CF2">
              <w:rPr>
                <w:rStyle w:val="b-org-cardinfojob-title"/>
                <w:iCs/>
                <w:color w:val="000000" w:themeColor="text1"/>
                <w:sz w:val="22"/>
                <w:shd w:val="clear" w:color="auto" w:fill="F8F8F8"/>
              </w:rPr>
              <w:t>Заведующий</w:t>
            </w:r>
            <w:r w:rsidRPr="00496CF2">
              <w:rPr>
                <w:iCs/>
                <w:color w:val="000000" w:themeColor="text1"/>
                <w:sz w:val="22"/>
                <w:shd w:val="clear" w:color="auto" w:fill="F8F8F8"/>
              </w:rPr>
              <w:t>  Тимофеева Галина Михайловна</w:t>
            </w:r>
          </w:p>
        </w:tc>
      </w:tr>
      <w:tr w:rsidR="00607679" w:rsidRPr="00496CF2" w:rsidTr="00607679">
        <w:trPr>
          <w:trHeight w:val="282"/>
        </w:trPr>
        <w:tc>
          <w:tcPr>
            <w:tcW w:w="5211" w:type="dxa"/>
          </w:tcPr>
          <w:p w:rsidR="00607679" w:rsidRPr="00496CF2" w:rsidRDefault="00607679" w:rsidP="009B34EE">
            <w:pPr>
              <w:spacing w:before="100" w:beforeAutospacing="1" w:after="100" w:afterAutospacing="1"/>
              <w:outlineLvl w:val="0"/>
              <w:rPr>
                <w:bCs/>
                <w:color w:val="000000" w:themeColor="text1"/>
                <w:kern w:val="36"/>
              </w:rPr>
            </w:pPr>
            <w:r w:rsidRPr="00496CF2">
              <w:rPr>
                <w:bCs/>
                <w:color w:val="000000" w:themeColor="text1"/>
                <w:kern w:val="36"/>
              </w:rPr>
              <w:t>19.Муниципальное казенное дошкольное образовательное учреждение Новолялинского городского округа «Детский сад № 14 «Незабудка»</w:t>
            </w:r>
          </w:p>
        </w:tc>
        <w:tc>
          <w:tcPr>
            <w:tcW w:w="2592" w:type="dxa"/>
          </w:tcPr>
          <w:p w:rsidR="00607679" w:rsidRPr="00496CF2" w:rsidRDefault="00607679" w:rsidP="009B34EE">
            <w:pPr>
              <w:jc w:val="center"/>
              <w:rPr>
                <w:color w:val="000000" w:themeColor="text1"/>
                <w:shd w:val="clear" w:color="auto" w:fill="F8F8F8"/>
              </w:rPr>
            </w:pPr>
            <w:r w:rsidRPr="00496CF2">
              <w:rPr>
                <w:color w:val="000000" w:themeColor="text1"/>
                <w:shd w:val="clear" w:color="auto" w:fill="F8F8F8"/>
              </w:rPr>
              <w:t xml:space="preserve">624445, Свердловская область, </w:t>
            </w:r>
            <w:proofErr w:type="spellStart"/>
            <w:r w:rsidRPr="00496CF2">
              <w:rPr>
                <w:color w:val="000000" w:themeColor="text1"/>
                <w:shd w:val="clear" w:color="auto" w:fill="F8F8F8"/>
              </w:rPr>
              <w:t>Новолялинский</w:t>
            </w:r>
            <w:proofErr w:type="spellEnd"/>
            <w:r w:rsidRPr="00496CF2">
              <w:rPr>
                <w:color w:val="000000" w:themeColor="text1"/>
                <w:shd w:val="clear" w:color="auto" w:fill="F8F8F8"/>
              </w:rPr>
              <w:t xml:space="preserve"> район,</w:t>
            </w:r>
            <w:r w:rsidRPr="00496CF2">
              <w:rPr>
                <w:rStyle w:val="apple-converted-space"/>
                <w:color w:val="000000" w:themeColor="text1"/>
                <w:shd w:val="clear" w:color="auto" w:fill="F8F8F8"/>
              </w:rPr>
              <w:t> </w:t>
            </w:r>
            <w:r w:rsidRPr="00496CF2">
              <w:rPr>
                <w:color w:val="000000" w:themeColor="text1"/>
                <w:shd w:val="clear" w:color="auto" w:fill="F8F8F8"/>
              </w:rPr>
              <w:t xml:space="preserve">с. </w:t>
            </w:r>
            <w:proofErr w:type="spellStart"/>
            <w:r w:rsidRPr="00496CF2">
              <w:rPr>
                <w:color w:val="000000" w:themeColor="text1"/>
                <w:shd w:val="clear" w:color="auto" w:fill="F8F8F8"/>
              </w:rPr>
              <w:t>Салтаново</w:t>
            </w:r>
            <w:proofErr w:type="spellEnd"/>
            <w:r w:rsidRPr="00496CF2">
              <w:rPr>
                <w:color w:val="000000" w:themeColor="text1"/>
                <w:shd w:val="clear" w:color="auto" w:fill="F8F8F8"/>
              </w:rPr>
              <w:t>,</w:t>
            </w:r>
            <w:r w:rsidRPr="00496CF2">
              <w:rPr>
                <w:rStyle w:val="apple-converted-space"/>
                <w:color w:val="000000" w:themeColor="text1"/>
                <w:shd w:val="clear" w:color="auto" w:fill="F8F8F8"/>
              </w:rPr>
              <w:t> </w:t>
            </w:r>
            <w:r w:rsidRPr="00496CF2">
              <w:rPr>
                <w:color w:val="000000" w:themeColor="text1"/>
                <w:shd w:val="clear" w:color="auto" w:fill="F8F8F8"/>
              </w:rPr>
              <w:t>ул. Мира,1</w:t>
            </w:r>
          </w:p>
        </w:tc>
        <w:tc>
          <w:tcPr>
            <w:tcW w:w="2139" w:type="dxa"/>
          </w:tcPr>
          <w:p w:rsidR="00607679" w:rsidRPr="00496CF2" w:rsidRDefault="00607679" w:rsidP="009B34EE">
            <w:pPr>
              <w:pStyle w:val="2"/>
              <w:shd w:val="clear" w:color="auto" w:fill="F8F8F8"/>
              <w:jc w:val="center"/>
              <w:outlineLvl w:val="1"/>
              <w:rPr>
                <w:rStyle w:val="b-org-cardinfojob-title"/>
                <w:b/>
                <w:iCs/>
                <w:color w:val="000000" w:themeColor="text1"/>
                <w:sz w:val="22"/>
                <w:shd w:val="clear" w:color="auto" w:fill="F8F8F8"/>
              </w:rPr>
            </w:pPr>
            <w:r w:rsidRPr="00496CF2">
              <w:rPr>
                <w:color w:val="000000" w:themeColor="text1"/>
                <w:sz w:val="22"/>
                <w:shd w:val="clear" w:color="auto" w:fill="F8F8F8"/>
              </w:rPr>
              <w:t xml:space="preserve">Заведующий    </w:t>
            </w:r>
            <w:proofErr w:type="spellStart"/>
            <w:r w:rsidRPr="00496CF2">
              <w:rPr>
                <w:color w:val="000000" w:themeColor="text1"/>
                <w:sz w:val="22"/>
                <w:shd w:val="clear" w:color="auto" w:fill="F8F8F8"/>
              </w:rPr>
              <w:t>Батманова</w:t>
            </w:r>
            <w:proofErr w:type="spellEnd"/>
            <w:r w:rsidRPr="00496CF2">
              <w:rPr>
                <w:color w:val="000000" w:themeColor="text1"/>
                <w:sz w:val="22"/>
                <w:shd w:val="clear" w:color="auto" w:fill="F8F8F8"/>
              </w:rPr>
              <w:t xml:space="preserve"> Ольга Анатольевна</w:t>
            </w:r>
          </w:p>
        </w:tc>
      </w:tr>
      <w:tr w:rsidR="00607679" w:rsidRPr="00496CF2" w:rsidTr="00607679">
        <w:trPr>
          <w:trHeight w:val="1122"/>
        </w:trPr>
        <w:tc>
          <w:tcPr>
            <w:tcW w:w="5211" w:type="dxa"/>
          </w:tcPr>
          <w:p w:rsidR="00607679" w:rsidRPr="00496CF2" w:rsidRDefault="00607679" w:rsidP="009B34EE">
            <w:pPr>
              <w:spacing w:before="100" w:beforeAutospacing="1" w:after="100" w:afterAutospacing="1"/>
              <w:outlineLvl w:val="0"/>
              <w:rPr>
                <w:bCs/>
                <w:color w:val="000000" w:themeColor="text1"/>
                <w:kern w:val="36"/>
              </w:rPr>
            </w:pPr>
            <w:r w:rsidRPr="00496CF2">
              <w:rPr>
                <w:bCs/>
                <w:color w:val="000000" w:themeColor="text1"/>
                <w:kern w:val="36"/>
              </w:rPr>
              <w:lastRenderedPageBreak/>
              <w:t>20.Муниципальное бюджетное дошкольное образовательное учреждение Новолялинского городского округа «Детский сад № 15 "Березка"</w:t>
            </w:r>
          </w:p>
        </w:tc>
        <w:tc>
          <w:tcPr>
            <w:tcW w:w="2592" w:type="dxa"/>
          </w:tcPr>
          <w:p w:rsidR="00607679" w:rsidRPr="00496CF2" w:rsidRDefault="00607679" w:rsidP="009B34EE">
            <w:pPr>
              <w:spacing w:before="100" w:beforeAutospacing="1" w:after="100" w:afterAutospacing="1"/>
              <w:jc w:val="center"/>
              <w:outlineLvl w:val="0"/>
              <w:rPr>
                <w:color w:val="000000" w:themeColor="text1"/>
                <w:shd w:val="clear" w:color="auto" w:fill="F8F8F8"/>
              </w:rPr>
            </w:pPr>
            <w:r w:rsidRPr="00496CF2">
              <w:rPr>
                <w:color w:val="000000" w:themeColor="text1"/>
                <w:shd w:val="clear" w:color="auto" w:fill="F8F8F8"/>
              </w:rPr>
              <w:t xml:space="preserve">624420, Свердловская область, </w:t>
            </w:r>
            <w:proofErr w:type="spellStart"/>
            <w:r w:rsidRPr="00496CF2">
              <w:rPr>
                <w:color w:val="000000" w:themeColor="text1"/>
                <w:shd w:val="clear" w:color="auto" w:fill="F8F8F8"/>
              </w:rPr>
              <w:t>Новолялинский</w:t>
            </w:r>
            <w:proofErr w:type="spellEnd"/>
            <w:r w:rsidRPr="00496CF2">
              <w:rPr>
                <w:color w:val="000000" w:themeColor="text1"/>
                <w:shd w:val="clear" w:color="auto" w:fill="F8F8F8"/>
              </w:rPr>
              <w:t xml:space="preserve"> район, п</w:t>
            </w:r>
            <w:proofErr w:type="gramStart"/>
            <w:r w:rsidRPr="00496CF2">
              <w:rPr>
                <w:color w:val="000000" w:themeColor="text1"/>
                <w:shd w:val="clear" w:color="auto" w:fill="F8F8F8"/>
              </w:rPr>
              <w:t>.Л</w:t>
            </w:r>
            <w:proofErr w:type="gramEnd"/>
            <w:r w:rsidRPr="00496CF2">
              <w:rPr>
                <w:color w:val="000000" w:themeColor="text1"/>
                <w:shd w:val="clear" w:color="auto" w:fill="F8F8F8"/>
              </w:rPr>
              <w:t>обва, ул. Бажова, 21</w:t>
            </w:r>
          </w:p>
        </w:tc>
        <w:tc>
          <w:tcPr>
            <w:tcW w:w="2139" w:type="dxa"/>
          </w:tcPr>
          <w:p w:rsidR="00607679" w:rsidRPr="00496CF2" w:rsidRDefault="00607679" w:rsidP="009B34EE">
            <w:pPr>
              <w:pStyle w:val="2"/>
              <w:shd w:val="clear" w:color="auto" w:fill="F8F8F8"/>
              <w:jc w:val="center"/>
              <w:outlineLvl w:val="1"/>
              <w:rPr>
                <w:b/>
                <w:color w:val="000000" w:themeColor="text1"/>
                <w:sz w:val="22"/>
                <w:shd w:val="clear" w:color="auto" w:fill="F8F8F8"/>
              </w:rPr>
            </w:pPr>
            <w:r w:rsidRPr="00496CF2">
              <w:rPr>
                <w:color w:val="000000" w:themeColor="text1"/>
                <w:sz w:val="22"/>
                <w:shd w:val="clear" w:color="auto" w:fill="F8F8F8"/>
              </w:rPr>
              <w:t xml:space="preserve">Заведующий    </w:t>
            </w:r>
            <w:proofErr w:type="spellStart"/>
            <w:r w:rsidRPr="00496CF2">
              <w:rPr>
                <w:color w:val="000000" w:themeColor="text1"/>
                <w:sz w:val="22"/>
                <w:shd w:val="clear" w:color="auto" w:fill="F8F8F8"/>
              </w:rPr>
              <w:t>Рейзенгауер</w:t>
            </w:r>
            <w:proofErr w:type="spellEnd"/>
            <w:r w:rsidRPr="00496CF2">
              <w:rPr>
                <w:color w:val="000000" w:themeColor="text1"/>
                <w:sz w:val="22"/>
                <w:shd w:val="clear" w:color="auto" w:fill="F8F8F8"/>
              </w:rPr>
              <w:t xml:space="preserve"> Светлана Анатольевна</w:t>
            </w:r>
          </w:p>
        </w:tc>
      </w:tr>
      <w:tr w:rsidR="00607679" w:rsidRPr="00496CF2" w:rsidTr="00607679">
        <w:trPr>
          <w:trHeight w:val="1562"/>
        </w:trPr>
        <w:tc>
          <w:tcPr>
            <w:tcW w:w="5211" w:type="dxa"/>
          </w:tcPr>
          <w:p w:rsidR="00607679" w:rsidRPr="00496CF2" w:rsidRDefault="00607679" w:rsidP="009B34EE">
            <w:pPr>
              <w:spacing w:before="100" w:beforeAutospacing="1" w:after="100" w:afterAutospacing="1"/>
              <w:outlineLvl w:val="0"/>
              <w:rPr>
                <w:bCs/>
                <w:color w:val="000000" w:themeColor="text1"/>
                <w:kern w:val="36"/>
              </w:rPr>
            </w:pPr>
            <w:r w:rsidRPr="00496CF2">
              <w:rPr>
                <w:bCs/>
                <w:color w:val="000000" w:themeColor="text1"/>
                <w:kern w:val="36"/>
              </w:rPr>
              <w:t>21.Муниципальное бюджетное дошкольное образовательное учреждение Новолялинского городского округа "Детский сад № 16 "Светлячок"</w:t>
            </w:r>
          </w:p>
        </w:tc>
        <w:tc>
          <w:tcPr>
            <w:tcW w:w="2592" w:type="dxa"/>
          </w:tcPr>
          <w:p w:rsidR="00607679" w:rsidRPr="00496CF2" w:rsidRDefault="00607679" w:rsidP="009B34EE">
            <w:pPr>
              <w:spacing w:before="100" w:beforeAutospacing="1" w:after="100" w:afterAutospacing="1"/>
              <w:jc w:val="center"/>
              <w:outlineLvl w:val="0"/>
              <w:rPr>
                <w:bCs/>
                <w:color w:val="000000" w:themeColor="text1"/>
                <w:kern w:val="36"/>
              </w:rPr>
            </w:pPr>
            <w:r w:rsidRPr="00496CF2">
              <w:rPr>
                <w:color w:val="000000" w:themeColor="text1"/>
                <w:shd w:val="clear" w:color="auto" w:fill="F8F8F8"/>
              </w:rPr>
              <w:t xml:space="preserve">624420, Свердловская область, </w:t>
            </w:r>
            <w:proofErr w:type="spellStart"/>
            <w:r w:rsidRPr="00496CF2">
              <w:rPr>
                <w:color w:val="000000" w:themeColor="text1"/>
                <w:shd w:val="clear" w:color="auto" w:fill="F8F8F8"/>
              </w:rPr>
              <w:t>Новолялинский</w:t>
            </w:r>
            <w:proofErr w:type="spellEnd"/>
            <w:r w:rsidRPr="00496CF2">
              <w:rPr>
                <w:color w:val="000000" w:themeColor="text1"/>
                <w:shd w:val="clear" w:color="auto" w:fill="F8F8F8"/>
              </w:rPr>
              <w:t xml:space="preserve"> район, п</w:t>
            </w:r>
            <w:proofErr w:type="gramStart"/>
            <w:r w:rsidRPr="00496CF2">
              <w:rPr>
                <w:color w:val="000000" w:themeColor="text1"/>
                <w:shd w:val="clear" w:color="auto" w:fill="F8F8F8"/>
              </w:rPr>
              <w:t>.Л</w:t>
            </w:r>
            <w:proofErr w:type="gramEnd"/>
            <w:r w:rsidRPr="00496CF2">
              <w:rPr>
                <w:color w:val="000000" w:themeColor="text1"/>
                <w:shd w:val="clear" w:color="auto" w:fill="F8F8F8"/>
              </w:rPr>
              <w:t>обва, ул. Юбилейная, 2</w:t>
            </w:r>
          </w:p>
        </w:tc>
        <w:tc>
          <w:tcPr>
            <w:tcW w:w="2139" w:type="dxa"/>
          </w:tcPr>
          <w:p w:rsidR="00607679" w:rsidRPr="00496CF2" w:rsidRDefault="00607679" w:rsidP="009B34EE">
            <w:pPr>
              <w:pStyle w:val="2"/>
              <w:shd w:val="clear" w:color="auto" w:fill="F8F8F8"/>
              <w:jc w:val="center"/>
              <w:outlineLvl w:val="1"/>
              <w:rPr>
                <w:b/>
                <w:color w:val="000000" w:themeColor="text1"/>
                <w:sz w:val="22"/>
                <w:shd w:val="clear" w:color="auto" w:fill="F8F8F8"/>
              </w:rPr>
            </w:pPr>
            <w:r w:rsidRPr="00496CF2">
              <w:rPr>
                <w:color w:val="000000" w:themeColor="text1"/>
                <w:sz w:val="22"/>
                <w:shd w:val="clear" w:color="auto" w:fill="F8F8F8"/>
              </w:rPr>
              <w:t>Заведующий   Бондаренко Алла Юрьевна</w:t>
            </w:r>
          </w:p>
        </w:tc>
      </w:tr>
      <w:tr w:rsidR="00607679" w:rsidRPr="00496CF2" w:rsidTr="00607679">
        <w:trPr>
          <w:trHeight w:val="1562"/>
        </w:trPr>
        <w:tc>
          <w:tcPr>
            <w:tcW w:w="5211" w:type="dxa"/>
          </w:tcPr>
          <w:p w:rsidR="00607679" w:rsidRPr="00496CF2" w:rsidRDefault="00607679" w:rsidP="009B34EE">
            <w:pPr>
              <w:spacing w:before="100" w:beforeAutospacing="1" w:after="100" w:afterAutospacing="1"/>
              <w:outlineLvl w:val="0"/>
              <w:rPr>
                <w:bCs/>
                <w:color w:val="000000" w:themeColor="text1"/>
                <w:kern w:val="36"/>
              </w:rPr>
            </w:pPr>
            <w:r w:rsidRPr="00496CF2">
              <w:rPr>
                <w:bCs/>
                <w:color w:val="000000" w:themeColor="text1"/>
                <w:kern w:val="36"/>
              </w:rPr>
              <w:t>22.Муниципальное бюджетное дошкольное образовательное учреждение Новолялинского городского округа "Детский сад № 17 "Солнышко"</w:t>
            </w:r>
          </w:p>
        </w:tc>
        <w:tc>
          <w:tcPr>
            <w:tcW w:w="2592" w:type="dxa"/>
          </w:tcPr>
          <w:p w:rsidR="00607679" w:rsidRPr="00496CF2" w:rsidRDefault="00607679" w:rsidP="009B34EE">
            <w:pPr>
              <w:spacing w:before="100" w:beforeAutospacing="1" w:after="100" w:afterAutospacing="1"/>
              <w:jc w:val="center"/>
              <w:outlineLvl w:val="0"/>
              <w:rPr>
                <w:color w:val="000000" w:themeColor="text1"/>
                <w:shd w:val="clear" w:color="auto" w:fill="F8F8F8"/>
              </w:rPr>
            </w:pPr>
            <w:r w:rsidRPr="00496CF2">
              <w:rPr>
                <w:color w:val="000000" w:themeColor="text1"/>
                <w:shd w:val="clear" w:color="auto" w:fill="F8F8F8"/>
              </w:rPr>
              <w:t xml:space="preserve">624420, Свердловская область, </w:t>
            </w:r>
            <w:proofErr w:type="spellStart"/>
            <w:r w:rsidRPr="00496CF2">
              <w:rPr>
                <w:color w:val="000000" w:themeColor="text1"/>
                <w:shd w:val="clear" w:color="auto" w:fill="F8F8F8"/>
              </w:rPr>
              <w:t>Новолялинский</w:t>
            </w:r>
            <w:proofErr w:type="spellEnd"/>
            <w:r w:rsidRPr="00496CF2">
              <w:rPr>
                <w:color w:val="000000" w:themeColor="text1"/>
                <w:shd w:val="clear" w:color="auto" w:fill="F8F8F8"/>
              </w:rPr>
              <w:t xml:space="preserve"> район, п</w:t>
            </w:r>
            <w:proofErr w:type="gramStart"/>
            <w:r w:rsidRPr="00496CF2">
              <w:rPr>
                <w:color w:val="000000" w:themeColor="text1"/>
                <w:shd w:val="clear" w:color="auto" w:fill="F8F8F8"/>
              </w:rPr>
              <w:t>.Л</w:t>
            </w:r>
            <w:proofErr w:type="gramEnd"/>
            <w:r w:rsidRPr="00496CF2">
              <w:rPr>
                <w:color w:val="000000" w:themeColor="text1"/>
                <w:shd w:val="clear" w:color="auto" w:fill="F8F8F8"/>
              </w:rPr>
              <w:t>обва, ул. Христофорова, 36</w:t>
            </w:r>
          </w:p>
        </w:tc>
        <w:tc>
          <w:tcPr>
            <w:tcW w:w="2139" w:type="dxa"/>
          </w:tcPr>
          <w:p w:rsidR="00607679" w:rsidRPr="00496CF2" w:rsidRDefault="00607679" w:rsidP="009B34EE">
            <w:pPr>
              <w:pStyle w:val="2"/>
              <w:shd w:val="clear" w:color="auto" w:fill="F8F8F8"/>
              <w:jc w:val="center"/>
              <w:outlineLvl w:val="1"/>
              <w:rPr>
                <w:b/>
                <w:color w:val="000000" w:themeColor="text1"/>
                <w:sz w:val="22"/>
                <w:shd w:val="clear" w:color="auto" w:fill="F8F8F8"/>
              </w:rPr>
            </w:pPr>
            <w:r w:rsidRPr="00496CF2">
              <w:rPr>
                <w:color w:val="000000" w:themeColor="text1"/>
                <w:sz w:val="22"/>
                <w:shd w:val="clear" w:color="auto" w:fill="F8F8F8"/>
              </w:rPr>
              <w:t>Заведующий    Михайловская Татьяна Анатольевна</w:t>
            </w:r>
          </w:p>
        </w:tc>
      </w:tr>
      <w:tr w:rsidR="00607679" w:rsidRPr="00496CF2" w:rsidTr="00607679">
        <w:trPr>
          <w:trHeight w:val="1562"/>
        </w:trPr>
        <w:tc>
          <w:tcPr>
            <w:tcW w:w="5211" w:type="dxa"/>
          </w:tcPr>
          <w:p w:rsidR="00607679" w:rsidRPr="00496CF2" w:rsidRDefault="00607679" w:rsidP="009B34EE">
            <w:pPr>
              <w:spacing w:before="100" w:beforeAutospacing="1" w:after="100" w:afterAutospacing="1"/>
              <w:outlineLvl w:val="0"/>
              <w:rPr>
                <w:bCs/>
                <w:color w:val="000000" w:themeColor="text1"/>
                <w:kern w:val="36"/>
              </w:rPr>
            </w:pPr>
            <w:r w:rsidRPr="00496CF2">
              <w:rPr>
                <w:bCs/>
                <w:color w:val="000000" w:themeColor="text1"/>
                <w:kern w:val="36"/>
              </w:rPr>
              <w:t>23.Муниципальное казенное дошкольное образовательное учреждение Новолялинского городского округа "Детский сад № 24 "Ручеек"</w:t>
            </w:r>
          </w:p>
        </w:tc>
        <w:tc>
          <w:tcPr>
            <w:tcW w:w="2592" w:type="dxa"/>
          </w:tcPr>
          <w:p w:rsidR="00607679" w:rsidRPr="00496CF2" w:rsidRDefault="00607679" w:rsidP="009B34EE">
            <w:pPr>
              <w:spacing w:before="100" w:beforeAutospacing="1" w:after="100" w:afterAutospacing="1"/>
              <w:jc w:val="center"/>
              <w:outlineLvl w:val="0"/>
              <w:rPr>
                <w:color w:val="000000" w:themeColor="text1"/>
                <w:shd w:val="clear" w:color="auto" w:fill="F8F8F8"/>
              </w:rPr>
            </w:pPr>
            <w:r w:rsidRPr="00496CF2">
              <w:rPr>
                <w:color w:val="000000" w:themeColor="text1"/>
                <w:shd w:val="clear" w:color="auto" w:fill="F8F8F8"/>
              </w:rPr>
              <w:t xml:space="preserve">624409, Свердловская область, </w:t>
            </w:r>
            <w:proofErr w:type="spellStart"/>
            <w:r w:rsidRPr="00496CF2">
              <w:rPr>
                <w:color w:val="000000" w:themeColor="text1"/>
                <w:shd w:val="clear" w:color="auto" w:fill="F8F8F8"/>
              </w:rPr>
              <w:t>Новолялинский</w:t>
            </w:r>
            <w:proofErr w:type="spellEnd"/>
            <w:r w:rsidRPr="00496CF2">
              <w:rPr>
                <w:color w:val="000000" w:themeColor="text1"/>
                <w:shd w:val="clear" w:color="auto" w:fill="F8F8F8"/>
              </w:rPr>
              <w:t xml:space="preserve"> район, п. Павда, ул. </w:t>
            </w:r>
            <w:proofErr w:type="spellStart"/>
            <w:r w:rsidRPr="00496CF2">
              <w:rPr>
                <w:color w:val="000000" w:themeColor="text1"/>
                <w:shd w:val="clear" w:color="auto" w:fill="F8F8F8"/>
              </w:rPr>
              <w:t>Дидковского</w:t>
            </w:r>
            <w:proofErr w:type="spellEnd"/>
            <w:r w:rsidRPr="00496CF2">
              <w:rPr>
                <w:color w:val="000000" w:themeColor="text1"/>
                <w:shd w:val="clear" w:color="auto" w:fill="F8F8F8"/>
              </w:rPr>
              <w:t>, 1</w:t>
            </w:r>
          </w:p>
        </w:tc>
        <w:tc>
          <w:tcPr>
            <w:tcW w:w="2139" w:type="dxa"/>
          </w:tcPr>
          <w:p w:rsidR="00607679" w:rsidRPr="00496CF2" w:rsidRDefault="00607679" w:rsidP="009B34EE">
            <w:pPr>
              <w:pStyle w:val="2"/>
              <w:shd w:val="clear" w:color="auto" w:fill="F8F8F8"/>
              <w:jc w:val="center"/>
              <w:outlineLvl w:val="1"/>
              <w:rPr>
                <w:b/>
                <w:color w:val="000000" w:themeColor="text1"/>
                <w:sz w:val="22"/>
                <w:shd w:val="clear" w:color="auto" w:fill="F8F8F8"/>
              </w:rPr>
            </w:pPr>
            <w:r w:rsidRPr="00496CF2">
              <w:rPr>
                <w:color w:val="000000" w:themeColor="text1"/>
                <w:sz w:val="22"/>
                <w:shd w:val="clear" w:color="auto" w:fill="F8F8F8"/>
              </w:rPr>
              <w:t>Заведующий   Балуева Нина Александровна</w:t>
            </w:r>
          </w:p>
          <w:p w:rsidR="00607679" w:rsidRPr="00496CF2" w:rsidRDefault="00607679" w:rsidP="009B34EE">
            <w:pPr>
              <w:jc w:val="center"/>
              <w:rPr>
                <w:b/>
                <w:color w:val="000000" w:themeColor="text1"/>
              </w:rPr>
            </w:pPr>
          </w:p>
          <w:p w:rsidR="00607679" w:rsidRPr="00496CF2" w:rsidRDefault="00607679" w:rsidP="009B34EE">
            <w:pPr>
              <w:jc w:val="center"/>
              <w:rPr>
                <w:color w:val="000000" w:themeColor="text1"/>
              </w:rPr>
            </w:pPr>
          </w:p>
        </w:tc>
      </w:tr>
      <w:tr w:rsidR="00607679" w:rsidRPr="00496CF2" w:rsidTr="00607679">
        <w:trPr>
          <w:trHeight w:val="424"/>
        </w:trPr>
        <w:tc>
          <w:tcPr>
            <w:tcW w:w="5211" w:type="dxa"/>
          </w:tcPr>
          <w:p w:rsidR="00607679" w:rsidRPr="00496CF2" w:rsidRDefault="00607679" w:rsidP="009B34EE">
            <w:pPr>
              <w:spacing w:before="100" w:beforeAutospacing="1" w:after="100" w:afterAutospacing="1"/>
              <w:outlineLvl w:val="0"/>
              <w:rPr>
                <w:bCs/>
                <w:color w:val="000000" w:themeColor="text1"/>
                <w:kern w:val="36"/>
              </w:rPr>
            </w:pPr>
            <w:r w:rsidRPr="00496CF2">
              <w:rPr>
                <w:bCs/>
                <w:color w:val="000000" w:themeColor="text1"/>
                <w:kern w:val="36"/>
              </w:rPr>
              <w:t>24.Муниципальное казенное дошкольное образовательное учреждение Новолялинского городского округа "Детский сад № 26 "Теремок"</w:t>
            </w:r>
          </w:p>
        </w:tc>
        <w:tc>
          <w:tcPr>
            <w:tcW w:w="2592" w:type="dxa"/>
          </w:tcPr>
          <w:p w:rsidR="00607679" w:rsidRPr="00496CF2" w:rsidRDefault="00607679" w:rsidP="009B34EE">
            <w:pPr>
              <w:spacing w:before="100" w:beforeAutospacing="1" w:after="100" w:afterAutospacing="1"/>
              <w:ind w:left="-142"/>
              <w:jc w:val="center"/>
              <w:outlineLvl w:val="0"/>
              <w:rPr>
                <w:color w:val="000000" w:themeColor="text1"/>
                <w:shd w:val="clear" w:color="auto" w:fill="F8F8F8"/>
              </w:rPr>
            </w:pPr>
            <w:r w:rsidRPr="00496CF2">
              <w:rPr>
                <w:color w:val="000000" w:themeColor="text1"/>
                <w:shd w:val="clear" w:color="auto" w:fill="F8F8F8"/>
              </w:rPr>
              <w:t xml:space="preserve">624410, Свердловская область, </w:t>
            </w:r>
            <w:proofErr w:type="spellStart"/>
            <w:r w:rsidRPr="00496CF2">
              <w:rPr>
                <w:color w:val="000000" w:themeColor="text1"/>
                <w:shd w:val="clear" w:color="auto" w:fill="F8F8F8"/>
              </w:rPr>
              <w:t>Новолялинский</w:t>
            </w:r>
            <w:proofErr w:type="spellEnd"/>
            <w:r w:rsidRPr="00496CF2">
              <w:rPr>
                <w:color w:val="000000" w:themeColor="text1"/>
                <w:shd w:val="clear" w:color="auto" w:fill="F8F8F8"/>
              </w:rPr>
              <w:t xml:space="preserve"> район, с. </w:t>
            </w:r>
            <w:proofErr w:type="spellStart"/>
            <w:r w:rsidRPr="00496CF2">
              <w:rPr>
                <w:color w:val="000000" w:themeColor="text1"/>
                <w:shd w:val="clear" w:color="auto" w:fill="F8F8F8"/>
              </w:rPr>
              <w:t>Коптяки</w:t>
            </w:r>
            <w:proofErr w:type="spellEnd"/>
            <w:r w:rsidRPr="00496CF2">
              <w:rPr>
                <w:color w:val="000000" w:themeColor="text1"/>
                <w:shd w:val="clear" w:color="auto" w:fill="F8F8F8"/>
              </w:rPr>
              <w:t>, ул</w:t>
            </w:r>
            <w:proofErr w:type="gramStart"/>
            <w:r w:rsidRPr="00496CF2">
              <w:rPr>
                <w:color w:val="000000" w:themeColor="text1"/>
                <w:shd w:val="clear" w:color="auto" w:fill="F8F8F8"/>
              </w:rPr>
              <w:t>.Н</w:t>
            </w:r>
            <w:proofErr w:type="gramEnd"/>
            <w:r w:rsidRPr="00496CF2">
              <w:rPr>
                <w:color w:val="000000" w:themeColor="text1"/>
                <w:shd w:val="clear" w:color="auto" w:fill="F8F8F8"/>
              </w:rPr>
              <w:t>абережная, 9</w:t>
            </w:r>
          </w:p>
        </w:tc>
        <w:tc>
          <w:tcPr>
            <w:tcW w:w="2139" w:type="dxa"/>
          </w:tcPr>
          <w:p w:rsidR="00607679" w:rsidRPr="00496CF2" w:rsidRDefault="00607679" w:rsidP="009B34EE">
            <w:pPr>
              <w:pStyle w:val="2"/>
              <w:shd w:val="clear" w:color="auto" w:fill="F8F8F8"/>
              <w:jc w:val="center"/>
              <w:outlineLvl w:val="1"/>
              <w:rPr>
                <w:b/>
                <w:color w:val="000000" w:themeColor="text1"/>
                <w:sz w:val="22"/>
                <w:shd w:val="clear" w:color="auto" w:fill="F8F8F8"/>
              </w:rPr>
            </w:pPr>
            <w:r w:rsidRPr="00496CF2">
              <w:rPr>
                <w:color w:val="000000" w:themeColor="text1"/>
                <w:sz w:val="22"/>
                <w:shd w:val="clear" w:color="auto" w:fill="F8F8F8"/>
              </w:rPr>
              <w:t>Заведующий    Татаркина Евгения Владимировна</w:t>
            </w:r>
          </w:p>
        </w:tc>
      </w:tr>
      <w:tr w:rsidR="00607679" w:rsidRPr="00496CF2" w:rsidTr="00607679">
        <w:trPr>
          <w:trHeight w:val="424"/>
        </w:trPr>
        <w:tc>
          <w:tcPr>
            <w:tcW w:w="5211" w:type="dxa"/>
          </w:tcPr>
          <w:p w:rsidR="00607679" w:rsidRPr="00496CF2" w:rsidRDefault="00607679" w:rsidP="009B34EE">
            <w:pPr>
              <w:rPr>
                <w:color w:val="000000" w:themeColor="text1"/>
              </w:rPr>
            </w:pPr>
            <w:r w:rsidRPr="00496CF2">
              <w:rPr>
                <w:bCs/>
                <w:color w:val="000000" w:themeColor="text1"/>
                <w:kern w:val="36"/>
              </w:rPr>
              <w:t>25.Муниципальное казенное образовательное учреждение дополнительного образования Новолялинского городского округа «Дом детского творчества «Радуга»</w:t>
            </w:r>
          </w:p>
          <w:p w:rsidR="00607679" w:rsidRPr="00496CF2" w:rsidRDefault="00607679" w:rsidP="009B34EE">
            <w:pPr>
              <w:spacing w:before="100" w:beforeAutospacing="1" w:after="100" w:afterAutospacing="1"/>
              <w:outlineLvl w:val="0"/>
              <w:rPr>
                <w:bCs/>
                <w:color w:val="000000" w:themeColor="text1"/>
                <w:kern w:val="36"/>
              </w:rPr>
            </w:pPr>
          </w:p>
        </w:tc>
        <w:tc>
          <w:tcPr>
            <w:tcW w:w="2592" w:type="dxa"/>
          </w:tcPr>
          <w:p w:rsidR="00607679" w:rsidRPr="00496CF2" w:rsidRDefault="00607679" w:rsidP="009B34EE">
            <w:pPr>
              <w:spacing w:before="100" w:beforeAutospacing="1" w:after="100" w:afterAutospacing="1"/>
              <w:jc w:val="center"/>
              <w:outlineLvl w:val="0"/>
              <w:rPr>
                <w:color w:val="000000" w:themeColor="text1"/>
                <w:shd w:val="clear" w:color="auto" w:fill="F8F8F8"/>
              </w:rPr>
            </w:pPr>
            <w:r w:rsidRPr="00496CF2">
              <w:rPr>
                <w:color w:val="000000" w:themeColor="text1"/>
                <w:shd w:val="clear" w:color="auto" w:fill="F8F8F8"/>
              </w:rPr>
              <w:t>624401 Свердловская область,</w:t>
            </w:r>
            <w:r w:rsidRPr="00496CF2">
              <w:rPr>
                <w:rStyle w:val="apple-converted-space"/>
                <w:color w:val="000000" w:themeColor="text1"/>
                <w:shd w:val="clear" w:color="auto" w:fill="F8F8F8"/>
              </w:rPr>
              <w:t> </w:t>
            </w:r>
            <w:proofErr w:type="gramStart"/>
            <w:r w:rsidRPr="00496CF2">
              <w:rPr>
                <w:color w:val="000000" w:themeColor="text1"/>
                <w:shd w:val="clear" w:color="auto" w:fill="F8F8F8"/>
              </w:rPr>
              <w:t>г</w:t>
            </w:r>
            <w:proofErr w:type="gramEnd"/>
            <w:r w:rsidRPr="00496CF2">
              <w:rPr>
                <w:color w:val="000000" w:themeColor="text1"/>
                <w:shd w:val="clear" w:color="auto" w:fill="F8F8F8"/>
              </w:rPr>
              <w:t>. Новая Ляля,</w:t>
            </w:r>
            <w:r w:rsidRPr="00496CF2">
              <w:rPr>
                <w:rStyle w:val="apple-converted-space"/>
                <w:color w:val="000000" w:themeColor="text1"/>
                <w:shd w:val="clear" w:color="auto" w:fill="F8F8F8"/>
              </w:rPr>
              <w:t> </w:t>
            </w:r>
            <w:r w:rsidRPr="00496CF2">
              <w:rPr>
                <w:color w:val="000000" w:themeColor="text1"/>
                <w:shd w:val="clear" w:color="auto" w:fill="F8F8F8"/>
              </w:rPr>
              <w:t>ул. Лермонтова, 22</w:t>
            </w:r>
          </w:p>
        </w:tc>
        <w:tc>
          <w:tcPr>
            <w:tcW w:w="2139" w:type="dxa"/>
          </w:tcPr>
          <w:p w:rsidR="00607679" w:rsidRPr="00496CF2" w:rsidRDefault="00607679" w:rsidP="009B34EE">
            <w:pPr>
              <w:pStyle w:val="2"/>
              <w:shd w:val="clear" w:color="auto" w:fill="F8F8F8"/>
              <w:jc w:val="center"/>
              <w:outlineLvl w:val="1"/>
              <w:rPr>
                <w:b/>
                <w:color w:val="000000" w:themeColor="text1"/>
                <w:sz w:val="22"/>
                <w:shd w:val="clear" w:color="auto" w:fill="F8F8F8"/>
              </w:rPr>
            </w:pPr>
            <w:r w:rsidRPr="00496CF2">
              <w:rPr>
                <w:color w:val="000000" w:themeColor="text1"/>
                <w:sz w:val="22"/>
                <w:shd w:val="clear" w:color="auto" w:fill="F8F8F8"/>
              </w:rPr>
              <w:t xml:space="preserve">Директор     </w:t>
            </w:r>
            <w:proofErr w:type="spellStart"/>
            <w:r w:rsidRPr="00496CF2">
              <w:rPr>
                <w:color w:val="000000" w:themeColor="text1"/>
                <w:sz w:val="22"/>
                <w:shd w:val="clear" w:color="auto" w:fill="F8F8F8"/>
              </w:rPr>
              <w:t>Королькова</w:t>
            </w:r>
            <w:proofErr w:type="spellEnd"/>
            <w:r w:rsidRPr="00496CF2">
              <w:rPr>
                <w:color w:val="000000" w:themeColor="text1"/>
                <w:sz w:val="22"/>
                <w:shd w:val="clear" w:color="auto" w:fill="F8F8F8"/>
              </w:rPr>
              <w:t xml:space="preserve"> Елена  Николаевна</w:t>
            </w:r>
          </w:p>
        </w:tc>
      </w:tr>
      <w:tr w:rsidR="00607679" w:rsidRPr="00496CF2" w:rsidTr="00607679">
        <w:trPr>
          <w:trHeight w:val="424"/>
        </w:trPr>
        <w:tc>
          <w:tcPr>
            <w:tcW w:w="5211" w:type="dxa"/>
          </w:tcPr>
          <w:p w:rsidR="00607679" w:rsidRPr="00496CF2" w:rsidRDefault="00607679" w:rsidP="009B34EE">
            <w:pPr>
              <w:spacing w:before="100" w:beforeAutospacing="1" w:after="100" w:afterAutospacing="1"/>
              <w:outlineLvl w:val="0"/>
              <w:rPr>
                <w:bCs/>
                <w:color w:val="000000" w:themeColor="text1"/>
                <w:kern w:val="36"/>
              </w:rPr>
            </w:pPr>
            <w:r w:rsidRPr="00496CF2">
              <w:rPr>
                <w:bCs/>
                <w:color w:val="000000" w:themeColor="text1"/>
                <w:kern w:val="36"/>
              </w:rPr>
              <w:t>26.Муниципальное казенное образовательное учреждение дополнительного образования Новолялинского городского округа "Детско-юношеская спортивная школа"</w:t>
            </w:r>
          </w:p>
        </w:tc>
        <w:tc>
          <w:tcPr>
            <w:tcW w:w="2592" w:type="dxa"/>
          </w:tcPr>
          <w:p w:rsidR="00607679" w:rsidRPr="00496CF2" w:rsidRDefault="00607679" w:rsidP="009B34EE">
            <w:pPr>
              <w:spacing w:before="100" w:beforeAutospacing="1" w:after="100" w:afterAutospacing="1"/>
              <w:jc w:val="center"/>
              <w:outlineLvl w:val="0"/>
              <w:rPr>
                <w:color w:val="000000" w:themeColor="text1"/>
                <w:shd w:val="clear" w:color="auto" w:fill="F8F8F8"/>
              </w:rPr>
            </w:pPr>
            <w:r w:rsidRPr="00496CF2">
              <w:rPr>
                <w:color w:val="000000" w:themeColor="text1"/>
                <w:shd w:val="clear" w:color="auto" w:fill="F8F8F8"/>
              </w:rPr>
              <w:t>624401 Свердловская область,</w:t>
            </w:r>
            <w:r w:rsidRPr="00496CF2">
              <w:rPr>
                <w:rStyle w:val="apple-converted-space"/>
                <w:color w:val="000000" w:themeColor="text1"/>
                <w:shd w:val="clear" w:color="auto" w:fill="F8F8F8"/>
              </w:rPr>
              <w:t> </w:t>
            </w:r>
            <w:r w:rsidRPr="00496CF2">
              <w:rPr>
                <w:color w:val="000000" w:themeColor="text1"/>
                <w:shd w:val="clear" w:color="auto" w:fill="F8F8F8"/>
              </w:rPr>
              <w:t>г. Новая Ляля,</w:t>
            </w:r>
            <w:r w:rsidRPr="00496CF2">
              <w:rPr>
                <w:rStyle w:val="apple-converted-space"/>
                <w:color w:val="000000" w:themeColor="text1"/>
                <w:shd w:val="clear" w:color="auto" w:fill="F8F8F8"/>
              </w:rPr>
              <w:t> </w:t>
            </w:r>
            <w:r w:rsidRPr="00496CF2">
              <w:rPr>
                <w:color w:val="000000" w:themeColor="text1"/>
                <w:shd w:val="clear" w:color="auto" w:fill="F8F8F8"/>
              </w:rPr>
              <w:t>ул</w:t>
            </w:r>
            <w:proofErr w:type="gramStart"/>
            <w:r w:rsidRPr="00496CF2">
              <w:rPr>
                <w:color w:val="000000" w:themeColor="text1"/>
                <w:shd w:val="clear" w:color="auto" w:fill="F8F8F8"/>
              </w:rPr>
              <w:t>.Л</w:t>
            </w:r>
            <w:proofErr w:type="gramEnd"/>
            <w:r w:rsidRPr="00496CF2">
              <w:rPr>
                <w:color w:val="000000" w:themeColor="text1"/>
                <w:shd w:val="clear" w:color="auto" w:fill="F8F8F8"/>
              </w:rPr>
              <w:t>ермонтова, 52</w:t>
            </w:r>
          </w:p>
        </w:tc>
        <w:tc>
          <w:tcPr>
            <w:tcW w:w="2139" w:type="dxa"/>
          </w:tcPr>
          <w:p w:rsidR="00607679" w:rsidRPr="00496CF2" w:rsidRDefault="00607679" w:rsidP="009B34EE">
            <w:pPr>
              <w:pStyle w:val="2"/>
              <w:shd w:val="clear" w:color="auto" w:fill="F8F8F8"/>
              <w:jc w:val="center"/>
              <w:outlineLvl w:val="1"/>
              <w:rPr>
                <w:b/>
                <w:color w:val="000000" w:themeColor="text1"/>
                <w:sz w:val="22"/>
                <w:shd w:val="clear" w:color="auto" w:fill="F8F8F8"/>
              </w:rPr>
            </w:pPr>
            <w:r w:rsidRPr="00496CF2">
              <w:rPr>
                <w:color w:val="000000" w:themeColor="text1"/>
                <w:sz w:val="22"/>
                <w:shd w:val="clear" w:color="auto" w:fill="F8F8F8"/>
              </w:rPr>
              <w:t>Директор     Носков Виктор Алексеевич</w:t>
            </w:r>
          </w:p>
        </w:tc>
      </w:tr>
      <w:tr w:rsidR="00607679" w:rsidRPr="00496CF2" w:rsidTr="00607679">
        <w:trPr>
          <w:trHeight w:val="424"/>
        </w:trPr>
        <w:tc>
          <w:tcPr>
            <w:tcW w:w="5211" w:type="dxa"/>
          </w:tcPr>
          <w:p w:rsidR="00607679" w:rsidRPr="00496CF2" w:rsidRDefault="00607679" w:rsidP="009B34EE">
            <w:pPr>
              <w:spacing w:before="100" w:beforeAutospacing="1" w:after="100" w:afterAutospacing="1"/>
              <w:outlineLvl w:val="0"/>
              <w:rPr>
                <w:bCs/>
                <w:color w:val="000000" w:themeColor="text1"/>
                <w:kern w:val="36"/>
              </w:rPr>
            </w:pPr>
            <w:r w:rsidRPr="00496CF2">
              <w:rPr>
                <w:bCs/>
                <w:color w:val="000000" w:themeColor="text1"/>
                <w:kern w:val="36"/>
              </w:rPr>
              <w:t>27.Муниципальное казенное образовательное учреждение дополнительного образования Новолялинского городского округа "Детско-юношеский центр патриотического воспитания имени Героя Российской Федерации  Туркина  А.А."</w:t>
            </w:r>
          </w:p>
        </w:tc>
        <w:tc>
          <w:tcPr>
            <w:tcW w:w="2592" w:type="dxa"/>
          </w:tcPr>
          <w:p w:rsidR="00607679" w:rsidRPr="00496CF2" w:rsidRDefault="00607679" w:rsidP="009B34EE">
            <w:pPr>
              <w:spacing w:before="100" w:beforeAutospacing="1" w:after="100" w:afterAutospacing="1"/>
              <w:jc w:val="center"/>
              <w:outlineLvl w:val="0"/>
              <w:rPr>
                <w:color w:val="000000" w:themeColor="text1"/>
                <w:shd w:val="clear" w:color="auto" w:fill="F8F8F8"/>
              </w:rPr>
            </w:pPr>
            <w:r w:rsidRPr="00496CF2">
              <w:rPr>
                <w:color w:val="000000" w:themeColor="text1"/>
                <w:shd w:val="clear" w:color="auto" w:fill="F8F8F8"/>
              </w:rPr>
              <w:t>624420 Свердловская область,</w:t>
            </w:r>
            <w:r w:rsidRPr="00496CF2">
              <w:rPr>
                <w:rStyle w:val="apple-converted-space"/>
                <w:color w:val="000000" w:themeColor="text1"/>
                <w:shd w:val="clear" w:color="auto" w:fill="F8F8F8"/>
              </w:rPr>
              <w:t> </w:t>
            </w:r>
            <w:r w:rsidRPr="00496CF2">
              <w:rPr>
                <w:color w:val="000000" w:themeColor="text1"/>
                <w:shd w:val="clear" w:color="auto" w:fill="F8F8F8"/>
              </w:rPr>
              <w:t>Новолялинского городского округа, п. Лобва, ул. Чкалова, 1-1.</w:t>
            </w:r>
          </w:p>
        </w:tc>
        <w:tc>
          <w:tcPr>
            <w:tcW w:w="2139" w:type="dxa"/>
          </w:tcPr>
          <w:p w:rsidR="00607679" w:rsidRPr="00496CF2" w:rsidRDefault="00607679" w:rsidP="009B34EE">
            <w:pPr>
              <w:pStyle w:val="2"/>
              <w:shd w:val="clear" w:color="auto" w:fill="F8F8F8"/>
              <w:jc w:val="center"/>
              <w:outlineLvl w:val="1"/>
              <w:rPr>
                <w:b/>
                <w:color w:val="000000" w:themeColor="text1"/>
                <w:sz w:val="22"/>
                <w:shd w:val="clear" w:color="auto" w:fill="F8F8F8"/>
              </w:rPr>
            </w:pPr>
            <w:r w:rsidRPr="00496CF2">
              <w:rPr>
                <w:color w:val="000000" w:themeColor="text1"/>
                <w:sz w:val="22"/>
                <w:shd w:val="clear" w:color="auto" w:fill="F8F8F8"/>
              </w:rPr>
              <w:t>Директор</w:t>
            </w:r>
          </w:p>
          <w:p w:rsidR="00607679" w:rsidRPr="00496CF2" w:rsidRDefault="00607679" w:rsidP="009B34EE">
            <w:pPr>
              <w:pStyle w:val="2"/>
              <w:shd w:val="clear" w:color="auto" w:fill="F8F8F8"/>
              <w:jc w:val="center"/>
              <w:outlineLvl w:val="1"/>
              <w:rPr>
                <w:b/>
                <w:color w:val="000000" w:themeColor="text1"/>
                <w:sz w:val="22"/>
                <w:shd w:val="clear" w:color="auto" w:fill="F8F8F8"/>
              </w:rPr>
            </w:pPr>
            <w:r w:rsidRPr="00496CF2">
              <w:rPr>
                <w:color w:val="000000" w:themeColor="text1"/>
                <w:sz w:val="22"/>
                <w:shd w:val="clear" w:color="auto" w:fill="F8F8F8"/>
              </w:rPr>
              <w:t>Елохин Алексей Валерьевич</w:t>
            </w:r>
          </w:p>
        </w:tc>
      </w:tr>
    </w:tbl>
    <w:p w:rsidR="00DC7E70" w:rsidRPr="00496CF2" w:rsidRDefault="00DC7E70" w:rsidP="00DC7E70">
      <w:pPr>
        <w:rPr>
          <w:color w:val="000000" w:themeColor="text1"/>
        </w:rPr>
      </w:pPr>
    </w:p>
    <w:p w:rsidR="00DC7E70" w:rsidRPr="00496CF2" w:rsidRDefault="00DC7E70" w:rsidP="00DC7E70">
      <w:pPr>
        <w:pStyle w:val="4"/>
        <w:shd w:val="clear" w:color="auto" w:fill="auto"/>
        <w:tabs>
          <w:tab w:val="left" w:pos="0"/>
        </w:tabs>
        <w:spacing w:before="0" w:after="206" w:line="240" w:lineRule="auto"/>
        <w:ind w:right="2" w:firstLine="0"/>
        <w:contextualSpacing/>
        <w:jc w:val="both"/>
        <w:rPr>
          <w:color w:val="000000" w:themeColor="text1"/>
        </w:rPr>
      </w:pPr>
    </w:p>
    <w:p w:rsidR="00DC7E70" w:rsidRDefault="00DC7E70" w:rsidP="00DC7E70">
      <w:pPr>
        <w:rPr>
          <w:color w:val="000000" w:themeColor="text1"/>
        </w:rPr>
      </w:pPr>
    </w:p>
    <w:p w:rsidR="00DC7E70" w:rsidRDefault="00DC7E70" w:rsidP="00DC7E70">
      <w:pPr>
        <w:rPr>
          <w:color w:val="000000" w:themeColor="text1"/>
        </w:rPr>
      </w:pPr>
    </w:p>
    <w:p w:rsidR="00241658" w:rsidRDefault="00241658" w:rsidP="00BE6D21">
      <w:pPr>
        <w:rPr>
          <w:color w:val="000000" w:themeColor="text1"/>
        </w:rPr>
      </w:pPr>
    </w:p>
    <w:p w:rsidR="00241658" w:rsidRDefault="00241658" w:rsidP="00BE6D21">
      <w:pPr>
        <w:rPr>
          <w:color w:val="000000" w:themeColor="text1"/>
        </w:rPr>
      </w:pPr>
    </w:p>
    <w:p w:rsidR="00DC7E70" w:rsidRDefault="00DC7E70" w:rsidP="00BE6D21">
      <w:pPr>
        <w:rPr>
          <w:color w:val="000000" w:themeColor="text1"/>
        </w:rPr>
      </w:pPr>
    </w:p>
    <w:p w:rsidR="00DC7E70" w:rsidRDefault="00DC7E70" w:rsidP="00BE6D21">
      <w:pPr>
        <w:rPr>
          <w:color w:val="000000" w:themeColor="text1"/>
        </w:rPr>
      </w:pPr>
    </w:p>
    <w:p w:rsidR="00DC7E70" w:rsidRDefault="00DC7E70" w:rsidP="00BE6D21">
      <w:pPr>
        <w:rPr>
          <w:color w:val="000000" w:themeColor="text1"/>
        </w:rPr>
      </w:pPr>
    </w:p>
    <w:p w:rsidR="00DC7E70" w:rsidRDefault="00DC7E70" w:rsidP="00BE6D21">
      <w:pPr>
        <w:rPr>
          <w:color w:val="000000" w:themeColor="text1"/>
        </w:rPr>
      </w:pPr>
    </w:p>
    <w:p w:rsidR="00DC7E70" w:rsidRDefault="00DC7E70" w:rsidP="00BE6D21">
      <w:pPr>
        <w:rPr>
          <w:color w:val="000000" w:themeColor="text1"/>
        </w:rPr>
      </w:pPr>
    </w:p>
    <w:p w:rsidR="00DC7E70" w:rsidRDefault="00DC7E70" w:rsidP="00BE6D21">
      <w:pPr>
        <w:rPr>
          <w:color w:val="000000" w:themeColor="text1"/>
        </w:rPr>
      </w:pPr>
    </w:p>
    <w:p w:rsidR="00DC7E70" w:rsidRDefault="00DC7E70" w:rsidP="00BE6D21">
      <w:pPr>
        <w:rPr>
          <w:color w:val="000000" w:themeColor="text1"/>
        </w:rPr>
      </w:pPr>
    </w:p>
    <w:tbl>
      <w:tblPr>
        <w:tblW w:w="10607" w:type="dxa"/>
        <w:jc w:val="center"/>
        <w:tblLayout w:type="fixed"/>
        <w:tblLook w:val="00BF"/>
      </w:tblPr>
      <w:tblGrid>
        <w:gridCol w:w="825"/>
        <w:gridCol w:w="1314"/>
        <w:gridCol w:w="425"/>
        <w:gridCol w:w="1748"/>
        <w:gridCol w:w="1866"/>
        <w:gridCol w:w="4429"/>
      </w:tblGrid>
      <w:tr w:rsidR="00607679" w:rsidTr="008B74DA">
        <w:trPr>
          <w:cantSplit/>
          <w:trHeight w:val="1561"/>
          <w:jc w:val="center"/>
        </w:trPr>
        <w:tc>
          <w:tcPr>
            <w:tcW w:w="4312" w:type="dxa"/>
            <w:gridSpan w:val="4"/>
          </w:tcPr>
          <w:p w:rsidR="00607679" w:rsidRDefault="00607679" w:rsidP="009B34EE">
            <w:pPr>
              <w:jc w:val="center"/>
              <w:rPr>
                <w:sz w:val="16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653415" cy="949960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949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7679" w:rsidRDefault="00607679" w:rsidP="009B34EE">
            <w:pPr>
              <w:jc w:val="center"/>
              <w:rPr>
                <w:sz w:val="18"/>
                <w:szCs w:val="18"/>
              </w:rPr>
            </w:pPr>
          </w:p>
          <w:p w:rsidR="00607679" w:rsidRDefault="00607679" w:rsidP="009B34EE">
            <w:pPr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Управление образованием</w:t>
            </w:r>
          </w:p>
          <w:p w:rsidR="00607679" w:rsidRDefault="00607679" w:rsidP="009B34EE">
            <w:pPr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Новолялинского городского</w:t>
            </w:r>
          </w:p>
          <w:p w:rsidR="00607679" w:rsidRDefault="00607679" w:rsidP="009B34EE">
            <w:pPr>
              <w:jc w:val="center"/>
              <w:rPr>
                <w:b/>
                <w:caps/>
                <w:sz w:val="12"/>
                <w:szCs w:val="12"/>
              </w:rPr>
            </w:pPr>
            <w:r>
              <w:rPr>
                <w:b/>
                <w:caps/>
                <w:sz w:val="18"/>
                <w:szCs w:val="18"/>
              </w:rPr>
              <w:t>округа</w:t>
            </w:r>
          </w:p>
          <w:p w:rsidR="00607679" w:rsidRDefault="00607679" w:rsidP="009B34EE">
            <w:pPr>
              <w:jc w:val="center"/>
              <w:rPr>
                <w:b/>
                <w:caps/>
                <w:sz w:val="12"/>
                <w:szCs w:val="12"/>
              </w:rPr>
            </w:pPr>
          </w:p>
        </w:tc>
        <w:tc>
          <w:tcPr>
            <w:tcW w:w="1866" w:type="dxa"/>
            <w:vMerge w:val="restart"/>
          </w:tcPr>
          <w:p w:rsidR="00607679" w:rsidRDefault="00607679" w:rsidP="009B34EE"/>
        </w:tc>
        <w:tc>
          <w:tcPr>
            <w:tcW w:w="4429" w:type="dxa"/>
            <w:vMerge w:val="restart"/>
            <w:vAlign w:val="center"/>
          </w:tcPr>
          <w:p w:rsidR="00607679" w:rsidRDefault="00607679" w:rsidP="009B34EE">
            <w:pPr>
              <w:rPr>
                <w:sz w:val="28"/>
                <w:szCs w:val="28"/>
              </w:rPr>
            </w:pPr>
          </w:p>
          <w:p w:rsidR="00607679" w:rsidRDefault="00607679" w:rsidP="009B34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</w:p>
          <w:p w:rsidR="00E12AB5" w:rsidRDefault="00E12AB5" w:rsidP="004A258E">
            <w:pPr>
              <w:rPr>
                <w:sz w:val="28"/>
                <w:szCs w:val="28"/>
              </w:rPr>
            </w:pPr>
          </w:p>
          <w:p w:rsidR="00E12AB5" w:rsidRDefault="00E12AB5" w:rsidP="004A258E">
            <w:pPr>
              <w:rPr>
                <w:sz w:val="28"/>
                <w:szCs w:val="28"/>
              </w:rPr>
            </w:pPr>
          </w:p>
          <w:p w:rsidR="004A258E" w:rsidRDefault="00607679" w:rsidP="004A258E">
            <w:pPr>
              <w:rPr>
                <w:sz w:val="28"/>
                <w:szCs w:val="28"/>
              </w:rPr>
            </w:pPr>
            <w:r w:rsidRPr="00E560B6">
              <w:rPr>
                <w:sz w:val="28"/>
                <w:szCs w:val="28"/>
              </w:rPr>
              <w:t xml:space="preserve">Начальнику </w:t>
            </w:r>
            <w:r w:rsidR="004A258E">
              <w:rPr>
                <w:sz w:val="28"/>
                <w:szCs w:val="28"/>
              </w:rPr>
              <w:t xml:space="preserve">отдела </w:t>
            </w:r>
            <w:proofErr w:type="gramStart"/>
            <w:r w:rsidR="004A258E">
              <w:rPr>
                <w:sz w:val="28"/>
                <w:szCs w:val="28"/>
              </w:rPr>
              <w:t>по</w:t>
            </w:r>
            <w:proofErr w:type="gramEnd"/>
          </w:p>
          <w:p w:rsidR="00607679" w:rsidRPr="00E560B6" w:rsidRDefault="004A258E" w:rsidP="004A2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связям с общественностью</w:t>
            </w:r>
            <w:r w:rsidR="00607679" w:rsidRPr="00E560B6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Н</w:t>
            </w:r>
            <w:r w:rsidR="00607679" w:rsidRPr="00E560B6">
              <w:rPr>
                <w:sz w:val="28"/>
                <w:szCs w:val="28"/>
              </w:rPr>
              <w:t xml:space="preserve">оволялинского городского округа </w:t>
            </w:r>
          </w:p>
          <w:p w:rsidR="00607679" w:rsidRPr="00E560B6" w:rsidRDefault="004A258E" w:rsidP="004A2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 Марковой</w:t>
            </w:r>
            <w:r w:rsidR="00607679" w:rsidRPr="00E560B6">
              <w:rPr>
                <w:sz w:val="28"/>
                <w:szCs w:val="28"/>
              </w:rPr>
              <w:t xml:space="preserve"> </w:t>
            </w:r>
          </w:p>
          <w:p w:rsidR="00607679" w:rsidRDefault="00607679" w:rsidP="008B74DA">
            <w:pPr>
              <w:ind w:left="719"/>
              <w:rPr>
                <w:sz w:val="28"/>
                <w:szCs w:val="28"/>
              </w:rPr>
            </w:pPr>
          </w:p>
          <w:p w:rsidR="00607679" w:rsidRDefault="00607679" w:rsidP="009B34EE">
            <w:pPr>
              <w:rPr>
                <w:b/>
                <w:sz w:val="28"/>
                <w:szCs w:val="28"/>
              </w:rPr>
            </w:pPr>
          </w:p>
          <w:p w:rsidR="00607679" w:rsidRDefault="00607679" w:rsidP="009B34EE">
            <w:pPr>
              <w:rPr>
                <w:sz w:val="28"/>
                <w:szCs w:val="28"/>
              </w:rPr>
            </w:pPr>
          </w:p>
          <w:p w:rsidR="00607679" w:rsidRDefault="00607679" w:rsidP="009B34EE">
            <w:pPr>
              <w:rPr>
                <w:b/>
                <w:sz w:val="28"/>
                <w:szCs w:val="28"/>
              </w:rPr>
            </w:pPr>
          </w:p>
        </w:tc>
      </w:tr>
      <w:tr w:rsidR="00607679" w:rsidTr="008B74DA">
        <w:trPr>
          <w:cantSplit/>
          <w:trHeight w:val="1373"/>
          <w:jc w:val="center"/>
        </w:trPr>
        <w:tc>
          <w:tcPr>
            <w:tcW w:w="4312" w:type="dxa"/>
            <w:gridSpan w:val="4"/>
          </w:tcPr>
          <w:p w:rsidR="00607679" w:rsidRDefault="00607679" w:rsidP="009B34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624401, Свердловская область, г</w:t>
            </w:r>
            <w:proofErr w:type="gramStart"/>
            <w:r>
              <w:rPr>
                <w:b/>
                <w:sz w:val="16"/>
                <w:szCs w:val="16"/>
              </w:rPr>
              <w:t>.Н</w:t>
            </w:r>
            <w:proofErr w:type="gramEnd"/>
            <w:r>
              <w:rPr>
                <w:b/>
                <w:sz w:val="16"/>
                <w:szCs w:val="16"/>
              </w:rPr>
              <w:t xml:space="preserve">овая Ляля </w:t>
            </w:r>
          </w:p>
          <w:p w:rsidR="00607679" w:rsidRDefault="00607679" w:rsidP="009B34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Уральская, 15</w:t>
            </w:r>
          </w:p>
          <w:p w:rsidR="00607679" w:rsidRDefault="00607679" w:rsidP="009B34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Тел. (34388) 2-23-91,  2-28-76 (факс)</w:t>
            </w:r>
          </w:p>
          <w:p w:rsidR="00607679" w:rsidRDefault="00607679" w:rsidP="009B34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E</w:t>
            </w:r>
            <w:r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male</w:t>
            </w:r>
            <w:r>
              <w:rPr>
                <w:b/>
                <w:sz w:val="16"/>
                <w:szCs w:val="16"/>
              </w:rPr>
              <w:t xml:space="preserve">: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uo</w:t>
            </w:r>
            <w:proofErr w:type="spellEnd"/>
            <w:r>
              <w:rPr>
                <w:b/>
                <w:sz w:val="16"/>
                <w:szCs w:val="16"/>
              </w:rPr>
              <w:t>_</w:t>
            </w:r>
            <w:r>
              <w:rPr>
                <w:b/>
                <w:sz w:val="16"/>
                <w:szCs w:val="16"/>
                <w:lang w:val="en-US"/>
              </w:rPr>
              <w:t>new</w:t>
            </w:r>
            <w:r>
              <w:rPr>
                <w:b/>
                <w:sz w:val="16"/>
                <w:szCs w:val="16"/>
              </w:rPr>
              <w:t>_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lylya</w:t>
            </w:r>
            <w:proofErr w:type="spellEnd"/>
            <w:r>
              <w:rPr>
                <w:b/>
                <w:sz w:val="16"/>
                <w:szCs w:val="16"/>
              </w:rPr>
              <w:t>@</w:t>
            </w:r>
            <w:r>
              <w:rPr>
                <w:b/>
                <w:sz w:val="16"/>
                <w:szCs w:val="16"/>
                <w:lang w:val="en-US"/>
              </w:rPr>
              <w:t>rambler</w:t>
            </w:r>
            <w:r>
              <w:rPr>
                <w:b/>
                <w:sz w:val="16"/>
                <w:szCs w:val="16"/>
              </w:rPr>
              <w:t>.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ru</w:t>
            </w:r>
            <w:proofErr w:type="spellEnd"/>
          </w:p>
          <w:p w:rsidR="00607679" w:rsidRDefault="00607679" w:rsidP="009B34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ОКПО 02116391 ОГРН 1026602074630</w:t>
            </w:r>
          </w:p>
          <w:p w:rsidR="00607679" w:rsidRDefault="00607679" w:rsidP="009B34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ИНН/КПП 6647001429/664701001</w:t>
            </w:r>
          </w:p>
          <w:p w:rsidR="00607679" w:rsidRDefault="00607679" w:rsidP="009B34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ОКОПФ 81 ОКФС 14 ОКВЭД 75.11.31</w:t>
            </w:r>
          </w:p>
          <w:p w:rsidR="00607679" w:rsidRDefault="00607679" w:rsidP="009B34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66" w:type="dxa"/>
            <w:vMerge/>
            <w:vAlign w:val="center"/>
            <w:hideMark/>
          </w:tcPr>
          <w:p w:rsidR="00607679" w:rsidRDefault="00607679" w:rsidP="009B34EE"/>
        </w:tc>
        <w:tc>
          <w:tcPr>
            <w:tcW w:w="4429" w:type="dxa"/>
            <w:vMerge/>
            <w:vAlign w:val="center"/>
            <w:hideMark/>
          </w:tcPr>
          <w:p w:rsidR="00607679" w:rsidRDefault="00607679" w:rsidP="009B34EE">
            <w:pPr>
              <w:rPr>
                <w:b/>
                <w:sz w:val="28"/>
                <w:szCs w:val="28"/>
              </w:rPr>
            </w:pPr>
          </w:p>
        </w:tc>
      </w:tr>
      <w:tr w:rsidR="00607679" w:rsidTr="008B74DA">
        <w:trPr>
          <w:cantSplit/>
          <w:trHeight w:hRule="exact" w:val="242"/>
          <w:jc w:val="center"/>
        </w:trPr>
        <w:tc>
          <w:tcPr>
            <w:tcW w:w="2139" w:type="dxa"/>
            <w:gridSpan w:val="2"/>
            <w:vAlign w:val="bottom"/>
            <w:hideMark/>
          </w:tcPr>
          <w:p w:rsidR="00607679" w:rsidRDefault="00607679" w:rsidP="00866FDB">
            <w:r>
              <w:t xml:space="preserve">        </w:t>
            </w:r>
            <w:r w:rsidR="00866FDB">
              <w:t>_____________</w:t>
            </w:r>
            <w:r>
              <w:t xml:space="preserve">       </w:t>
            </w:r>
            <w:r>
              <w:rPr>
                <w:u w:val="single"/>
              </w:rPr>
              <w:t>21.11.2014 г.</w:t>
            </w:r>
            <w:r>
              <w:t xml:space="preserve">   </w:t>
            </w:r>
          </w:p>
        </w:tc>
        <w:tc>
          <w:tcPr>
            <w:tcW w:w="425" w:type="dxa"/>
            <w:vAlign w:val="bottom"/>
            <w:hideMark/>
          </w:tcPr>
          <w:p w:rsidR="00607679" w:rsidRDefault="00607679" w:rsidP="00866FDB">
            <w:pPr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1748" w:type="dxa"/>
            <w:vAlign w:val="bottom"/>
          </w:tcPr>
          <w:p w:rsidR="00607679" w:rsidRDefault="00866FDB" w:rsidP="00866FD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_________</w:t>
            </w:r>
          </w:p>
        </w:tc>
        <w:tc>
          <w:tcPr>
            <w:tcW w:w="1866" w:type="dxa"/>
            <w:vMerge/>
            <w:vAlign w:val="center"/>
            <w:hideMark/>
          </w:tcPr>
          <w:p w:rsidR="00607679" w:rsidRDefault="00607679" w:rsidP="009B34EE"/>
        </w:tc>
        <w:tc>
          <w:tcPr>
            <w:tcW w:w="4429" w:type="dxa"/>
            <w:vMerge/>
            <w:vAlign w:val="center"/>
            <w:hideMark/>
          </w:tcPr>
          <w:p w:rsidR="00607679" w:rsidRDefault="00607679" w:rsidP="009B34EE">
            <w:pPr>
              <w:rPr>
                <w:b/>
                <w:sz w:val="28"/>
                <w:szCs w:val="28"/>
              </w:rPr>
            </w:pPr>
          </w:p>
        </w:tc>
      </w:tr>
      <w:tr w:rsidR="00607679" w:rsidTr="008B74DA">
        <w:trPr>
          <w:cantSplit/>
          <w:trHeight w:hRule="exact" w:val="475"/>
          <w:jc w:val="center"/>
        </w:trPr>
        <w:tc>
          <w:tcPr>
            <w:tcW w:w="2139" w:type="dxa"/>
            <w:gridSpan w:val="2"/>
            <w:vAlign w:val="bottom"/>
            <w:hideMark/>
          </w:tcPr>
          <w:p w:rsidR="00607679" w:rsidRDefault="00607679" w:rsidP="00866F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На    № __</w:t>
            </w:r>
            <w:r w:rsidR="004A258E">
              <w:rPr>
                <w:b/>
                <w:sz w:val="20"/>
                <w:szCs w:val="20"/>
              </w:rPr>
              <w:t>__</w:t>
            </w:r>
            <w:r>
              <w:rPr>
                <w:b/>
                <w:sz w:val="20"/>
                <w:szCs w:val="20"/>
              </w:rPr>
              <w:t xml:space="preserve">__     </w:t>
            </w:r>
          </w:p>
        </w:tc>
        <w:tc>
          <w:tcPr>
            <w:tcW w:w="425" w:type="dxa"/>
            <w:vAlign w:val="bottom"/>
          </w:tcPr>
          <w:p w:rsidR="00607679" w:rsidRDefault="00607679" w:rsidP="00866FDB">
            <w:pPr>
              <w:rPr>
                <w:b/>
              </w:rPr>
            </w:pPr>
          </w:p>
        </w:tc>
        <w:tc>
          <w:tcPr>
            <w:tcW w:w="1748" w:type="dxa"/>
            <w:vAlign w:val="bottom"/>
            <w:hideMark/>
          </w:tcPr>
          <w:p w:rsidR="00607679" w:rsidRDefault="00607679" w:rsidP="00866FDB">
            <w:pPr>
              <w:rPr>
                <w:b/>
              </w:rPr>
            </w:pPr>
            <w:r>
              <w:rPr>
                <w:b/>
              </w:rPr>
              <w:t>От ______</w:t>
            </w:r>
          </w:p>
        </w:tc>
        <w:tc>
          <w:tcPr>
            <w:tcW w:w="1866" w:type="dxa"/>
            <w:vMerge/>
            <w:vAlign w:val="center"/>
            <w:hideMark/>
          </w:tcPr>
          <w:p w:rsidR="00607679" w:rsidRDefault="00607679" w:rsidP="009B34EE"/>
        </w:tc>
        <w:tc>
          <w:tcPr>
            <w:tcW w:w="4429" w:type="dxa"/>
            <w:vMerge/>
            <w:vAlign w:val="center"/>
            <w:hideMark/>
          </w:tcPr>
          <w:p w:rsidR="00607679" w:rsidRDefault="00607679" w:rsidP="009B34EE">
            <w:pPr>
              <w:rPr>
                <w:b/>
                <w:sz w:val="28"/>
                <w:szCs w:val="28"/>
              </w:rPr>
            </w:pPr>
          </w:p>
        </w:tc>
      </w:tr>
      <w:tr w:rsidR="00607679" w:rsidTr="008B74DA">
        <w:trPr>
          <w:cantSplit/>
          <w:trHeight w:hRule="exact" w:val="283"/>
          <w:jc w:val="center"/>
        </w:trPr>
        <w:tc>
          <w:tcPr>
            <w:tcW w:w="825" w:type="dxa"/>
            <w:vAlign w:val="bottom"/>
          </w:tcPr>
          <w:p w:rsidR="00607679" w:rsidRDefault="00607679" w:rsidP="009B34E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14" w:type="dxa"/>
            <w:vAlign w:val="bottom"/>
          </w:tcPr>
          <w:p w:rsidR="00607679" w:rsidRDefault="00607679" w:rsidP="009B34E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607679" w:rsidRDefault="00607679" w:rsidP="009B34E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48" w:type="dxa"/>
            <w:vAlign w:val="bottom"/>
          </w:tcPr>
          <w:p w:rsidR="00607679" w:rsidRDefault="00607679" w:rsidP="009B34EE">
            <w:pPr>
              <w:spacing w:line="360" w:lineRule="auto"/>
              <w:rPr>
                <w:b/>
              </w:rPr>
            </w:pPr>
          </w:p>
        </w:tc>
        <w:tc>
          <w:tcPr>
            <w:tcW w:w="1866" w:type="dxa"/>
            <w:vMerge/>
            <w:vAlign w:val="center"/>
            <w:hideMark/>
          </w:tcPr>
          <w:p w:rsidR="00607679" w:rsidRDefault="00607679" w:rsidP="009B34EE"/>
        </w:tc>
        <w:tc>
          <w:tcPr>
            <w:tcW w:w="4429" w:type="dxa"/>
            <w:vMerge/>
            <w:vAlign w:val="center"/>
            <w:hideMark/>
          </w:tcPr>
          <w:p w:rsidR="00607679" w:rsidRDefault="00607679" w:rsidP="009B34EE">
            <w:pPr>
              <w:rPr>
                <w:b/>
                <w:sz w:val="28"/>
                <w:szCs w:val="28"/>
              </w:rPr>
            </w:pPr>
          </w:p>
        </w:tc>
      </w:tr>
    </w:tbl>
    <w:p w:rsidR="00607679" w:rsidRDefault="00607679" w:rsidP="00607679">
      <w:pPr>
        <w:spacing w:after="120"/>
        <w:rPr>
          <w:sz w:val="28"/>
          <w:szCs w:val="28"/>
        </w:rPr>
      </w:pPr>
      <w:r>
        <w:rPr>
          <w:sz w:val="28"/>
          <w:szCs w:val="28"/>
        </w:rPr>
        <w:t>Сопроводительное письмо</w:t>
      </w:r>
    </w:p>
    <w:p w:rsidR="00607679" w:rsidRDefault="00607679" w:rsidP="0060767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07679" w:rsidRDefault="00607679" w:rsidP="0060767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E560B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Управление образованием Новолялинского городского округа  в соответствии </w:t>
      </w:r>
      <w:r w:rsidR="00B46E42">
        <w:rPr>
          <w:sz w:val="28"/>
          <w:szCs w:val="28"/>
        </w:rPr>
        <w:t xml:space="preserve">с </w:t>
      </w:r>
      <w:r>
        <w:rPr>
          <w:sz w:val="28"/>
          <w:szCs w:val="28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18.05.2015 № 476 «Об утверждении общих требований к порядку разработки и принятия правовых актов о нормированию в сфере закупок, содержанию указанных актов и обеспечению их исполнения»,  постановлением главы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Новолялинского городс</w:t>
      </w:r>
      <w:r w:rsidR="000811AA">
        <w:rPr>
          <w:sz w:val="28"/>
          <w:szCs w:val="28"/>
        </w:rPr>
        <w:t>кого округа от  31.03.2016</w:t>
      </w:r>
      <w:r>
        <w:rPr>
          <w:sz w:val="28"/>
          <w:szCs w:val="28"/>
        </w:rPr>
        <w:t xml:space="preserve"> №222 «Об</w:t>
      </w:r>
      <w:r>
        <w:t xml:space="preserve"> </w:t>
      </w:r>
      <w:r>
        <w:rPr>
          <w:sz w:val="28"/>
          <w:szCs w:val="28"/>
        </w:rPr>
        <w:t xml:space="preserve">утверждении </w:t>
      </w:r>
      <w:r w:rsidR="000811AA">
        <w:rPr>
          <w:sz w:val="28"/>
          <w:szCs w:val="28"/>
        </w:rPr>
        <w:t>правил определения требований к отдельным видам товаров, работ, услуг</w:t>
      </w:r>
      <w:r w:rsidR="00E12AB5">
        <w:rPr>
          <w:sz w:val="28"/>
          <w:szCs w:val="28"/>
        </w:rPr>
        <w:t xml:space="preserve"> </w:t>
      </w:r>
      <w:r w:rsidR="000811AA">
        <w:rPr>
          <w:sz w:val="28"/>
          <w:szCs w:val="28"/>
        </w:rPr>
        <w:t xml:space="preserve">(в том числе предельных цен товаров, работ, услуг), закупаемых для муниципальных нужд Новолялинского городского округа, </w:t>
      </w:r>
      <w:r>
        <w:rPr>
          <w:sz w:val="28"/>
          <w:szCs w:val="28"/>
        </w:rPr>
        <w:t xml:space="preserve">направляет проект </w:t>
      </w:r>
      <w:r w:rsidR="000811AA">
        <w:rPr>
          <w:sz w:val="28"/>
          <w:szCs w:val="28"/>
        </w:rPr>
        <w:t xml:space="preserve">постановления </w:t>
      </w:r>
      <w:r w:rsidRPr="000811AA">
        <w:rPr>
          <w:sz w:val="28"/>
          <w:szCs w:val="28"/>
        </w:rPr>
        <w:t>«</w:t>
      </w:r>
      <w:r w:rsidR="000811AA" w:rsidRPr="000811AA">
        <w:rPr>
          <w:sz w:val="28"/>
          <w:szCs w:val="28"/>
        </w:rPr>
        <w:t>Об утверждении ведомственного перечня отдельных видов товаров, работ и услуг, закупаемых для муниципальных нужд Управления образованием Новолялинского городского округа и подведомственных учреждений»</w:t>
      </w:r>
      <w:r w:rsidR="000811AA">
        <w:rPr>
          <w:sz w:val="28"/>
          <w:szCs w:val="28"/>
        </w:rPr>
        <w:t xml:space="preserve"> для публикации его</w:t>
      </w:r>
      <w:proofErr w:type="gramEnd"/>
      <w:r w:rsidR="000811AA">
        <w:rPr>
          <w:sz w:val="28"/>
          <w:szCs w:val="28"/>
        </w:rPr>
        <w:t xml:space="preserve"> на официальном сайте Новолялинского городского округа и проведения </w:t>
      </w:r>
      <w:r>
        <w:rPr>
          <w:sz w:val="28"/>
          <w:szCs w:val="28"/>
          <w:lang w:eastAsia="en-US"/>
        </w:rPr>
        <w:t xml:space="preserve">обсуждения в целях общественного контроля проектов правовых актов  о нормировании в сфере закупок. </w:t>
      </w:r>
    </w:p>
    <w:p w:rsidR="00607679" w:rsidRPr="000811AA" w:rsidRDefault="00607679" w:rsidP="006076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1AA">
        <w:rPr>
          <w:rFonts w:ascii="Times New Roman" w:hAnsi="Times New Roman" w:cs="Times New Roman"/>
          <w:sz w:val="28"/>
          <w:szCs w:val="28"/>
        </w:rPr>
        <w:t xml:space="preserve"> Срок проведения обсуждения устанавливается  7 календарных дней со дня размещения на официальном сайте администрации Новоля</w:t>
      </w:r>
      <w:r w:rsidR="000811AA">
        <w:rPr>
          <w:rFonts w:ascii="Times New Roman" w:hAnsi="Times New Roman" w:cs="Times New Roman"/>
          <w:sz w:val="28"/>
          <w:szCs w:val="28"/>
        </w:rPr>
        <w:t>линского городского округа.</w:t>
      </w:r>
    </w:p>
    <w:p w:rsidR="00607679" w:rsidRPr="000811AA" w:rsidRDefault="00607679" w:rsidP="006076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1AA">
        <w:rPr>
          <w:rFonts w:ascii="Times New Roman" w:hAnsi="Times New Roman" w:cs="Times New Roman"/>
          <w:sz w:val="28"/>
          <w:szCs w:val="28"/>
        </w:rPr>
        <w:t>Предложения принимаются в электронной и письменной форме.</w:t>
      </w:r>
    </w:p>
    <w:p w:rsidR="00607679" w:rsidRPr="000811AA" w:rsidRDefault="000811AA" w:rsidP="00607679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07679" w:rsidRPr="007D317C">
        <w:rPr>
          <w:sz w:val="28"/>
          <w:szCs w:val="28"/>
        </w:rPr>
        <w:t>В электронной форме по адресу:</w:t>
      </w:r>
      <w:r w:rsidR="00607679">
        <w:t xml:space="preserve"> </w:t>
      </w:r>
      <w:r w:rsidR="00607679" w:rsidRPr="000811AA">
        <w:rPr>
          <w:bCs/>
          <w:color w:val="0070C0"/>
          <w:sz w:val="28"/>
          <w:szCs w:val="28"/>
          <w:u w:val="single"/>
          <w:lang w:val="en-US"/>
        </w:rPr>
        <w:t>http</w:t>
      </w:r>
      <w:r w:rsidR="00607679" w:rsidRPr="000811AA">
        <w:rPr>
          <w:bCs/>
          <w:color w:val="0070C0"/>
          <w:sz w:val="28"/>
          <w:szCs w:val="28"/>
          <w:u w:val="single"/>
        </w:rPr>
        <w:t>://</w:t>
      </w:r>
      <w:r w:rsidRPr="000811AA">
        <w:rPr>
          <w:color w:val="0070C0"/>
        </w:rPr>
        <w:t xml:space="preserve"> </w:t>
      </w:r>
      <w:hyperlink r:id="rId9" w:history="1">
        <w:r w:rsidRPr="000811AA">
          <w:rPr>
            <w:rStyle w:val="a6"/>
            <w:color w:val="0070C0"/>
            <w:lang w:val="en-US"/>
          </w:rPr>
          <w:t>uongo</w:t>
        </w:r>
        <w:r w:rsidRPr="000811AA">
          <w:rPr>
            <w:rStyle w:val="a6"/>
            <w:color w:val="0070C0"/>
          </w:rPr>
          <w:t>@</w:t>
        </w:r>
        <w:r w:rsidRPr="000811AA">
          <w:rPr>
            <w:rStyle w:val="a6"/>
            <w:color w:val="0070C0"/>
            <w:lang w:val="en-US"/>
          </w:rPr>
          <w:t>bk</w:t>
        </w:r>
        <w:r w:rsidRPr="000811AA">
          <w:rPr>
            <w:rStyle w:val="a6"/>
            <w:color w:val="0070C0"/>
          </w:rPr>
          <w:t>.</w:t>
        </w:r>
        <w:r w:rsidRPr="000811AA">
          <w:rPr>
            <w:rStyle w:val="a6"/>
            <w:color w:val="0070C0"/>
            <w:lang w:val="en-US"/>
          </w:rPr>
          <w:t>ru</w:t>
        </w:r>
      </w:hyperlink>
      <w:r w:rsidRPr="0046442C">
        <w:t>.</w:t>
      </w:r>
    </w:p>
    <w:p w:rsidR="00607679" w:rsidRPr="000811AA" w:rsidRDefault="00607679" w:rsidP="006076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811AA">
        <w:rPr>
          <w:rFonts w:ascii="Times New Roman" w:hAnsi="Times New Roman" w:cs="Times New Roman"/>
          <w:sz w:val="28"/>
          <w:szCs w:val="28"/>
        </w:rPr>
        <w:t xml:space="preserve">В письменной форме по адресу: 624400, г. Новая Ляля, ул. </w:t>
      </w:r>
      <w:r w:rsidR="008B74DA">
        <w:rPr>
          <w:rFonts w:ascii="Times New Roman" w:hAnsi="Times New Roman" w:cs="Times New Roman"/>
          <w:sz w:val="28"/>
          <w:szCs w:val="28"/>
        </w:rPr>
        <w:t>Уральская</w:t>
      </w:r>
      <w:r w:rsidRPr="000811AA">
        <w:rPr>
          <w:rFonts w:ascii="Times New Roman" w:hAnsi="Times New Roman" w:cs="Times New Roman"/>
          <w:sz w:val="28"/>
          <w:szCs w:val="28"/>
        </w:rPr>
        <w:t>,</w:t>
      </w:r>
      <w:r w:rsidR="008B74DA">
        <w:rPr>
          <w:rFonts w:ascii="Times New Roman" w:hAnsi="Times New Roman" w:cs="Times New Roman"/>
          <w:sz w:val="28"/>
          <w:szCs w:val="28"/>
        </w:rPr>
        <w:t xml:space="preserve"> д. 15</w:t>
      </w:r>
      <w:r w:rsidRPr="00081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11A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811AA">
        <w:rPr>
          <w:rFonts w:ascii="Times New Roman" w:hAnsi="Times New Roman" w:cs="Times New Roman"/>
          <w:sz w:val="28"/>
          <w:szCs w:val="28"/>
        </w:rPr>
        <w:t xml:space="preserve">. № </w:t>
      </w:r>
      <w:r w:rsidR="008B74DA">
        <w:rPr>
          <w:rFonts w:ascii="Times New Roman" w:hAnsi="Times New Roman" w:cs="Times New Roman"/>
          <w:sz w:val="28"/>
          <w:szCs w:val="28"/>
        </w:rPr>
        <w:t>12</w:t>
      </w:r>
      <w:r w:rsidRPr="000811AA">
        <w:rPr>
          <w:rFonts w:ascii="Times New Roman" w:hAnsi="Times New Roman" w:cs="Times New Roman"/>
          <w:sz w:val="28"/>
          <w:szCs w:val="28"/>
        </w:rPr>
        <w:t>.</w:t>
      </w:r>
    </w:p>
    <w:p w:rsidR="00607679" w:rsidRPr="000811AA" w:rsidRDefault="00607679" w:rsidP="00607679">
      <w:pPr>
        <w:ind w:firstLine="284"/>
        <w:jc w:val="both"/>
        <w:rPr>
          <w:color w:val="000000"/>
          <w:sz w:val="28"/>
          <w:szCs w:val="28"/>
          <w:shd w:val="clear" w:color="auto" w:fill="FFFFFF"/>
        </w:rPr>
      </w:pPr>
    </w:p>
    <w:p w:rsidR="00607679" w:rsidRPr="00E560B6" w:rsidRDefault="00607679" w:rsidP="00607679">
      <w:pPr>
        <w:rPr>
          <w:sz w:val="28"/>
          <w:szCs w:val="28"/>
        </w:rPr>
      </w:pPr>
      <w:r w:rsidRPr="00E560B6">
        <w:rPr>
          <w:sz w:val="28"/>
          <w:szCs w:val="28"/>
        </w:rPr>
        <w:t xml:space="preserve">Начальник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E560B6">
        <w:rPr>
          <w:sz w:val="28"/>
          <w:szCs w:val="28"/>
        </w:rPr>
        <w:t xml:space="preserve">  </w:t>
      </w:r>
      <w:r w:rsidR="00532A9E">
        <w:rPr>
          <w:sz w:val="28"/>
          <w:szCs w:val="28"/>
        </w:rPr>
        <w:t xml:space="preserve">         </w:t>
      </w:r>
      <w:r w:rsidRPr="00E560B6">
        <w:rPr>
          <w:sz w:val="28"/>
          <w:szCs w:val="28"/>
        </w:rPr>
        <w:t xml:space="preserve">  Л.П. Морозова</w:t>
      </w:r>
    </w:p>
    <w:p w:rsidR="00607679" w:rsidRDefault="00607679" w:rsidP="00607679">
      <w:pPr>
        <w:jc w:val="both"/>
      </w:pPr>
    </w:p>
    <w:p w:rsidR="00607679" w:rsidRPr="009A593A" w:rsidRDefault="00670B40" w:rsidP="00607679">
      <w:pPr>
        <w:jc w:val="both"/>
        <w:rPr>
          <w:sz w:val="20"/>
          <w:szCs w:val="20"/>
        </w:rPr>
      </w:pPr>
      <w:r>
        <w:rPr>
          <w:sz w:val="20"/>
          <w:szCs w:val="20"/>
        </w:rPr>
        <w:t>Елена Александровна Тимшина</w:t>
      </w:r>
    </w:p>
    <w:p w:rsidR="00607679" w:rsidRPr="009A593A" w:rsidRDefault="00607679" w:rsidP="00607679">
      <w:pPr>
        <w:jc w:val="both"/>
        <w:rPr>
          <w:sz w:val="18"/>
          <w:szCs w:val="18"/>
        </w:rPr>
      </w:pPr>
      <w:r w:rsidRPr="009A593A">
        <w:rPr>
          <w:sz w:val="18"/>
          <w:szCs w:val="18"/>
        </w:rPr>
        <w:t>(34388) 2-23-91</w:t>
      </w:r>
    </w:p>
    <w:sectPr w:rsidR="00607679" w:rsidRPr="009A593A" w:rsidSect="007A54F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267E7"/>
    <w:multiLevelType w:val="hybridMultilevel"/>
    <w:tmpl w:val="C6949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E6D21"/>
    <w:rsid w:val="00002B87"/>
    <w:rsid w:val="00052D1A"/>
    <w:rsid w:val="000811AA"/>
    <w:rsid w:val="000970B7"/>
    <w:rsid w:val="000B385B"/>
    <w:rsid w:val="000E1443"/>
    <w:rsid w:val="000E72C8"/>
    <w:rsid w:val="00146BD1"/>
    <w:rsid w:val="00241658"/>
    <w:rsid w:val="00261F3F"/>
    <w:rsid w:val="00290270"/>
    <w:rsid w:val="003359AA"/>
    <w:rsid w:val="00354784"/>
    <w:rsid w:val="00355C47"/>
    <w:rsid w:val="003E04C3"/>
    <w:rsid w:val="00496CF2"/>
    <w:rsid w:val="004A258E"/>
    <w:rsid w:val="004D6265"/>
    <w:rsid w:val="00532A9E"/>
    <w:rsid w:val="00607679"/>
    <w:rsid w:val="00612BF6"/>
    <w:rsid w:val="006248C2"/>
    <w:rsid w:val="00670B40"/>
    <w:rsid w:val="0067566C"/>
    <w:rsid w:val="006918C1"/>
    <w:rsid w:val="007227A3"/>
    <w:rsid w:val="007A54FF"/>
    <w:rsid w:val="007C0B8A"/>
    <w:rsid w:val="008126A4"/>
    <w:rsid w:val="008508B0"/>
    <w:rsid w:val="00866FDB"/>
    <w:rsid w:val="008A37CF"/>
    <w:rsid w:val="008B74DA"/>
    <w:rsid w:val="008F64C5"/>
    <w:rsid w:val="0098028E"/>
    <w:rsid w:val="009B34EE"/>
    <w:rsid w:val="009C4805"/>
    <w:rsid w:val="009C634B"/>
    <w:rsid w:val="00B46E42"/>
    <w:rsid w:val="00BA048F"/>
    <w:rsid w:val="00BE6D21"/>
    <w:rsid w:val="00C87181"/>
    <w:rsid w:val="00CD00E2"/>
    <w:rsid w:val="00D106D5"/>
    <w:rsid w:val="00D10875"/>
    <w:rsid w:val="00D16FD0"/>
    <w:rsid w:val="00D80AFE"/>
    <w:rsid w:val="00DB4ED7"/>
    <w:rsid w:val="00DC7E70"/>
    <w:rsid w:val="00E06A05"/>
    <w:rsid w:val="00E12AB5"/>
    <w:rsid w:val="00EE5291"/>
    <w:rsid w:val="00EE781B"/>
    <w:rsid w:val="00F01341"/>
    <w:rsid w:val="00F25570"/>
    <w:rsid w:val="00F4056C"/>
    <w:rsid w:val="00FA5222"/>
    <w:rsid w:val="00FC2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2B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E6D21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6D21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uiPriority w:val="99"/>
    <w:rsid w:val="00BE6D21"/>
    <w:pPr>
      <w:jc w:val="both"/>
    </w:pPr>
    <w:rPr>
      <w:color w:val="000080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BE6D21"/>
    <w:rPr>
      <w:rFonts w:ascii="Times New Roman" w:eastAsia="Times New Roman" w:hAnsi="Times New Roman" w:cs="Times New Roman"/>
      <w:color w:val="000080"/>
      <w:sz w:val="28"/>
      <w:szCs w:val="20"/>
    </w:rPr>
  </w:style>
  <w:style w:type="paragraph" w:customStyle="1" w:styleId="ConsPlusNormal">
    <w:name w:val="ConsPlusNormal"/>
    <w:rsid w:val="00BE6D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E6D21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a6">
    <w:name w:val="Hyperlink"/>
    <w:uiPriority w:val="99"/>
    <w:rsid w:val="00BE6D21"/>
    <w:rPr>
      <w:color w:val="0000FF"/>
      <w:u w:val="single"/>
    </w:rPr>
  </w:style>
  <w:style w:type="character" w:customStyle="1" w:styleId="a7">
    <w:name w:val="Основной текст_"/>
    <w:link w:val="4"/>
    <w:rsid w:val="00BE6D21"/>
    <w:rPr>
      <w:b/>
      <w:bCs/>
      <w:spacing w:val="-6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7"/>
    <w:rsid w:val="00BE6D21"/>
    <w:pPr>
      <w:widowControl w:val="0"/>
      <w:shd w:val="clear" w:color="auto" w:fill="FFFFFF"/>
      <w:spacing w:before="900" w:line="0" w:lineRule="atLeast"/>
      <w:ind w:hanging="900"/>
    </w:pPr>
    <w:rPr>
      <w:rFonts w:asciiTheme="minorHAnsi" w:eastAsiaTheme="minorHAnsi" w:hAnsiTheme="minorHAnsi" w:cstheme="minorBidi"/>
      <w:b/>
      <w:bCs/>
      <w:spacing w:val="-6"/>
      <w:sz w:val="21"/>
      <w:szCs w:val="21"/>
      <w:lang w:eastAsia="en-US"/>
    </w:rPr>
  </w:style>
  <w:style w:type="paragraph" w:customStyle="1" w:styleId="ConsNonformat">
    <w:name w:val="ConsNonformat"/>
    <w:rsid w:val="00BE6D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rsid w:val="00BE6D21"/>
    <w:rPr>
      <w:sz w:val="28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E6D21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013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13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2B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c">
    <w:name w:val="Table Grid"/>
    <w:basedOn w:val="a1"/>
    <w:uiPriority w:val="59"/>
    <w:rsid w:val="00002B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org-cardinfojob-title">
    <w:name w:val="b-org-card__info__job-title"/>
    <w:basedOn w:val="a0"/>
    <w:rsid w:val="00002B87"/>
  </w:style>
  <w:style w:type="character" w:customStyle="1" w:styleId="apple-converted-space">
    <w:name w:val="apple-converted-space"/>
    <w:basedOn w:val="a0"/>
    <w:rsid w:val="00002B87"/>
  </w:style>
  <w:style w:type="character" w:styleId="ad">
    <w:name w:val="Emphasis"/>
    <w:basedOn w:val="a0"/>
    <w:uiPriority w:val="20"/>
    <w:qFormat/>
    <w:rsid w:val="00002B87"/>
    <w:rPr>
      <w:i/>
      <w:iCs/>
    </w:rPr>
  </w:style>
  <w:style w:type="paragraph" w:styleId="ae">
    <w:name w:val="Normal (Web)"/>
    <w:basedOn w:val="a"/>
    <w:uiPriority w:val="99"/>
    <w:unhideWhenUsed/>
    <w:rsid w:val="00002B87"/>
    <w:pPr>
      <w:spacing w:before="100" w:beforeAutospacing="1" w:after="100" w:afterAutospacing="1"/>
    </w:pPr>
  </w:style>
  <w:style w:type="character" w:customStyle="1" w:styleId="okpdspan">
    <w:name w:val="okpd_span"/>
    <w:rsid w:val="00052D1A"/>
  </w:style>
  <w:style w:type="paragraph" w:styleId="af">
    <w:name w:val="header"/>
    <w:basedOn w:val="a"/>
    <w:link w:val="af0"/>
    <w:uiPriority w:val="99"/>
    <w:unhideWhenUsed/>
    <w:rsid w:val="009B34E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9B34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ongo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654D8-6BEE-427F-92A5-0AC2B11A5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16</Pages>
  <Words>4255</Words>
  <Characters>24256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</dc:creator>
  <cp:lastModifiedBy>Кожевникова</cp:lastModifiedBy>
  <cp:revision>13</cp:revision>
  <cp:lastPrinted>2016-12-06T04:39:00Z</cp:lastPrinted>
  <dcterms:created xsi:type="dcterms:W3CDTF">2016-12-02T08:38:00Z</dcterms:created>
  <dcterms:modified xsi:type="dcterms:W3CDTF">2016-12-06T10:56:00Z</dcterms:modified>
</cp:coreProperties>
</file>