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90" w:rsidRPr="00777890" w:rsidRDefault="00777890" w:rsidP="00777890">
      <w:pPr>
        <w:spacing w:after="0" w:line="240" w:lineRule="auto"/>
        <w:jc w:val="center"/>
        <w:rPr>
          <w:rFonts w:ascii="Times New Roman" w:eastAsia="Times New Roman" w:hAnsi="Times New Roman" w:cs="Times New Roman"/>
          <w:b/>
          <w:sz w:val="32"/>
          <w:szCs w:val="32"/>
          <w:lang w:eastAsia="ru-RU"/>
        </w:rPr>
      </w:pPr>
      <w:r w:rsidRPr="00777890">
        <w:rPr>
          <w:rFonts w:ascii="Times New Roman" w:eastAsia="Times New Roman" w:hAnsi="Times New Roman" w:cs="Times New Roman"/>
          <w:b/>
          <w:sz w:val="32"/>
          <w:szCs w:val="32"/>
          <w:lang w:eastAsia="ru-RU"/>
        </w:rPr>
        <w:t>АДМИНИСТРАЦИЯ</w:t>
      </w:r>
    </w:p>
    <w:p w:rsidR="00777890" w:rsidRPr="00777890" w:rsidRDefault="00777890" w:rsidP="00777890">
      <w:pPr>
        <w:spacing w:after="0" w:line="240" w:lineRule="auto"/>
        <w:jc w:val="center"/>
        <w:rPr>
          <w:rFonts w:ascii="Times New Roman" w:eastAsia="Times New Roman" w:hAnsi="Times New Roman" w:cs="Times New Roman"/>
          <w:b/>
          <w:sz w:val="32"/>
          <w:szCs w:val="32"/>
          <w:lang w:eastAsia="ru-RU"/>
        </w:rPr>
      </w:pPr>
      <w:r w:rsidRPr="00777890">
        <w:rPr>
          <w:rFonts w:ascii="Times New Roman" w:eastAsia="Times New Roman" w:hAnsi="Times New Roman" w:cs="Times New Roman"/>
          <w:b/>
          <w:sz w:val="32"/>
          <w:szCs w:val="32"/>
          <w:lang w:eastAsia="ru-RU"/>
        </w:rPr>
        <w:t>СЕЛЬСКОГО</w:t>
      </w:r>
      <w:r>
        <w:rPr>
          <w:rFonts w:ascii="Times New Roman" w:eastAsia="Times New Roman" w:hAnsi="Times New Roman" w:cs="Times New Roman"/>
          <w:b/>
          <w:sz w:val="32"/>
          <w:szCs w:val="32"/>
          <w:lang w:eastAsia="ru-RU"/>
        </w:rPr>
        <w:t xml:space="preserve"> ПОСЕЛЕНИЯ ЛЯМИНА</w:t>
      </w:r>
    </w:p>
    <w:p w:rsidR="00777890" w:rsidRPr="00777890" w:rsidRDefault="00777890" w:rsidP="00777890">
      <w:pPr>
        <w:spacing w:after="0" w:line="240" w:lineRule="auto"/>
        <w:jc w:val="center"/>
        <w:rPr>
          <w:rFonts w:ascii="Times New Roman" w:eastAsia="Times New Roman" w:hAnsi="Times New Roman" w:cs="Times New Roman"/>
          <w:b/>
          <w:sz w:val="28"/>
          <w:szCs w:val="28"/>
          <w:lang w:eastAsia="ru-RU"/>
        </w:rPr>
      </w:pPr>
      <w:proofErr w:type="spellStart"/>
      <w:r w:rsidRPr="00777890">
        <w:rPr>
          <w:rFonts w:ascii="Times New Roman" w:eastAsia="Times New Roman" w:hAnsi="Times New Roman" w:cs="Times New Roman"/>
          <w:b/>
          <w:sz w:val="28"/>
          <w:szCs w:val="28"/>
          <w:lang w:eastAsia="ru-RU"/>
        </w:rPr>
        <w:t>Сургутского</w:t>
      </w:r>
      <w:proofErr w:type="spellEnd"/>
      <w:r w:rsidRPr="00777890">
        <w:rPr>
          <w:rFonts w:ascii="Times New Roman" w:eastAsia="Times New Roman" w:hAnsi="Times New Roman" w:cs="Times New Roman"/>
          <w:b/>
          <w:sz w:val="28"/>
          <w:szCs w:val="28"/>
          <w:lang w:eastAsia="ru-RU"/>
        </w:rPr>
        <w:t xml:space="preserve"> района</w:t>
      </w:r>
    </w:p>
    <w:p w:rsidR="00777890" w:rsidRPr="00777890" w:rsidRDefault="00777890" w:rsidP="00777890">
      <w:pPr>
        <w:spacing w:after="0" w:line="240" w:lineRule="auto"/>
        <w:jc w:val="center"/>
        <w:rPr>
          <w:rFonts w:ascii="Times New Roman" w:eastAsia="Times New Roman" w:hAnsi="Times New Roman" w:cs="Times New Roman"/>
          <w:b/>
          <w:sz w:val="28"/>
          <w:szCs w:val="28"/>
          <w:lang w:eastAsia="ru-RU"/>
        </w:rPr>
      </w:pPr>
      <w:r w:rsidRPr="00777890">
        <w:rPr>
          <w:rFonts w:ascii="Times New Roman" w:eastAsia="Times New Roman" w:hAnsi="Times New Roman" w:cs="Times New Roman"/>
          <w:b/>
          <w:sz w:val="28"/>
          <w:szCs w:val="28"/>
          <w:lang w:eastAsia="ru-RU"/>
        </w:rPr>
        <w:t>Ханты-Мансийского автономного округа – Югры</w:t>
      </w:r>
    </w:p>
    <w:p w:rsidR="00777890" w:rsidRPr="00777890" w:rsidRDefault="00777890" w:rsidP="00777890">
      <w:pPr>
        <w:spacing w:after="0" w:line="240" w:lineRule="auto"/>
        <w:jc w:val="center"/>
        <w:rPr>
          <w:rFonts w:ascii="Times New Roman" w:eastAsia="Times New Roman" w:hAnsi="Times New Roman" w:cs="Times New Roman"/>
          <w:sz w:val="28"/>
          <w:szCs w:val="28"/>
          <w:lang w:eastAsia="ru-RU"/>
        </w:rPr>
      </w:pPr>
    </w:p>
    <w:p w:rsidR="00777890" w:rsidRPr="00777890" w:rsidRDefault="00777890" w:rsidP="00777890">
      <w:pPr>
        <w:spacing w:after="0" w:line="240" w:lineRule="auto"/>
        <w:jc w:val="center"/>
        <w:rPr>
          <w:rFonts w:ascii="Times New Roman" w:eastAsia="Times New Roman" w:hAnsi="Times New Roman" w:cs="Times New Roman"/>
          <w:b/>
          <w:i/>
          <w:sz w:val="32"/>
          <w:szCs w:val="32"/>
          <w:u w:val="single"/>
          <w:lang w:eastAsia="ru-RU"/>
        </w:rPr>
      </w:pPr>
      <w:r w:rsidRPr="00777890">
        <w:rPr>
          <w:rFonts w:ascii="Times New Roman" w:eastAsia="Times New Roman" w:hAnsi="Times New Roman" w:cs="Times New Roman"/>
          <w:b/>
          <w:sz w:val="32"/>
          <w:szCs w:val="32"/>
          <w:lang w:eastAsia="ru-RU"/>
        </w:rPr>
        <w:t xml:space="preserve">ПОСТАНОВЛЕНИЕ  </w:t>
      </w:r>
    </w:p>
    <w:p w:rsidR="00777890" w:rsidRPr="00777890" w:rsidRDefault="00777890" w:rsidP="00777890">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874"/>
        <w:gridCol w:w="4697"/>
      </w:tblGrid>
      <w:tr w:rsidR="00777890" w:rsidRPr="00777890" w:rsidTr="00777890">
        <w:tc>
          <w:tcPr>
            <w:tcW w:w="4874" w:type="dxa"/>
          </w:tcPr>
          <w:p w:rsidR="00777890" w:rsidRPr="00777890" w:rsidRDefault="00777890" w:rsidP="00777890">
            <w:pPr>
              <w:spacing w:after="0" w:line="240" w:lineRule="auto"/>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w:t>
            </w:r>
            <w:r w:rsidR="003409E8">
              <w:rPr>
                <w:rFonts w:ascii="Times New Roman" w:eastAsia="Times New Roman" w:hAnsi="Times New Roman" w:cs="Times New Roman"/>
                <w:sz w:val="28"/>
                <w:szCs w:val="28"/>
                <w:lang w:eastAsia="ru-RU"/>
              </w:rPr>
              <w:t xml:space="preserve"> 24</w:t>
            </w:r>
            <w:r>
              <w:rPr>
                <w:rFonts w:ascii="Times New Roman" w:eastAsia="Times New Roman" w:hAnsi="Times New Roman" w:cs="Times New Roman"/>
                <w:sz w:val="28"/>
                <w:szCs w:val="28"/>
                <w:lang w:eastAsia="ru-RU"/>
              </w:rPr>
              <w:t xml:space="preserve"> </w:t>
            </w:r>
            <w:r w:rsidRPr="00777890">
              <w:rPr>
                <w:rFonts w:ascii="Times New Roman" w:eastAsia="Times New Roman" w:hAnsi="Times New Roman" w:cs="Times New Roman"/>
                <w:sz w:val="28"/>
                <w:szCs w:val="28"/>
                <w:lang w:eastAsia="ru-RU"/>
              </w:rPr>
              <w:t xml:space="preserve">» </w:t>
            </w:r>
            <w:r w:rsidR="003409E8">
              <w:rPr>
                <w:rFonts w:ascii="Times New Roman" w:eastAsia="Times New Roman" w:hAnsi="Times New Roman" w:cs="Times New Roman"/>
                <w:sz w:val="28"/>
                <w:szCs w:val="28"/>
                <w:lang w:eastAsia="ru-RU"/>
              </w:rPr>
              <w:t>августа</w:t>
            </w:r>
            <w:r>
              <w:rPr>
                <w:rFonts w:ascii="Times New Roman" w:eastAsia="Times New Roman" w:hAnsi="Times New Roman" w:cs="Times New Roman"/>
                <w:sz w:val="28"/>
                <w:szCs w:val="28"/>
                <w:lang w:eastAsia="ru-RU"/>
              </w:rPr>
              <w:t xml:space="preserve"> </w:t>
            </w:r>
            <w:r w:rsidRPr="00777890">
              <w:rPr>
                <w:rFonts w:ascii="Times New Roman" w:eastAsia="Times New Roman" w:hAnsi="Times New Roman" w:cs="Times New Roman"/>
                <w:sz w:val="28"/>
                <w:szCs w:val="28"/>
                <w:lang w:eastAsia="ru-RU"/>
              </w:rPr>
              <w:t xml:space="preserve"> 2012 года </w:t>
            </w:r>
          </w:p>
          <w:p w:rsidR="00777890" w:rsidRPr="00777890" w:rsidRDefault="003409E8" w:rsidP="0077789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777890">
              <w:rPr>
                <w:rFonts w:ascii="Times New Roman" w:eastAsia="Times New Roman" w:hAnsi="Times New Roman" w:cs="Times New Roman"/>
                <w:sz w:val="24"/>
                <w:szCs w:val="24"/>
                <w:lang w:eastAsia="ru-RU"/>
              </w:rPr>
              <w:t>п</w:t>
            </w:r>
            <w:proofErr w:type="spellEnd"/>
            <w:r w:rsidR="00777890">
              <w:rPr>
                <w:rFonts w:ascii="Times New Roman" w:eastAsia="Times New Roman" w:hAnsi="Times New Roman" w:cs="Times New Roman"/>
                <w:sz w:val="24"/>
                <w:szCs w:val="24"/>
                <w:lang w:eastAsia="ru-RU"/>
              </w:rPr>
              <w:t xml:space="preserve">. </w:t>
            </w:r>
            <w:proofErr w:type="spellStart"/>
            <w:r w:rsidR="00777890">
              <w:rPr>
                <w:rFonts w:ascii="Times New Roman" w:eastAsia="Times New Roman" w:hAnsi="Times New Roman" w:cs="Times New Roman"/>
                <w:sz w:val="24"/>
                <w:szCs w:val="24"/>
                <w:lang w:eastAsia="ru-RU"/>
              </w:rPr>
              <w:t>Лямина</w:t>
            </w:r>
            <w:proofErr w:type="spellEnd"/>
          </w:p>
        </w:tc>
        <w:tc>
          <w:tcPr>
            <w:tcW w:w="4697" w:type="dxa"/>
          </w:tcPr>
          <w:p w:rsidR="00777890" w:rsidRPr="00777890" w:rsidRDefault="003409E8" w:rsidP="003409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7890" w:rsidRPr="007778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w:t>
            </w:r>
          </w:p>
        </w:tc>
      </w:tr>
    </w:tbl>
    <w:p w:rsidR="00777890" w:rsidRPr="00777890" w:rsidRDefault="00777890" w:rsidP="00777890">
      <w:pPr>
        <w:spacing w:after="0" w:line="240" w:lineRule="auto"/>
        <w:rPr>
          <w:rFonts w:ascii="Times New Roman" w:eastAsia="Times New Roman" w:hAnsi="Times New Roman" w:cs="Times New Roman"/>
          <w:sz w:val="24"/>
          <w:szCs w:val="24"/>
          <w:lang w:eastAsia="ru-RU"/>
        </w:rPr>
      </w:pPr>
    </w:p>
    <w:tbl>
      <w:tblPr>
        <w:tblW w:w="9648" w:type="dxa"/>
        <w:tblLook w:val="01E0" w:firstRow="1" w:lastRow="1" w:firstColumn="1" w:lastColumn="1" w:noHBand="0" w:noVBand="0"/>
      </w:tblPr>
      <w:tblGrid>
        <w:gridCol w:w="5508"/>
        <w:gridCol w:w="4140"/>
      </w:tblGrid>
      <w:tr w:rsidR="00777890" w:rsidRPr="00777890" w:rsidTr="00777890">
        <w:tc>
          <w:tcPr>
            <w:tcW w:w="5508" w:type="dxa"/>
          </w:tcPr>
          <w:p w:rsidR="00777890" w:rsidRPr="00777890" w:rsidRDefault="00777890" w:rsidP="00777890">
            <w:pPr>
              <w:spacing w:after="0" w:line="240" w:lineRule="auto"/>
              <w:jc w:val="both"/>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«Присвоение адреса объекту недвижимости»</w:t>
            </w:r>
          </w:p>
        </w:tc>
        <w:tc>
          <w:tcPr>
            <w:tcW w:w="4140" w:type="dxa"/>
          </w:tcPr>
          <w:p w:rsidR="00777890" w:rsidRPr="00777890" w:rsidRDefault="00777890" w:rsidP="00777890">
            <w:pPr>
              <w:spacing w:after="0" w:line="240" w:lineRule="auto"/>
              <w:rPr>
                <w:rFonts w:ascii="Times New Roman" w:eastAsia="Times New Roman" w:hAnsi="Times New Roman" w:cs="Times New Roman"/>
                <w:sz w:val="28"/>
                <w:szCs w:val="28"/>
                <w:lang w:eastAsia="ru-RU"/>
              </w:rPr>
            </w:pPr>
          </w:p>
        </w:tc>
      </w:tr>
    </w:tbl>
    <w:p w:rsidR="00777890" w:rsidRPr="00777890" w:rsidRDefault="00777890" w:rsidP="00777890">
      <w:pPr>
        <w:tabs>
          <w:tab w:val="left" w:pos="1410"/>
        </w:tabs>
        <w:spacing w:after="0" w:line="240" w:lineRule="auto"/>
        <w:ind w:right="-143"/>
        <w:rPr>
          <w:rFonts w:ascii="Times New Roman" w:eastAsia="Times New Roman" w:hAnsi="Times New Roman" w:cs="Times New Roman"/>
          <w:color w:val="FF0000"/>
          <w:sz w:val="28"/>
          <w:szCs w:val="28"/>
          <w:lang w:eastAsia="ru-RU"/>
        </w:rPr>
      </w:pPr>
      <w:r w:rsidRPr="00777890">
        <w:rPr>
          <w:rFonts w:ascii="Times NR Cyr MT" w:eastAsia="Times New Roman" w:hAnsi="Times NR Cyr MT" w:cs="Times New Roman"/>
          <w:color w:val="FF0000"/>
          <w:sz w:val="28"/>
          <w:szCs w:val="28"/>
          <w:lang w:eastAsia="ru-RU"/>
        </w:rPr>
        <w:tab/>
      </w:r>
      <w:r w:rsidRPr="00777890">
        <w:rPr>
          <w:rFonts w:ascii="Times New Roman" w:eastAsia="Times New Roman" w:hAnsi="Times New Roman" w:cs="Times New Roman"/>
          <w:color w:val="FF0000"/>
          <w:sz w:val="28"/>
          <w:szCs w:val="28"/>
          <w:lang w:eastAsia="ru-RU"/>
        </w:rPr>
        <w:t xml:space="preserve">                                           </w:t>
      </w:r>
      <w:r w:rsidRPr="00777890">
        <w:rPr>
          <w:rFonts w:ascii="Times New Roman" w:eastAsia="Times New Roman" w:hAnsi="Times New Roman" w:cs="Times New Roman"/>
          <w:color w:val="FF0000"/>
          <w:sz w:val="28"/>
          <w:szCs w:val="28"/>
          <w:lang w:eastAsia="ru-RU"/>
        </w:rPr>
        <w:tab/>
      </w:r>
      <w:r w:rsidRPr="00777890">
        <w:rPr>
          <w:rFonts w:ascii="Times New Roman" w:eastAsia="Times New Roman" w:hAnsi="Times New Roman" w:cs="Times New Roman"/>
          <w:color w:val="FF0000"/>
          <w:sz w:val="28"/>
          <w:szCs w:val="28"/>
          <w:lang w:eastAsia="ru-RU"/>
        </w:rPr>
        <w:tab/>
      </w:r>
      <w:r w:rsidRPr="00777890">
        <w:rPr>
          <w:rFonts w:ascii="Times New Roman" w:eastAsia="Times New Roman" w:hAnsi="Times New Roman" w:cs="Times New Roman"/>
          <w:color w:val="FF0000"/>
          <w:sz w:val="28"/>
          <w:szCs w:val="28"/>
          <w:lang w:eastAsia="ru-RU"/>
        </w:rPr>
        <w:tab/>
        <w:t xml:space="preserve">              </w:t>
      </w:r>
    </w:p>
    <w:p w:rsidR="00777890" w:rsidRPr="00777890" w:rsidRDefault="00777890" w:rsidP="00777890">
      <w:pPr>
        <w:spacing w:after="0" w:line="240" w:lineRule="auto"/>
        <w:ind w:firstLine="540"/>
        <w:jc w:val="both"/>
        <w:rPr>
          <w:rFonts w:ascii="Times New Roman" w:eastAsia="Times New Roman" w:hAnsi="Times New Roman" w:cs="Times New Roman"/>
          <w:sz w:val="28"/>
          <w:szCs w:val="24"/>
          <w:lang w:eastAsia="ru-RU"/>
        </w:rPr>
      </w:pPr>
      <w:r w:rsidRPr="0077789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proofErr w:type="spellStart"/>
      <w:r>
        <w:rPr>
          <w:rFonts w:ascii="Times New Roman" w:eastAsia="Times New Roman" w:hAnsi="Times New Roman" w:cs="Times New Roman"/>
          <w:sz w:val="28"/>
          <w:szCs w:val="28"/>
          <w:lang w:eastAsia="ru-RU"/>
        </w:rPr>
        <w:t>Лямина</w:t>
      </w:r>
      <w:proofErr w:type="spellEnd"/>
      <w:r>
        <w:rPr>
          <w:rFonts w:ascii="Times New Roman" w:eastAsia="Times New Roman" w:hAnsi="Times New Roman" w:cs="Times New Roman"/>
          <w:sz w:val="28"/>
          <w:szCs w:val="28"/>
          <w:lang w:eastAsia="ru-RU"/>
        </w:rPr>
        <w:t xml:space="preserve"> 18</w:t>
      </w:r>
      <w:r w:rsidRPr="0077789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777890">
        <w:rPr>
          <w:rFonts w:ascii="Times New Roman" w:eastAsia="Times New Roman" w:hAnsi="Times New Roman" w:cs="Times New Roman"/>
          <w:sz w:val="28"/>
          <w:szCs w:val="28"/>
          <w:lang w:eastAsia="ru-RU"/>
        </w:rPr>
        <w:t>.2012 №</w:t>
      </w:r>
      <w:r>
        <w:rPr>
          <w:rFonts w:ascii="Times New Roman" w:eastAsia="Times New Roman" w:hAnsi="Times New Roman" w:cs="Times New Roman"/>
          <w:sz w:val="28"/>
          <w:szCs w:val="28"/>
          <w:lang w:eastAsia="ru-RU"/>
        </w:rPr>
        <w:t xml:space="preserve"> 15</w:t>
      </w:r>
      <w:r w:rsidRPr="00777890">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сельского поселения </w:t>
      </w:r>
      <w:proofErr w:type="spellStart"/>
      <w:r>
        <w:rPr>
          <w:rFonts w:ascii="Times New Roman" w:eastAsia="Times New Roman" w:hAnsi="Times New Roman" w:cs="Times New Roman"/>
          <w:sz w:val="28"/>
          <w:szCs w:val="28"/>
          <w:lang w:eastAsia="ru-RU"/>
        </w:rPr>
        <w:t>Лямина</w:t>
      </w:r>
      <w:proofErr w:type="spellEnd"/>
      <w:r w:rsidRPr="00777890">
        <w:rPr>
          <w:rFonts w:ascii="Times New Roman" w:eastAsia="Times New Roman" w:hAnsi="Times New Roman" w:cs="Times New Roman"/>
          <w:sz w:val="28"/>
          <w:szCs w:val="28"/>
          <w:lang w:eastAsia="ru-RU"/>
        </w:rPr>
        <w:t>:</w:t>
      </w:r>
    </w:p>
    <w:p w:rsidR="00777890" w:rsidRPr="00777890" w:rsidRDefault="00777890" w:rsidP="0077789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77890">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«Присвоение адреса объекту недвижимости» согласно приложению.</w:t>
      </w:r>
    </w:p>
    <w:p w:rsidR="00777890" w:rsidRPr="00777890" w:rsidRDefault="00777890" w:rsidP="007778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77890">
        <w:rPr>
          <w:rFonts w:ascii="Times New Roman" w:eastAsia="Times New Roman" w:hAnsi="Times New Roman" w:cs="Times New Roman"/>
          <w:bCs/>
          <w:sz w:val="28"/>
          <w:szCs w:val="28"/>
          <w:lang w:eastAsia="ru-RU"/>
        </w:rPr>
        <w:t>2. Опубликовать настоящее постановление в средствах массовой информации</w:t>
      </w:r>
      <w:r w:rsidRPr="00777890">
        <w:rPr>
          <w:rFonts w:ascii="Times New Roman" w:eastAsia="Times New Roman" w:hAnsi="Times New Roman" w:cs="Times New Roman"/>
          <w:b/>
          <w:bCs/>
          <w:sz w:val="28"/>
          <w:szCs w:val="28"/>
          <w:lang w:eastAsia="ru-RU"/>
        </w:rPr>
        <w:t xml:space="preserve"> </w:t>
      </w:r>
      <w:r w:rsidRPr="00777890">
        <w:rPr>
          <w:rFonts w:ascii="Times New Roman" w:eastAsia="Times New Roman" w:hAnsi="Times New Roman" w:cs="Times New Roman"/>
          <w:bCs/>
          <w:sz w:val="28"/>
          <w:szCs w:val="28"/>
          <w:lang w:eastAsia="ru-RU"/>
        </w:rPr>
        <w:t>и разместить на официальном сайте органов местного самоуправления муниципального образования сель</w:t>
      </w:r>
      <w:r>
        <w:rPr>
          <w:rFonts w:ascii="Times New Roman" w:eastAsia="Times New Roman" w:hAnsi="Times New Roman" w:cs="Times New Roman"/>
          <w:bCs/>
          <w:sz w:val="28"/>
          <w:szCs w:val="28"/>
          <w:lang w:eastAsia="ru-RU"/>
        </w:rPr>
        <w:t xml:space="preserve">ское поселение </w:t>
      </w:r>
      <w:proofErr w:type="spellStart"/>
      <w:r>
        <w:rPr>
          <w:rFonts w:ascii="Times New Roman" w:eastAsia="Times New Roman" w:hAnsi="Times New Roman" w:cs="Times New Roman"/>
          <w:bCs/>
          <w:sz w:val="28"/>
          <w:szCs w:val="28"/>
          <w:lang w:eastAsia="ru-RU"/>
        </w:rPr>
        <w:t>Лямина</w:t>
      </w:r>
      <w:proofErr w:type="spellEnd"/>
      <w:r w:rsidRPr="00777890">
        <w:rPr>
          <w:rFonts w:ascii="Times New Roman" w:eastAsia="Times New Roman" w:hAnsi="Times New Roman" w:cs="Times New Roman"/>
          <w:bCs/>
          <w:sz w:val="28"/>
          <w:szCs w:val="28"/>
          <w:lang w:eastAsia="ru-RU"/>
        </w:rPr>
        <w:t xml:space="preserve">. </w:t>
      </w:r>
    </w:p>
    <w:p w:rsidR="00777890" w:rsidRPr="00777890" w:rsidRDefault="00777890" w:rsidP="007778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 xml:space="preserve">3. Настоящее постановление вступает в силу после его официального опубликования (обнародования) и распространяется на правоотношения, возникшие с 01 июля 2012 года.  </w:t>
      </w:r>
    </w:p>
    <w:p w:rsidR="00777890" w:rsidRPr="00777890" w:rsidRDefault="00777890" w:rsidP="007778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 xml:space="preserve">4.  </w:t>
      </w:r>
      <w:proofErr w:type="gramStart"/>
      <w:r w:rsidRPr="00777890">
        <w:rPr>
          <w:rFonts w:ascii="Times New Roman" w:eastAsia="Times New Roman" w:hAnsi="Times New Roman" w:cs="Times New Roman"/>
          <w:sz w:val="28"/>
          <w:szCs w:val="28"/>
          <w:lang w:eastAsia="ru-RU"/>
        </w:rPr>
        <w:t>Контроль за</w:t>
      </w:r>
      <w:proofErr w:type="gramEnd"/>
      <w:r w:rsidRPr="00777890">
        <w:rPr>
          <w:rFonts w:ascii="Times New Roman" w:eastAsia="Times New Roman" w:hAnsi="Times New Roman" w:cs="Times New Roman"/>
          <w:sz w:val="28"/>
          <w:szCs w:val="28"/>
          <w:lang w:eastAsia="ru-RU"/>
        </w:rPr>
        <w:t xml:space="preserve"> выполнением постановления возложить на заместителя главы сельского поселения </w:t>
      </w:r>
      <w:r w:rsidR="00E5764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Лямина</w:t>
      </w:r>
      <w:proofErr w:type="spellEnd"/>
      <w:r>
        <w:rPr>
          <w:rFonts w:ascii="Times New Roman" w:eastAsia="Times New Roman" w:hAnsi="Times New Roman" w:cs="Times New Roman"/>
          <w:sz w:val="28"/>
          <w:szCs w:val="28"/>
          <w:lang w:eastAsia="ru-RU"/>
        </w:rPr>
        <w:t xml:space="preserve"> </w:t>
      </w:r>
      <w:r w:rsidR="00E57648">
        <w:rPr>
          <w:rFonts w:ascii="Times New Roman" w:eastAsia="Times New Roman" w:hAnsi="Times New Roman" w:cs="Times New Roman"/>
          <w:sz w:val="28"/>
          <w:szCs w:val="28"/>
          <w:lang w:eastAsia="ru-RU"/>
        </w:rPr>
        <w:t xml:space="preserve"> Е. А. </w:t>
      </w:r>
      <w:proofErr w:type="spellStart"/>
      <w:r w:rsidR="00E57648">
        <w:rPr>
          <w:rFonts w:ascii="Times New Roman" w:eastAsia="Times New Roman" w:hAnsi="Times New Roman" w:cs="Times New Roman"/>
          <w:sz w:val="28"/>
          <w:szCs w:val="28"/>
          <w:lang w:eastAsia="ru-RU"/>
        </w:rPr>
        <w:t>Келлермана</w:t>
      </w:r>
      <w:proofErr w:type="spellEnd"/>
      <w:r w:rsidR="00E57648">
        <w:rPr>
          <w:rFonts w:ascii="Times New Roman" w:eastAsia="Times New Roman" w:hAnsi="Times New Roman" w:cs="Times New Roman"/>
          <w:sz w:val="28"/>
          <w:szCs w:val="28"/>
          <w:lang w:eastAsia="ru-RU"/>
        </w:rPr>
        <w:t xml:space="preserve"> </w:t>
      </w:r>
    </w:p>
    <w:p w:rsidR="00777890" w:rsidRPr="00777890" w:rsidRDefault="00777890" w:rsidP="007778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19"/>
        <w:gridCol w:w="4652"/>
      </w:tblGrid>
      <w:tr w:rsidR="00777890" w:rsidRPr="00777890" w:rsidTr="00777890">
        <w:tc>
          <w:tcPr>
            <w:tcW w:w="5068" w:type="dxa"/>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sz w:val="28"/>
                <w:szCs w:val="28"/>
                <w:lang w:eastAsia="ru-RU"/>
              </w:rPr>
              <w:t>Лямина</w:t>
            </w:r>
            <w:proofErr w:type="spellEnd"/>
          </w:p>
        </w:tc>
        <w:tc>
          <w:tcPr>
            <w:tcW w:w="4786" w:type="dxa"/>
          </w:tcPr>
          <w:p w:rsidR="00777890" w:rsidRPr="00777890" w:rsidRDefault="00777890" w:rsidP="0077789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А. </w:t>
            </w:r>
            <w:proofErr w:type="spellStart"/>
            <w:r>
              <w:rPr>
                <w:rFonts w:ascii="Times New Roman" w:eastAsia="Times New Roman" w:hAnsi="Times New Roman" w:cs="Times New Roman"/>
                <w:sz w:val="28"/>
                <w:szCs w:val="28"/>
                <w:lang w:eastAsia="ru-RU"/>
              </w:rPr>
              <w:t>Мальгинов</w:t>
            </w:r>
            <w:proofErr w:type="spellEnd"/>
          </w:p>
        </w:tc>
      </w:tr>
    </w:tbl>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4068"/>
        <w:gridCol w:w="5400"/>
      </w:tblGrid>
      <w:tr w:rsidR="00777890" w:rsidRPr="00777890" w:rsidTr="00777890">
        <w:tc>
          <w:tcPr>
            <w:tcW w:w="4068" w:type="dxa"/>
          </w:tcPr>
          <w:p w:rsidR="00777890" w:rsidRPr="00777890" w:rsidRDefault="00777890" w:rsidP="0077789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c>
          <w:tcPr>
            <w:tcW w:w="5400" w:type="dxa"/>
          </w:tcPr>
          <w:p w:rsidR="00777890" w:rsidRPr="00777890" w:rsidRDefault="00777890" w:rsidP="00777890">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777890" w:rsidRPr="00777890" w:rsidRDefault="00777890" w:rsidP="00777890">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777890" w:rsidRPr="00777890" w:rsidRDefault="00777890" w:rsidP="003409E8">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4"/>
                <w:szCs w:val="24"/>
                <w:lang w:eastAsia="ru-RU"/>
              </w:rPr>
              <w:t xml:space="preserve">Приложение к постановлению администрации сельского поселения </w:t>
            </w:r>
            <w:proofErr w:type="spellStart"/>
            <w:r>
              <w:rPr>
                <w:rFonts w:ascii="Times New Roman" w:eastAsia="Times New Roman" w:hAnsi="Times New Roman" w:cs="Times New Roman"/>
                <w:sz w:val="24"/>
                <w:szCs w:val="24"/>
                <w:lang w:eastAsia="ru-RU"/>
              </w:rPr>
              <w:t>Лямина</w:t>
            </w:r>
            <w:proofErr w:type="spellEnd"/>
            <w:r w:rsidRPr="00777890">
              <w:rPr>
                <w:rFonts w:ascii="Times New Roman" w:eastAsia="Times New Roman" w:hAnsi="Times New Roman" w:cs="Times New Roman"/>
                <w:sz w:val="24"/>
                <w:szCs w:val="24"/>
                <w:lang w:eastAsia="ru-RU"/>
              </w:rPr>
              <w:t xml:space="preserve"> от «</w:t>
            </w:r>
            <w:r w:rsidR="003409E8">
              <w:rPr>
                <w:rFonts w:ascii="Times New Roman" w:eastAsia="Times New Roman" w:hAnsi="Times New Roman" w:cs="Times New Roman"/>
                <w:sz w:val="24"/>
                <w:szCs w:val="24"/>
                <w:lang w:eastAsia="ru-RU"/>
              </w:rPr>
              <w:t xml:space="preserve"> 24 </w:t>
            </w:r>
            <w:r>
              <w:rPr>
                <w:rFonts w:ascii="Times New Roman" w:eastAsia="Times New Roman" w:hAnsi="Times New Roman" w:cs="Times New Roman"/>
                <w:sz w:val="24"/>
                <w:szCs w:val="24"/>
                <w:lang w:eastAsia="ru-RU"/>
              </w:rPr>
              <w:t xml:space="preserve"> </w:t>
            </w:r>
            <w:r w:rsidRPr="00777890">
              <w:rPr>
                <w:rFonts w:ascii="Times New Roman" w:eastAsia="Times New Roman" w:hAnsi="Times New Roman" w:cs="Times New Roman"/>
                <w:sz w:val="24"/>
                <w:szCs w:val="24"/>
                <w:lang w:eastAsia="ru-RU"/>
              </w:rPr>
              <w:t xml:space="preserve">» </w:t>
            </w:r>
            <w:r w:rsidR="003409E8">
              <w:rPr>
                <w:rFonts w:ascii="Times New Roman" w:eastAsia="Times New Roman" w:hAnsi="Times New Roman" w:cs="Times New Roman"/>
                <w:sz w:val="24"/>
                <w:szCs w:val="24"/>
                <w:lang w:eastAsia="ru-RU"/>
              </w:rPr>
              <w:t xml:space="preserve">августа </w:t>
            </w:r>
            <w:r w:rsidRPr="00777890">
              <w:rPr>
                <w:rFonts w:ascii="Times New Roman" w:eastAsia="Times New Roman" w:hAnsi="Times New Roman" w:cs="Times New Roman"/>
                <w:sz w:val="24"/>
                <w:szCs w:val="24"/>
                <w:lang w:eastAsia="ru-RU"/>
              </w:rPr>
              <w:t>2012 года №</w:t>
            </w:r>
            <w:r>
              <w:rPr>
                <w:rFonts w:ascii="Times New Roman" w:eastAsia="Times New Roman" w:hAnsi="Times New Roman" w:cs="Times New Roman"/>
                <w:sz w:val="24"/>
                <w:szCs w:val="24"/>
                <w:lang w:eastAsia="ru-RU"/>
              </w:rPr>
              <w:t xml:space="preserve"> </w:t>
            </w:r>
            <w:r w:rsidR="003409E8">
              <w:rPr>
                <w:rFonts w:ascii="Times New Roman" w:eastAsia="Times New Roman" w:hAnsi="Times New Roman" w:cs="Times New Roman"/>
                <w:sz w:val="24"/>
                <w:szCs w:val="24"/>
                <w:lang w:eastAsia="ru-RU"/>
              </w:rPr>
              <w:t>22</w:t>
            </w:r>
          </w:p>
        </w:tc>
      </w:tr>
    </w:tbl>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7890">
        <w:rPr>
          <w:rFonts w:ascii="Times New Roman" w:eastAsia="Times New Roman" w:hAnsi="Times New Roman" w:cs="Times New Roman"/>
          <w:b/>
          <w:bCs/>
          <w:sz w:val="28"/>
          <w:szCs w:val="28"/>
          <w:lang w:eastAsia="ru-RU"/>
        </w:rPr>
        <w:t>Административный регламент</w:t>
      </w:r>
    </w:p>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77890">
        <w:rPr>
          <w:rFonts w:ascii="Times New Roman" w:eastAsia="Times New Roman" w:hAnsi="Times New Roman" w:cs="Times New Roman"/>
          <w:b/>
          <w:bCs/>
          <w:sz w:val="28"/>
          <w:szCs w:val="28"/>
          <w:lang w:eastAsia="ru-RU"/>
        </w:rPr>
        <w:t>предоставления муниципальной услуги</w:t>
      </w:r>
    </w:p>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7890">
        <w:rPr>
          <w:rFonts w:ascii="Times New Roman" w:eastAsia="Times New Roman" w:hAnsi="Times New Roman" w:cs="Times New Roman"/>
          <w:b/>
          <w:sz w:val="28"/>
          <w:szCs w:val="28"/>
          <w:lang w:eastAsia="ru-RU"/>
        </w:rPr>
        <w:t>«Присвоение адреса объекту недвижимости»</w:t>
      </w:r>
    </w:p>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7890">
        <w:rPr>
          <w:rFonts w:ascii="Times New Roman" w:eastAsia="Times New Roman" w:hAnsi="Times New Roman" w:cs="Times New Roman"/>
          <w:b/>
          <w:sz w:val="28"/>
          <w:szCs w:val="28"/>
          <w:lang w:eastAsia="ru-RU"/>
        </w:rPr>
        <w:t>1. Общие положения</w:t>
      </w:r>
    </w:p>
    <w:p w:rsidR="00777890" w:rsidRPr="00DF4115" w:rsidRDefault="00777890" w:rsidP="0077789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77890" w:rsidRPr="00DF4115" w:rsidRDefault="00777890" w:rsidP="00E57648">
      <w:pPr>
        <w:numPr>
          <w:ilvl w:val="1"/>
          <w:numId w:val="2"/>
        </w:numPr>
        <w:autoSpaceDE w:val="0"/>
        <w:autoSpaceDN w:val="0"/>
        <w:adjustRightInd w:val="0"/>
        <w:spacing w:after="0" w:line="240" w:lineRule="auto"/>
        <w:ind w:left="0" w:firstLine="710"/>
        <w:jc w:val="both"/>
        <w:rPr>
          <w:rFonts w:ascii="Times New Roman" w:eastAsia="Times New Roman" w:hAnsi="Times New Roman" w:cs="Times New Roman"/>
          <w:bCs/>
          <w:sz w:val="28"/>
          <w:szCs w:val="28"/>
          <w:lang w:eastAsia="ru-RU"/>
        </w:rPr>
      </w:pPr>
      <w:r w:rsidRPr="00DF4115">
        <w:rPr>
          <w:rFonts w:ascii="Times New Roman" w:eastAsia="Times New Roman" w:hAnsi="Times New Roman" w:cs="Times New Roman"/>
          <w:bCs/>
          <w:sz w:val="28"/>
          <w:szCs w:val="28"/>
          <w:lang w:eastAsia="ru-RU"/>
        </w:rPr>
        <w:t xml:space="preserve">Настоящий административный регламент предоставления муниципальной услуги (далее - Административный регламент) «Присвоение адреса объекту недвижимости» (далее  -  муниципальная  услуга)   устанавливает  стандарт  и порядок предоставления муниципальной услуги администрацией сельского поселения </w:t>
      </w:r>
      <w:proofErr w:type="spellStart"/>
      <w:r w:rsidRPr="00DF4115">
        <w:rPr>
          <w:rFonts w:ascii="Times New Roman" w:eastAsia="Times New Roman" w:hAnsi="Times New Roman" w:cs="Times New Roman"/>
          <w:bCs/>
          <w:sz w:val="28"/>
          <w:szCs w:val="28"/>
          <w:lang w:eastAsia="ru-RU"/>
        </w:rPr>
        <w:t>Лямина</w:t>
      </w:r>
      <w:proofErr w:type="spellEnd"/>
      <w:r w:rsidRPr="00DF4115">
        <w:rPr>
          <w:rFonts w:ascii="Times New Roman" w:eastAsia="Times New Roman" w:hAnsi="Times New Roman" w:cs="Times New Roman"/>
          <w:bCs/>
          <w:sz w:val="28"/>
          <w:szCs w:val="28"/>
          <w:lang w:eastAsia="ru-RU"/>
        </w:rPr>
        <w:t xml:space="preserve"> (далее – администрацией поселения) и </w:t>
      </w:r>
      <w:r w:rsidR="00E57648" w:rsidRPr="00DF4115">
        <w:rPr>
          <w:rFonts w:ascii="Times New Roman" w:eastAsia="Times New Roman" w:hAnsi="Times New Roman" w:cs="Times New Roman"/>
          <w:bCs/>
          <w:sz w:val="28"/>
          <w:szCs w:val="28"/>
          <w:lang w:eastAsia="ru-RU"/>
        </w:rPr>
        <w:t xml:space="preserve">осуществляется специалистом </w:t>
      </w:r>
      <w:r w:rsidRPr="00DF4115">
        <w:rPr>
          <w:rFonts w:ascii="Times New Roman" w:eastAsia="Times New Roman" w:hAnsi="Times New Roman" w:cs="Times New Roman"/>
          <w:bCs/>
          <w:sz w:val="28"/>
          <w:szCs w:val="28"/>
          <w:lang w:eastAsia="ru-RU"/>
        </w:rPr>
        <w:t>админи</w:t>
      </w:r>
      <w:r w:rsidR="00E57648" w:rsidRPr="00DF4115">
        <w:rPr>
          <w:rFonts w:ascii="Times New Roman" w:eastAsia="Times New Roman" w:hAnsi="Times New Roman" w:cs="Times New Roman"/>
          <w:bCs/>
          <w:sz w:val="28"/>
          <w:szCs w:val="28"/>
          <w:lang w:eastAsia="ru-RU"/>
        </w:rPr>
        <w:t>страции поселения (далее – специалист</w:t>
      </w:r>
      <w:r w:rsidRPr="00DF4115">
        <w:rPr>
          <w:rFonts w:ascii="Times New Roman" w:eastAsia="Times New Roman" w:hAnsi="Times New Roman" w:cs="Times New Roman"/>
          <w:bCs/>
          <w:sz w:val="28"/>
          <w:szCs w:val="28"/>
          <w:lang w:eastAsia="ru-RU"/>
        </w:rPr>
        <w:t>, предоставляющий муниципальную услугу).</w:t>
      </w:r>
    </w:p>
    <w:p w:rsidR="00777890" w:rsidRPr="00DF4115" w:rsidRDefault="00777890" w:rsidP="00777890">
      <w:pPr>
        <w:autoSpaceDE w:val="0"/>
        <w:autoSpaceDN w:val="0"/>
        <w:adjustRightInd w:val="0"/>
        <w:spacing w:after="0" w:line="240" w:lineRule="auto"/>
        <w:ind w:firstLine="710"/>
        <w:jc w:val="both"/>
        <w:rPr>
          <w:rFonts w:ascii="Times New Roman" w:eastAsia="Times New Roman" w:hAnsi="Times New Roman" w:cs="Times New Roman"/>
          <w:bCs/>
          <w:sz w:val="28"/>
          <w:szCs w:val="28"/>
          <w:lang w:eastAsia="ru-RU"/>
        </w:rPr>
      </w:pPr>
      <w:r w:rsidRPr="00DF4115">
        <w:rPr>
          <w:rFonts w:ascii="Times New Roman" w:eastAsia="Times New Roman" w:hAnsi="Times New Roman" w:cs="Times New Roman"/>
          <w:bCs/>
          <w:sz w:val="28"/>
          <w:szCs w:val="28"/>
          <w:lang w:eastAsia="ru-RU"/>
        </w:rPr>
        <w:t xml:space="preserve"> Присвоением адреса объектам недвижимости является, в том числе,</w:t>
      </w:r>
      <w:r w:rsidRPr="00DF4115">
        <w:rPr>
          <w:rFonts w:ascii="Times New Roman" w:eastAsia="Times New Roman" w:hAnsi="Times New Roman" w:cs="Times New Roman"/>
          <w:bCs/>
          <w:color w:val="000000"/>
          <w:sz w:val="28"/>
          <w:szCs w:val="28"/>
          <w:lang w:eastAsia="ru-RU"/>
        </w:rPr>
        <w:t xml:space="preserve">  установка нумерации объектам недвижимости, </w:t>
      </w:r>
      <w:r w:rsidRPr="00DF4115">
        <w:rPr>
          <w:rFonts w:ascii="Times New Roman" w:eastAsia="Times New Roman" w:hAnsi="Times New Roman" w:cs="Times New Roman"/>
          <w:bCs/>
          <w:sz w:val="28"/>
          <w:szCs w:val="28"/>
          <w:lang w:eastAsia="ru-RU"/>
        </w:rPr>
        <w:t xml:space="preserve">присвоение наименований улицам и другим частям населённых пунктов, расположенных на территории сельского поселения </w:t>
      </w:r>
      <w:proofErr w:type="spellStart"/>
      <w:r w:rsidRPr="00DF4115">
        <w:rPr>
          <w:rFonts w:ascii="Times New Roman" w:eastAsia="Times New Roman" w:hAnsi="Times New Roman" w:cs="Times New Roman"/>
          <w:bCs/>
          <w:sz w:val="28"/>
          <w:szCs w:val="28"/>
          <w:lang w:eastAsia="ru-RU"/>
        </w:rPr>
        <w:t>Лямина</w:t>
      </w:r>
      <w:proofErr w:type="spellEnd"/>
      <w:r w:rsidRPr="00DF4115">
        <w:rPr>
          <w:rFonts w:ascii="Times New Roman" w:eastAsia="Times New Roman" w:hAnsi="Times New Roman" w:cs="Times New Roman"/>
          <w:bCs/>
          <w:sz w:val="28"/>
          <w:szCs w:val="28"/>
          <w:lang w:eastAsia="ru-RU"/>
        </w:rPr>
        <w:t>.</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1.2. Право на получение муниципальной услуги имеют юридические лица</w:t>
      </w:r>
      <w:r w:rsidRPr="00DF4115">
        <w:rPr>
          <w:rFonts w:ascii="Courier New" w:eastAsia="Times New Roman" w:hAnsi="Courier New" w:cs="Courier New"/>
          <w:sz w:val="28"/>
          <w:szCs w:val="28"/>
          <w:lang w:eastAsia="ru-RU"/>
        </w:rPr>
        <w:t xml:space="preserve"> </w:t>
      </w:r>
      <w:r w:rsidRPr="00DF4115">
        <w:rPr>
          <w:rFonts w:ascii="Times New Roman" w:eastAsia="Times New Roman" w:hAnsi="Times New Roman" w:cs="Times New Roman"/>
          <w:sz w:val="28"/>
          <w:szCs w:val="28"/>
          <w:lang w:eastAsia="ru-RU"/>
        </w:rPr>
        <w:t>независимо от организационно-правовой формы, формы собственности (далее - организации), физические лица и индивидуальные предприниматели, заинтересованные в присвоении адреса объекту недвижимости.</w:t>
      </w:r>
    </w:p>
    <w:p w:rsidR="00777890" w:rsidRPr="00DF4115" w:rsidRDefault="00777890" w:rsidP="0077789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1.3. Муниципальная услуга предоставляется любым физическим, юридическим лицам и их представителям.</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1.4. Порядок информирования по вопросам предоставления муниципальной услуги, а также о ходе ее предоставления:</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1.4.1. Местонахождение: здание администрации сельского поселения </w:t>
      </w:r>
      <w:proofErr w:type="spellStart"/>
      <w:r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w:t>
      </w:r>
    </w:p>
    <w:p w:rsidR="00777890" w:rsidRPr="00DF4115" w:rsidRDefault="00777890" w:rsidP="007778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w:t>
      </w:r>
      <w:r w:rsidR="00137339" w:rsidRPr="00DF4115">
        <w:rPr>
          <w:rFonts w:ascii="Times New Roman" w:eastAsia="Times New Roman" w:hAnsi="Times New Roman" w:cs="Times New Roman"/>
          <w:sz w:val="28"/>
          <w:szCs w:val="28"/>
          <w:lang w:eastAsia="ru-RU"/>
        </w:rPr>
        <w:t>Адрес  и  график  работы  специалиста</w:t>
      </w:r>
      <w:r w:rsidRPr="00DF4115">
        <w:rPr>
          <w:rFonts w:ascii="Times New Roman" w:eastAsia="Times New Roman" w:hAnsi="Times New Roman" w:cs="Times New Roman"/>
          <w:sz w:val="28"/>
          <w:szCs w:val="28"/>
          <w:lang w:eastAsia="ru-RU"/>
        </w:rPr>
        <w:t>,  предоставляющего муниципальную услугу:</w:t>
      </w:r>
    </w:p>
    <w:p w:rsidR="00777890" w:rsidRPr="00DF4115" w:rsidRDefault="00777890" w:rsidP="007778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w:t>
      </w:r>
      <w:r w:rsidRPr="00DF4115">
        <w:rPr>
          <w:rFonts w:ascii="Times New Roman" w:eastAsia="Times New Roman" w:hAnsi="Times New Roman" w:cs="Times New Roman"/>
          <w:sz w:val="28"/>
          <w:szCs w:val="28"/>
          <w:lang w:eastAsia="ru-RU"/>
        </w:rPr>
        <w:tab/>
        <w:t xml:space="preserve">Адрес: </w:t>
      </w:r>
      <w:proofErr w:type="spellStart"/>
      <w:r w:rsidRPr="00DF4115">
        <w:rPr>
          <w:rFonts w:ascii="Times New Roman" w:eastAsia="Times New Roman" w:hAnsi="Times New Roman" w:cs="Times New Roman"/>
          <w:sz w:val="28"/>
          <w:szCs w:val="28"/>
          <w:lang w:eastAsia="ru-RU"/>
        </w:rPr>
        <w:t>Сургутский</w:t>
      </w:r>
      <w:proofErr w:type="spellEnd"/>
      <w:r w:rsidRPr="00DF4115">
        <w:rPr>
          <w:rFonts w:ascii="Times New Roman" w:eastAsia="Times New Roman" w:hAnsi="Times New Roman" w:cs="Times New Roman"/>
          <w:sz w:val="28"/>
          <w:szCs w:val="28"/>
          <w:lang w:eastAsia="ru-RU"/>
        </w:rPr>
        <w:t xml:space="preserve"> район, </w:t>
      </w:r>
      <w:proofErr w:type="spellStart"/>
      <w:r w:rsidRPr="00DF4115">
        <w:rPr>
          <w:rFonts w:ascii="Times New Roman" w:hAnsi="Times New Roman" w:cs="Times New Roman"/>
          <w:color w:val="000000"/>
          <w:sz w:val="28"/>
          <w:szCs w:val="28"/>
        </w:rPr>
        <w:t>с.п</w:t>
      </w:r>
      <w:proofErr w:type="spellEnd"/>
      <w:r w:rsidRPr="00DF4115">
        <w:rPr>
          <w:rFonts w:ascii="Times New Roman" w:hAnsi="Times New Roman" w:cs="Times New Roman"/>
          <w:color w:val="000000"/>
          <w:sz w:val="28"/>
          <w:szCs w:val="28"/>
        </w:rPr>
        <w:t xml:space="preserve">. </w:t>
      </w:r>
      <w:proofErr w:type="spellStart"/>
      <w:r w:rsidRPr="00DF4115">
        <w:rPr>
          <w:rFonts w:ascii="Times New Roman" w:hAnsi="Times New Roman" w:cs="Times New Roman"/>
          <w:color w:val="000000"/>
          <w:sz w:val="28"/>
          <w:szCs w:val="28"/>
        </w:rPr>
        <w:t>Лямина</w:t>
      </w:r>
      <w:proofErr w:type="spellEnd"/>
      <w:r w:rsidRPr="00DF4115">
        <w:rPr>
          <w:rFonts w:ascii="Times New Roman" w:hAnsi="Times New Roman" w:cs="Times New Roman"/>
          <w:color w:val="000000"/>
          <w:sz w:val="28"/>
          <w:szCs w:val="28"/>
        </w:rPr>
        <w:t>, ул. Лесная, д.38.</w:t>
      </w:r>
    </w:p>
    <w:p w:rsidR="00777890" w:rsidRPr="00DF4115" w:rsidRDefault="00777890" w:rsidP="00777890">
      <w:pPr>
        <w:pStyle w:val="ConsPlusNormal"/>
        <w:ind w:firstLine="540"/>
        <w:rPr>
          <w:rFonts w:ascii="Times New Roman" w:hAnsi="Times New Roman" w:cs="Times New Roman"/>
          <w:sz w:val="28"/>
          <w:szCs w:val="28"/>
        </w:rPr>
      </w:pPr>
      <w:r w:rsidRPr="00DF4115">
        <w:rPr>
          <w:rFonts w:ascii="Times New Roman" w:hAnsi="Times New Roman" w:cs="Times New Roman"/>
          <w:sz w:val="28"/>
          <w:szCs w:val="28"/>
        </w:rPr>
        <w:t xml:space="preserve">    </w:t>
      </w:r>
      <w:r w:rsidRPr="00DF4115">
        <w:rPr>
          <w:rFonts w:ascii="Times New Roman" w:hAnsi="Times New Roman" w:cs="Times New Roman"/>
          <w:sz w:val="28"/>
          <w:szCs w:val="28"/>
        </w:rPr>
        <w:tab/>
        <w:t xml:space="preserve">Адрес официального сайта органов местного самоуправления сельского поселения </w:t>
      </w:r>
      <w:proofErr w:type="spellStart"/>
      <w:r w:rsidRPr="00DF4115">
        <w:rPr>
          <w:rFonts w:ascii="Times New Roman" w:hAnsi="Times New Roman" w:cs="Times New Roman"/>
          <w:sz w:val="28"/>
          <w:szCs w:val="28"/>
        </w:rPr>
        <w:t>Лямина</w:t>
      </w:r>
      <w:proofErr w:type="spellEnd"/>
      <w:r w:rsidRPr="00DF4115">
        <w:rPr>
          <w:rFonts w:ascii="Times New Roman" w:hAnsi="Times New Roman" w:cs="Times New Roman"/>
          <w:sz w:val="28"/>
          <w:szCs w:val="28"/>
        </w:rPr>
        <w:t xml:space="preserve"> (далее – официальный  сайт):  </w:t>
      </w:r>
      <w:hyperlink r:id="rId8" w:history="1">
        <w:r w:rsidRPr="00DF4115">
          <w:rPr>
            <w:rStyle w:val="a8"/>
            <w:rFonts w:ascii="Times New Roman" w:hAnsi="Times New Roman"/>
            <w:sz w:val="28"/>
            <w:szCs w:val="28"/>
            <w:lang w:val="en-US"/>
          </w:rPr>
          <w:t>www</w:t>
        </w:r>
        <w:r w:rsidRPr="00DF4115">
          <w:rPr>
            <w:rStyle w:val="a8"/>
            <w:rFonts w:ascii="Times New Roman" w:hAnsi="Times New Roman"/>
            <w:sz w:val="28"/>
            <w:szCs w:val="28"/>
          </w:rPr>
          <w:t>.</w:t>
        </w:r>
        <w:proofErr w:type="spellStart"/>
        <w:r w:rsidRPr="00DF4115">
          <w:rPr>
            <w:rStyle w:val="a8"/>
            <w:rFonts w:ascii="Times New Roman" w:hAnsi="Times New Roman"/>
            <w:sz w:val="28"/>
            <w:szCs w:val="28"/>
            <w:lang w:val="en-US"/>
          </w:rPr>
          <w:t>sp</w:t>
        </w:r>
        <w:proofErr w:type="spellEnd"/>
      </w:hyperlink>
      <w:r w:rsidRPr="00DF4115">
        <w:rPr>
          <w:rFonts w:ascii="Times New Roman" w:hAnsi="Times New Roman" w:cs="Times New Roman"/>
          <w:sz w:val="28"/>
          <w:szCs w:val="28"/>
        </w:rPr>
        <w:t>-</w:t>
      </w:r>
      <w:proofErr w:type="spellStart"/>
      <w:r w:rsidRPr="00DF4115">
        <w:rPr>
          <w:rFonts w:ascii="Times New Roman" w:hAnsi="Times New Roman" w:cs="Times New Roman"/>
          <w:sz w:val="28"/>
          <w:szCs w:val="28"/>
          <w:lang w:val="en-US"/>
        </w:rPr>
        <w:t>lyamina</w:t>
      </w:r>
      <w:proofErr w:type="spellEnd"/>
      <w:r w:rsidRPr="00DF4115">
        <w:rPr>
          <w:rFonts w:ascii="Times New Roman" w:hAnsi="Times New Roman" w:cs="Times New Roman"/>
          <w:sz w:val="28"/>
          <w:szCs w:val="28"/>
        </w:rPr>
        <w:t>.</w:t>
      </w:r>
      <w:proofErr w:type="spellStart"/>
      <w:r w:rsidRPr="00DF4115">
        <w:rPr>
          <w:rFonts w:ascii="Times New Roman" w:hAnsi="Times New Roman" w:cs="Times New Roman"/>
          <w:sz w:val="28"/>
          <w:szCs w:val="28"/>
          <w:lang w:val="en-US"/>
        </w:rPr>
        <w:t>ru</w:t>
      </w:r>
      <w:proofErr w:type="spellEnd"/>
      <w:r w:rsidRPr="00DF4115">
        <w:rPr>
          <w:rFonts w:ascii="Times New Roman" w:hAnsi="Times New Roman" w:cs="Times New Roman"/>
          <w:sz w:val="28"/>
          <w:szCs w:val="28"/>
        </w:rPr>
        <w:t>.</w:t>
      </w:r>
    </w:p>
    <w:p w:rsidR="00777890" w:rsidRPr="00DF4115" w:rsidRDefault="00777890" w:rsidP="00777890">
      <w:pPr>
        <w:spacing w:after="0" w:line="240" w:lineRule="auto"/>
        <w:jc w:val="both"/>
        <w:rPr>
          <w:rFonts w:ascii="Arial" w:eastAsia="Times New Roman" w:hAnsi="Arial" w:cs="Arial"/>
          <w:sz w:val="28"/>
          <w:szCs w:val="28"/>
          <w:u w:val="single"/>
          <w:lang w:eastAsia="ru-RU"/>
        </w:rPr>
      </w:pPr>
      <w:r w:rsidRPr="00DF4115">
        <w:rPr>
          <w:rFonts w:ascii="Times New Roman" w:eastAsia="Times New Roman" w:hAnsi="Times New Roman" w:cs="Times New Roman"/>
          <w:sz w:val="28"/>
          <w:szCs w:val="28"/>
          <w:lang w:eastAsia="ru-RU"/>
        </w:rPr>
        <w:t xml:space="preserve">        </w:t>
      </w:r>
      <w:r w:rsidRPr="00DF4115">
        <w:rPr>
          <w:rFonts w:ascii="Times New Roman" w:eastAsia="Times New Roman" w:hAnsi="Times New Roman" w:cs="Times New Roman"/>
          <w:sz w:val="28"/>
          <w:szCs w:val="28"/>
          <w:lang w:eastAsia="ru-RU"/>
        </w:rPr>
        <w:tab/>
        <w:t xml:space="preserve">Электронная почта </w:t>
      </w:r>
      <w:r w:rsidRPr="00DF4115">
        <w:rPr>
          <w:rFonts w:ascii="Times New Roman" w:eastAsia="Times New Roman" w:hAnsi="Times New Roman" w:cs="Times New Roman"/>
          <w:sz w:val="28"/>
          <w:szCs w:val="28"/>
          <w:lang w:val="en-US" w:eastAsia="ru-RU"/>
        </w:rPr>
        <w:t>e</w:t>
      </w:r>
      <w:r w:rsidRPr="00DF4115">
        <w:rPr>
          <w:rFonts w:ascii="Times New Roman" w:eastAsia="Times New Roman" w:hAnsi="Times New Roman" w:cs="Times New Roman"/>
          <w:sz w:val="28"/>
          <w:szCs w:val="28"/>
          <w:lang w:eastAsia="ru-RU"/>
        </w:rPr>
        <w:t>-</w:t>
      </w:r>
      <w:r w:rsidRPr="00DF4115">
        <w:rPr>
          <w:rFonts w:ascii="Times New Roman" w:eastAsia="Times New Roman" w:hAnsi="Times New Roman" w:cs="Times New Roman"/>
          <w:sz w:val="28"/>
          <w:szCs w:val="28"/>
          <w:lang w:val="en-US" w:eastAsia="ru-RU"/>
        </w:rPr>
        <w:t>mail</w:t>
      </w:r>
      <w:r w:rsidRPr="00DF4115">
        <w:rPr>
          <w:rFonts w:ascii="Times New Roman" w:eastAsia="Times New Roman" w:hAnsi="Times New Roman" w:cs="Times New Roman"/>
          <w:sz w:val="28"/>
          <w:szCs w:val="28"/>
          <w:lang w:eastAsia="ru-RU"/>
        </w:rPr>
        <w:t xml:space="preserve">: </w:t>
      </w:r>
      <w:proofErr w:type="spellStart"/>
      <w:r w:rsidRPr="00DF4115">
        <w:rPr>
          <w:rFonts w:ascii="Times New Roman" w:eastAsia="Times New Roman" w:hAnsi="Times New Roman" w:cs="Times New Roman"/>
          <w:sz w:val="28"/>
          <w:szCs w:val="28"/>
          <w:lang w:val="en-US" w:eastAsia="ru-RU"/>
        </w:rPr>
        <w:t>adm</w:t>
      </w:r>
      <w:proofErr w:type="spellEnd"/>
      <w:r w:rsidRPr="00DF4115">
        <w:rPr>
          <w:rFonts w:ascii="Times New Roman" w:eastAsia="Times New Roman" w:hAnsi="Times New Roman" w:cs="Times New Roman"/>
          <w:sz w:val="28"/>
          <w:szCs w:val="28"/>
          <w:lang w:eastAsia="ru-RU"/>
        </w:rPr>
        <w:t>_</w:t>
      </w:r>
      <w:proofErr w:type="spellStart"/>
      <w:r w:rsidRPr="00DF4115">
        <w:rPr>
          <w:rFonts w:ascii="Times New Roman" w:eastAsia="Times New Roman" w:hAnsi="Times New Roman" w:cs="Times New Roman"/>
          <w:sz w:val="28"/>
          <w:szCs w:val="28"/>
          <w:lang w:val="en-US" w:eastAsia="ru-RU"/>
        </w:rPr>
        <w:t>lyamina</w:t>
      </w:r>
      <w:proofErr w:type="spellEnd"/>
      <w:r w:rsidRPr="00DF4115">
        <w:rPr>
          <w:rFonts w:ascii="Times New Roman" w:eastAsia="Times New Roman" w:hAnsi="Times New Roman" w:cs="Times New Roman"/>
          <w:sz w:val="28"/>
          <w:szCs w:val="28"/>
          <w:lang w:eastAsia="ru-RU"/>
        </w:rPr>
        <w:t>@</w:t>
      </w:r>
      <w:r w:rsidRPr="00DF4115">
        <w:rPr>
          <w:rFonts w:ascii="Times New Roman" w:eastAsia="Times New Roman" w:hAnsi="Times New Roman" w:cs="Times New Roman"/>
          <w:sz w:val="28"/>
          <w:szCs w:val="28"/>
          <w:lang w:val="en-US" w:eastAsia="ru-RU"/>
        </w:rPr>
        <w:t>mail</w:t>
      </w:r>
      <w:r w:rsidRPr="00DF4115">
        <w:rPr>
          <w:rFonts w:ascii="Times New Roman" w:eastAsia="Times New Roman" w:hAnsi="Times New Roman" w:cs="Times New Roman"/>
          <w:sz w:val="28"/>
          <w:szCs w:val="28"/>
          <w:lang w:eastAsia="ru-RU"/>
        </w:rPr>
        <w:t>.</w:t>
      </w:r>
      <w:proofErr w:type="spellStart"/>
      <w:r w:rsidRPr="00DF4115">
        <w:rPr>
          <w:rFonts w:ascii="Times New Roman" w:eastAsia="Times New Roman" w:hAnsi="Times New Roman" w:cs="Times New Roman"/>
          <w:sz w:val="28"/>
          <w:szCs w:val="28"/>
          <w:lang w:val="en-US" w:eastAsia="ru-RU"/>
        </w:rPr>
        <w:t>ru</w:t>
      </w:r>
      <w:proofErr w:type="spellEnd"/>
      <w:r w:rsidRPr="00DF4115">
        <w:rPr>
          <w:rFonts w:ascii="Times New Roman" w:eastAsia="Times New Roman" w:hAnsi="Times New Roman" w:cs="Times New Roman"/>
          <w:sz w:val="28"/>
          <w:szCs w:val="28"/>
          <w:lang w:eastAsia="ru-RU"/>
        </w:rPr>
        <w:t>.</w:t>
      </w:r>
    </w:p>
    <w:p w:rsidR="00777890" w:rsidRPr="00DF4115" w:rsidRDefault="00777890" w:rsidP="00777890">
      <w:pPr>
        <w:autoSpaceDE w:val="0"/>
        <w:autoSpaceDN w:val="0"/>
        <w:adjustRightInd w:val="0"/>
        <w:spacing w:after="0"/>
        <w:ind w:firstLine="567"/>
        <w:jc w:val="both"/>
        <w:rPr>
          <w:rFonts w:ascii="Times New Roman" w:hAnsi="Times New Roman" w:cs="Times New Roman"/>
          <w:color w:val="000000"/>
          <w:sz w:val="28"/>
          <w:szCs w:val="28"/>
        </w:rPr>
      </w:pPr>
      <w:r w:rsidRPr="00DF4115">
        <w:rPr>
          <w:rFonts w:ascii="Times New Roman" w:eastAsia="Times New Roman" w:hAnsi="Times New Roman" w:cs="Times New Roman"/>
          <w:sz w:val="28"/>
          <w:szCs w:val="28"/>
          <w:lang w:eastAsia="ru-RU"/>
        </w:rPr>
        <w:t xml:space="preserve">   Ко</w:t>
      </w:r>
      <w:r w:rsidR="00137339" w:rsidRPr="00DF4115">
        <w:rPr>
          <w:rFonts w:ascii="Times New Roman" w:eastAsia="Times New Roman" w:hAnsi="Times New Roman" w:cs="Times New Roman"/>
          <w:sz w:val="28"/>
          <w:szCs w:val="28"/>
          <w:lang w:eastAsia="ru-RU"/>
        </w:rPr>
        <w:t>нтактные телефоны специалистов:</w:t>
      </w:r>
      <w:r w:rsidRPr="00DF4115">
        <w:rPr>
          <w:rFonts w:ascii="Times New Roman" w:hAnsi="Times New Roman" w:cs="Times New Roman"/>
          <w:color w:val="000000"/>
          <w:sz w:val="28"/>
          <w:szCs w:val="28"/>
        </w:rPr>
        <w:t xml:space="preserve"> 8 (3462) 736-884</w:t>
      </w:r>
    </w:p>
    <w:p w:rsidR="00777890" w:rsidRPr="00DF4115" w:rsidRDefault="00777890" w:rsidP="00777890">
      <w:pPr>
        <w:spacing w:after="0" w:line="240" w:lineRule="auto"/>
        <w:ind w:firstLine="360"/>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w:t>
      </w:r>
      <w:r w:rsidRPr="00DF4115">
        <w:rPr>
          <w:rFonts w:ascii="Times New Roman" w:eastAsia="Times New Roman" w:hAnsi="Times New Roman" w:cs="Times New Roman"/>
          <w:sz w:val="28"/>
          <w:szCs w:val="28"/>
          <w:lang w:eastAsia="ru-RU"/>
        </w:rPr>
        <w:tab/>
        <w:t>Дни недели: понедельник, вторник, среда, четверг, пятница.</w:t>
      </w:r>
    </w:p>
    <w:p w:rsidR="00777890" w:rsidRPr="00DF4115" w:rsidRDefault="00777890" w:rsidP="0077789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Часы приема:</w:t>
      </w:r>
    </w:p>
    <w:p w:rsidR="00777890" w:rsidRPr="00DF4115" w:rsidRDefault="00777890" w:rsidP="00777890">
      <w:pPr>
        <w:autoSpaceDE w:val="0"/>
        <w:autoSpaceDN w:val="0"/>
        <w:adjustRightInd w:val="0"/>
        <w:spacing w:after="0"/>
        <w:ind w:firstLine="567"/>
        <w:jc w:val="both"/>
        <w:rPr>
          <w:rFonts w:ascii="Times New Roman" w:hAnsi="Times New Roman" w:cs="Times New Roman"/>
          <w:color w:val="000000"/>
          <w:sz w:val="28"/>
          <w:szCs w:val="28"/>
        </w:rPr>
      </w:pPr>
      <w:r w:rsidRPr="00DF4115">
        <w:rPr>
          <w:rFonts w:ascii="Times New Roman" w:eastAsia="Times New Roman" w:hAnsi="Times New Roman" w:cs="Times New Roman"/>
          <w:sz w:val="28"/>
          <w:szCs w:val="28"/>
          <w:lang w:eastAsia="ru-RU"/>
        </w:rPr>
        <w:t xml:space="preserve"> </w:t>
      </w:r>
      <w:r w:rsidRPr="00DF4115">
        <w:rPr>
          <w:rFonts w:ascii="Times New Roman" w:hAnsi="Times New Roman" w:cs="Times New Roman"/>
          <w:color w:val="000000"/>
          <w:sz w:val="28"/>
          <w:szCs w:val="28"/>
        </w:rPr>
        <w:t>понедельник  09.00 - 18.00,</w:t>
      </w:r>
      <w:r w:rsidRPr="00DF4115">
        <w:rPr>
          <w:rFonts w:ascii="Times New Roman" w:hAnsi="Times New Roman" w:cs="Times New Roman"/>
          <w:color w:val="000000"/>
          <w:sz w:val="28"/>
          <w:szCs w:val="28"/>
        </w:rPr>
        <w:tab/>
      </w:r>
    </w:p>
    <w:p w:rsidR="00777890" w:rsidRPr="00DF4115" w:rsidRDefault="00777890" w:rsidP="00777890">
      <w:pPr>
        <w:autoSpaceDE w:val="0"/>
        <w:autoSpaceDN w:val="0"/>
        <w:adjustRightInd w:val="0"/>
        <w:spacing w:after="0"/>
        <w:ind w:firstLine="567"/>
        <w:jc w:val="both"/>
        <w:rPr>
          <w:rFonts w:ascii="Times New Roman" w:hAnsi="Times New Roman" w:cs="Times New Roman"/>
          <w:color w:val="000000"/>
          <w:sz w:val="28"/>
          <w:szCs w:val="28"/>
        </w:rPr>
      </w:pPr>
      <w:r w:rsidRPr="00DF4115">
        <w:rPr>
          <w:rFonts w:ascii="Times New Roman" w:hAnsi="Times New Roman" w:cs="Times New Roman"/>
          <w:color w:val="000000"/>
          <w:sz w:val="28"/>
          <w:szCs w:val="28"/>
        </w:rPr>
        <w:t xml:space="preserve"> вторник - пятница</w:t>
      </w:r>
      <w:r w:rsidRPr="00DF4115">
        <w:rPr>
          <w:rFonts w:ascii="Times New Roman" w:hAnsi="Times New Roman" w:cs="Times New Roman"/>
          <w:color w:val="000000"/>
          <w:sz w:val="28"/>
          <w:szCs w:val="28"/>
        </w:rPr>
        <w:tab/>
        <w:t xml:space="preserve">   09.00 - 17.00 </w:t>
      </w:r>
    </w:p>
    <w:p w:rsidR="00777890" w:rsidRPr="00DF4115" w:rsidRDefault="00777890" w:rsidP="00777890">
      <w:pPr>
        <w:autoSpaceDE w:val="0"/>
        <w:autoSpaceDN w:val="0"/>
        <w:adjustRightInd w:val="0"/>
        <w:spacing w:after="0"/>
        <w:ind w:firstLine="567"/>
        <w:jc w:val="both"/>
        <w:rPr>
          <w:rFonts w:ascii="Times New Roman" w:hAnsi="Times New Roman" w:cs="Times New Roman"/>
          <w:color w:val="000000"/>
          <w:sz w:val="28"/>
          <w:szCs w:val="28"/>
        </w:rPr>
      </w:pPr>
      <w:r w:rsidRPr="00DF4115">
        <w:rPr>
          <w:rFonts w:ascii="Times New Roman" w:hAnsi="Times New Roman" w:cs="Times New Roman"/>
          <w:color w:val="000000"/>
          <w:sz w:val="28"/>
          <w:szCs w:val="28"/>
        </w:rPr>
        <w:t xml:space="preserve"> обеденный перерыв   13.00 - 14.00.</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Выходной: суббота, воскресенье.</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1.5 Сведения о местонахождении, контактных телефонах, адресе электронной  почты,  графике  работы  органа,  предоставляющего муниципальную услугу, а так же  информация  о  процедуре  предоставления муниципальной услуги размещается на официальном сайте,  на едином портале государственных и муниципальных услуг (функций) Российской Федерации - </w:t>
      </w:r>
      <w:hyperlink r:id="rId9" w:history="1">
        <w:r w:rsidRPr="00DF4115">
          <w:rPr>
            <w:rFonts w:ascii="Times New Roman" w:eastAsia="Times New Roman" w:hAnsi="Times New Roman" w:cs="Times New Roman"/>
            <w:color w:val="0000FF"/>
            <w:sz w:val="28"/>
            <w:szCs w:val="28"/>
            <w:u w:val="single"/>
            <w:lang w:eastAsia="ru-RU"/>
          </w:rPr>
          <w:t>www.gosuslugi.ru</w:t>
        </w:r>
      </w:hyperlink>
      <w:r w:rsidRPr="00DF4115">
        <w:rPr>
          <w:rFonts w:ascii="Times New Roman" w:eastAsia="Times New Roman" w:hAnsi="Times New Roman" w:cs="Times New Roman"/>
          <w:sz w:val="28"/>
          <w:szCs w:val="28"/>
          <w:lang w:eastAsia="ru-RU"/>
        </w:rPr>
        <w:t xml:space="preserve"> (региональный сегмент - </w:t>
      </w:r>
      <w:hyperlink r:id="rId10" w:history="1">
        <w:r w:rsidRPr="00DF4115">
          <w:rPr>
            <w:rFonts w:ascii="Times New Roman" w:eastAsia="Times New Roman" w:hAnsi="Times New Roman" w:cs="Times New Roman"/>
            <w:color w:val="0000FF"/>
            <w:sz w:val="28"/>
            <w:szCs w:val="28"/>
            <w:u w:val="single"/>
            <w:lang w:eastAsia="ru-RU"/>
          </w:rPr>
          <w:t>86.gosuslugi.ru</w:t>
        </w:r>
      </w:hyperlink>
      <w:r w:rsidRPr="00DF4115">
        <w:rPr>
          <w:rFonts w:ascii="Times New Roman" w:eastAsia="Times New Roman" w:hAnsi="Times New Roman" w:cs="Times New Roman"/>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На информационном стенде размещается следующая информация: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текст настоящего административного регламента;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перечень документов, необходимых для получения муниципальной услуги и требования, предъявляемые к этим документам;</w:t>
      </w:r>
    </w:p>
    <w:p w:rsidR="00777890" w:rsidRPr="00DF4115" w:rsidRDefault="00777890" w:rsidP="00777890">
      <w:pPr>
        <w:autoSpaceDE w:val="0"/>
        <w:autoSpaceDN w:val="0"/>
        <w:adjustRightInd w:val="0"/>
        <w:spacing w:after="0" w:line="240" w:lineRule="auto"/>
        <w:ind w:left="568"/>
        <w:jc w:val="both"/>
        <w:rPr>
          <w:rFonts w:ascii="Times New Roman" w:eastAsia="Times New Roman" w:hAnsi="Times New Roman" w:cs="Times New Roman"/>
          <w:bCs/>
          <w:sz w:val="28"/>
          <w:szCs w:val="28"/>
          <w:lang w:eastAsia="ru-RU"/>
        </w:rPr>
      </w:pPr>
      <w:r w:rsidRPr="00DF4115">
        <w:rPr>
          <w:rFonts w:ascii="Times New Roman" w:eastAsia="Times New Roman" w:hAnsi="Times New Roman" w:cs="Times New Roman"/>
          <w:b/>
          <w:bCs/>
          <w:sz w:val="28"/>
          <w:szCs w:val="28"/>
          <w:lang w:eastAsia="ru-RU"/>
        </w:rPr>
        <w:tab/>
      </w:r>
      <w:r w:rsidRPr="00DF4115">
        <w:rPr>
          <w:rFonts w:ascii="Times New Roman" w:eastAsia="Times New Roman" w:hAnsi="Times New Roman" w:cs="Times New Roman"/>
          <w:bCs/>
          <w:sz w:val="28"/>
          <w:szCs w:val="28"/>
          <w:lang w:eastAsia="ru-RU"/>
        </w:rPr>
        <w:t>- месторасположение, график (режим) работы, номера телефонов органа, предоставляющего муниципальную услугу);</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основания отказа в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перечень вышестоящих органов и должностных лиц, куда может быть подана жалоба на отказ в предоставлении муниципальной услуги;</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1.6    Порядок получения консультаций:</w:t>
      </w:r>
    </w:p>
    <w:p w:rsidR="00777890" w:rsidRPr="00DF4115" w:rsidRDefault="00777890" w:rsidP="007778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w:t>
      </w:r>
      <w:r w:rsidRPr="00DF4115">
        <w:rPr>
          <w:rFonts w:ascii="Times New Roman" w:eastAsia="Times New Roman" w:hAnsi="Times New Roman" w:cs="Times New Roman"/>
          <w:sz w:val="28"/>
          <w:szCs w:val="28"/>
          <w:lang w:eastAsia="ru-RU"/>
        </w:rPr>
        <w:tab/>
        <w:t>1.6.1.   Консультации   по   вопросам,   связанным   с  предоставлением муниципальной услуги, осу</w:t>
      </w:r>
      <w:r w:rsidR="00137339" w:rsidRPr="00DF4115">
        <w:rPr>
          <w:rFonts w:ascii="Times New Roman" w:eastAsia="Times New Roman" w:hAnsi="Times New Roman" w:cs="Times New Roman"/>
          <w:sz w:val="28"/>
          <w:szCs w:val="28"/>
          <w:lang w:eastAsia="ru-RU"/>
        </w:rPr>
        <w:t>ществляются специалистом</w:t>
      </w:r>
      <w:r w:rsidRPr="00DF4115">
        <w:rPr>
          <w:rFonts w:ascii="Times New Roman" w:eastAsia="Times New Roman" w:hAnsi="Times New Roman" w:cs="Times New Roman"/>
          <w:sz w:val="28"/>
          <w:szCs w:val="28"/>
          <w:lang w:eastAsia="ru-RU"/>
        </w:rPr>
        <w:t xml:space="preserve">, </w:t>
      </w:r>
      <w:proofErr w:type="gramStart"/>
      <w:r w:rsidRPr="00DF4115">
        <w:rPr>
          <w:rFonts w:ascii="Times New Roman" w:eastAsia="Times New Roman" w:hAnsi="Times New Roman" w:cs="Times New Roman"/>
          <w:sz w:val="28"/>
          <w:szCs w:val="28"/>
          <w:lang w:eastAsia="ru-RU"/>
        </w:rPr>
        <w:t>предоставляющего</w:t>
      </w:r>
      <w:proofErr w:type="gramEnd"/>
      <w:r w:rsidRPr="00DF4115">
        <w:rPr>
          <w:rFonts w:ascii="Times New Roman" w:eastAsia="Times New Roman" w:hAnsi="Times New Roman" w:cs="Times New Roman"/>
          <w:sz w:val="28"/>
          <w:szCs w:val="28"/>
          <w:lang w:eastAsia="ru-RU"/>
        </w:rPr>
        <w:t xml:space="preserve"> муниципальную услугу, посредством:</w:t>
      </w:r>
    </w:p>
    <w:p w:rsidR="00777890" w:rsidRPr="00DF4115" w:rsidRDefault="00777890" w:rsidP="00777890">
      <w:pPr>
        <w:autoSpaceDE w:val="0"/>
        <w:autoSpaceDN w:val="0"/>
        <w:adjustRightInd w:val="0"/>
        <w:spacing w:after="0"/>
        <w:ind w:firstLine="567"/>
        <w:jc w:val="both"/>
        <w:rPr>
          <w:rFonts w:ascii="Times New Roman" w:hAnsi="Times New Roman" w:cs="Times New Roman"/>
          <w:color w:val="000000"/>
          <w:sz w:val="28"/>
          <w:szCs w:val="28"/>
        </w:rPr>
      </w:pPr>
      <w:r w:rsidRPr="00DF4115">
        <w:rPr>
          <w:rFonts w:ascii="Times New Roman" w:eastAsia="Times New Roman" w:hAnsi="Times New Roman" w:cs="Times New Roman"/>
          <w:sz w:val="28"/>
          <w:szCs w:val="28"/>
          <w:lang w:eastAsia="ru-RU"/>
        </w:rPr>
        <w:t>- устных  разъяснений  при  личном  обращ</w:t>
      </w:r>
      <w:r w:rsidR="00137339" w:rsidRPr="00DF4115">
        <w:rPr>
          <w:rFonts w:ascii="Times New Roman" w:eastAsia="Times New Roman" w:hAnsi="Times New Roman" w:cs="Times New Roman"/>
          <w:sz w:val="28"/>
          <w:szCs w:val="28"/>
          <w:lang w:eastAsia="ru-RU"/>
        </w:rPr>
        <w:t>ении  к специалисту, предоставляющего</w:t>
      </w:r>
      <w:r w:rsidRPr="00DF4115">
        <w:rPr>
          <w:rFonts w:ascii="Times New Roman" w:eastAsia="Times New Roman" w:hAnsi="Times New Roman" w:cs="Times New Roman"/>
          <w:sz w:val="28"/>
          <w:szCs w:val="28"/>
          <w:lang w:eastAsia="ru-RU"/>
        </w:rPr>
        <w:t xml:space="preserve"> муниципальную услугу, в том числе по телефонам</w:t>
      </w:r>
      <w:r w:rsidRPr="00DF4115">
        <w:rPr>
          <w:rFonts w:ascii="Times New Roman" w:hAnsi="Times New Roman" w:cs="Times New Roman"/>
          <w:color w:val="000000"/>
          <w:sz w:val="28"/>
          <w:szCs w:val="28"/>
        </w:rPr>
        <w:t>:  8 (3462) 736-884</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письменных разъяснений на основании письменных обращений (в том числе в электронном виде).</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1.6.2</w:t>
      </w:r>
      <w:proofErr w:type="gramStart"/>
      <w:r w:rsidRPr="00DF4115">
        <w:rPr>
          <w:rFonts w:ascii="Times New Roman" w:eastAsia="Times New Roman" w:hAnsi="Times New Roman" w:cs="Times New Roman"/>
          <w:sz w:val="28"/>
          <w:szCs w:val="28"/>
          <w:lang w:eastAsia="ru-RU"/>
        </w:rPr>
        <w:t xml:space="preserve"> П</w:t>
      </w:r>
      <w:proofErr w:type="gramEnd"/>
      <w:r w:rsidRPr="00DF4115">
        <w:rPr>
          <w:rFonts w:ascii="Times New Roman" w:eastAsia="Times New Roman" w:hAnsi="Times New Roman" w:cs="Times New Roman"/>
          <w:sz w:val="28"/>
          <w:szCs w:val="28"/>
          <w:lang w:eastAsia="ru-RU"/>
        </w:rPr>
        <w:t>ри ответах на телефонные звонки и устные обращения специалист, ответственный за предоставление муниципальной услуги, либо лицо его заменяющее (далее - лицо, ответственное за предоставление услуги) подробно и в вежливой форме информирует обратившихся по интересующим их вопросам.</w:t>
      </w:r>
    </w:p>
    <w:p w:rsidR="00777890" w:rsidRPr="00DF4115" w:rsidRDefault="00777890" w:rsidP="00777890">
      <w:pPr>
        <w:spacing w:after="0" w:line="240" w:lineRule="auto"/>
        <w:ind w:firstLine="720"/>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Консультации предоставляются по вопросам:</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перечня документов, необходимых для предоставления муниципальной услуги, комплектности (достаточности) представленных документов;</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времени приёма документов;</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сроков предоставления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777890" w:rsidRPr="00DF4115" w:rsidRDefault="00777890" w:rsidP="007778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w:t>
      </w:r>
      <w:r w:rsidRPr="00DF4115">
        <w:rPr>
          <w:rFonts w:ascii="Times New Roman" w:eastAsia="Times New Roman" w:hAnsi="Times New Roman" w:cs="Times New Roman"/>
          <w:sz w:val="28"/>
          <w:szCs w:val="28"/>
          <w:lang w:eastAsia="ru-RU"/>
        </w:rPr>
        <w:tab/>
        <w:t>1.6.3.  Основными  требованиями к порядку консультирования физических и юридических лиц являются:</w:t>
      </w:r>
    </w:p>
    <w:p w:rsidR="00777890" w:rsidRPr="00DF4115" w:rsidRDefault="00777890" w:rsidP="007778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достоверность представляемой информации;</w:t>
      </w:r>
    </w:p>
    <w:p w:rsidR="00777890" w:rsidRPr="00DF4115" w:rsidRDefault="00777890" w:rsidP="007778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четкость в изложении информации;</w:t>
      </w:r>
    </w:p>
    <w:p w:rsidR="00777890" w:rsidRPr="00DF4115" w:rsidRDefault="00777890" w:rsidP="0077789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полнота информирования.</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1.</w:t>
      </w:r>
      <w:r w:rsidR="00B14590" w:rsidRPr="00DF4115">
        <w:rPr>
          <w:rFonts w:ascii="Times New Roman" w:eastAsia="Times New Roman" w:hAnsi="Times New Roman" w:cs="Times New Roman"/>
          <w:sz w:val="28"/>
          <w:szCs w:val="28"/>
          <w:lang w:eastAsia="ru-RU"/>
        </w:rPr>
        <w:t>7.   Запрос  заявителя к специалисту,  предоставляющий</w:t>
      </w:r>
      <w:r w:rsidRPr="00DF4115">
        <w:rPr>
          <w:rFonts w:ascii="Times New Roman" w:eastAsia="Times New Roman" w:hAnsi="Times New Roman" w:cs="Times New Roman"/>
          <w:sz w:val="28"/>
          <w:szCs w:val="28"/>
          <w:lang w:eastAsia="ru-RU"/>
        </w:rPr>
        <w:t xml:space="preserve">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в целях и объёме, необходимых для предоставления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В случае</w:t>
      </w:r>
      <w:proofErr w:type="gramStart"/>
      <w:r w:rsidRPr="00DF4115">
        <w:rPr>
          <w:rFonts w:ascii="Times New Roman" w:eastAsia="Times New Roman" w:hAnsi="Times New Roman" w:cs="Times New Roman"/>
          <w:sz w:val="28"/>
          <w:szCs w:val="28"/>
          <w:lang w:eastAsia="ru-RU"/>
        </w:rPr>
        <w:t>,</w:t>
      </w:r>
      <w:proofErr w:type="gramEnd"/>
      <w:r w:rsidRPr="00DF4115">
        <w:rPr>
          <w:rFonts w:ascii="Times New Roman" w:eastAsia="Times New Roman" w:hAnsi="Times New Roman" w:cs="Times New Roman"/>
          <w:sz w:val="28"/>
          <w:szCs w:val="28"/>
          <w:lang w:eastAsia="ru-RU"/>
        </w:rPr>
        <w:t xml:space="preserve"> если для предоставления муниципальной услуги необходимо представление документов и информации об иных лицах, не являющихся заявителями,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w:t>
      </w:r>
      <w:r w:rsidR="000B5E18" w:rsidRPr="00DF4115">
        <w:rPr>
          <w:rFonts w:ascii="Times New Roman" w:eastAsia="Times New Roman" w:hAnsi="Times New Roman" w:cs="Times New Roman"/>
          <w:sz w:val="28"/>
          <w:szCs w:val="28"/>
          <w:lang w:eastAsia="ru-RU"/>
        </w:rPr>
        <w:t xml:space="preserve"> законных представителей специалисту, предоставляющего</w:t>
      </w:r>
      <w:r w:rsidRPr="00DF4115">
        <w:rPr>
          <w:rFonts w:ascii="Times New Roman" w:eastAsia="Times New Roman" w:hAnsi="Times New Roman" w:cs="Times New Roman"/>
          <w:sz w:val="28"/>
          <w:szCs w:val="28"/>
          <w:lang w:eastAsia="ru-RU"/>
        </w:rPr>
        <w:t xml:space="preserve"> муниципальную услугу. Указанные документы могут быть представлены, в том числе в форме электронного документа.</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p>
    <w:p w:rsidR="00777890" w:rsidRPr="00DF4115" w:rsidRDefault="00B14590" w:rsidP="00B14590">
      <w:pPr>
        <w:autoSpaceDE w:val="0"/>
        <w:autoSpaceDN w:val="0"/>
        <w:adjustRightInd w:val="0"/>
        <w:spacing w:after="0" w:line="240" w:lineRule="auto"/>
        <w:ind w:left="1470"/>
        <w:rPr>
          <w:rFonts w:ascii="Times New Roman" w:eastAsia="Times New Roman" w:hAnsi="Times New Roman" w:cs="Times New Roman"/>
          <w:b/>
          <w:sz w:val="28"/>
          <w:szCs w:val="28"/>
          <w:lang w:eastAsia="ru-RU"/>
        </w:rPr>
      </w:pPr>
      <w:r w:rsidRPr="00DF4115">
        <w:rPr>
          <w:rFonts w:ascii="Times New Roman" w:eastAsia="Times New Roman" w:hAnsi="Times New Roman" w:cs="Times New Roman"/>
          <w:b/>
          <w:sz w:val="28"/>
          <w:szCs w:val="28"/>
          <w:lang w:eastAsia="ru-RU"/>
        </w:rPr>
        <w:t xml:space="preserve">2. </w:t>
      </w:r>
      <w:r w:rsidR="00777890" w:rsidRPr="00DF4115">
        <w:rPr>
          <w:rFonts w:ascii="Times New Roman" w:eastAsia="Times New Roman" w:hAnsi="Times New Roman" w:cs="Times New Roman"/>
          <w:b/>
          <w:sz w:val="28"/>
          <w:szCs w:val="28"/>
          <w:lang w:eastAsia="ru-RU"/>
        </w:rPr>
        <w:t>Стандарт  предоставления  муниципальной  услуги</w:t>
      </w:r>
    </w:p>
    <w:p w:rsidR="00777890" w:rsidRPr="00DF4115" w:rsidRDefault="00777890" w:rsidP="00777890">
      <w:pPr>
        <w:autoSpaceDE w:val="0"/>
        <w:autoSpaceDN w:val="0"/>
        <w:adjustRightInd w:val="0"/>
        <w:spacing w:after="0" w:line="240" w:lineRule="auto"/>
        <w:ind w:left="1470"/>
        <w:jc w:val="both"/>
        <w:rPr>
          <w:rFonts w:ascii="Times New Roman" w:eastAsia="Times New Roman" w:hAnsi="Times New Roman" w:cs="Times New Roman"/>
          <w:sz w:val="28"/>
          <w:szCs w:val="28"/>
          <w:lang w:eastAsia="ru-RU"/>
        </w:rPr>
      </w:pP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 Наименование муниципальной услуги:</w:t>
      </w:r>
      <w:r w:rsidRPr="00DF4115">
        <w:rPr>
          <w:rFonts w:ascii="Arial" w:eastAsia="Times New Roman" w:hAnsi="Arial" w:cs="Arial"/>
          <w:b/>
          <w:sz w:val="28"/>
          <w:szCs w:val="28"/>
          <w:lang w:eastAsia="ru-RU"/>
        </w:rPr>
        <w:t xml:space="preserve"> </w:t>
      </w:r>
      <w:r w:rsidRPr="00DF4115">
        <w:rPr>
          <w:rFonts w:ascii="Arial" w:eastAsia="Times New Roman" w:hAnsi="Arial" w:cs="Arial"/>
          <w:sz w:val="28"/>
          <w:szCs w:val="28"/>
          <w:lang w:eastAsia="ru-RU"/>
        </w:rPr>
        <w:t>«</w:t>
      </w:r>
      <w:r w:rsidRPr="00DF4115">
        <w:rPr>
          <w:rFonts w:ascii="Times New Roman" w:eastAsia="Times New Roman" w:hAnsi="Times New Roman" w:cs="Times New Roman"/>
          <w:sz w:val="28"/>
          <w:szCs w:val="28"/>
          <w:lang w:eastAsia="ru-RU"/>
        </w:rPr>
        <w:t>Присвоение адреса объекту недвижимости».</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sz w:val="28"/>
          <w:szCs w:val="28"/>
          <w:lang w:eastAsia="ru-RU"/>
        </w:rPr>
        <w:t xml:space="preserve">2.2. </w:t>
      </w:r>
      <w:r w:rsidRPr="00DF4115">
        <w:rPr>
          <w:rFonts w:ascii="Times New Roman" w:eastAsia="Times New Roman" w:hAnsi="Times New Roman" w:cs="Times New Roman"/>
          <w:color w:val="000000"/>
          <w:sz w:val="28"/>
          <w:szCs w:val="28"/>
          <w:lang w:eastAsia="ru-RU"/>
        </w:rPr>
        <w:t>Муниципальная услуга предоставляется от имени администра</w:t>
      </w:r>
      <w:r w:rsidR="00DF4115">
        <w:rPr>
          <w:rFonts w:ascii="Times New Roman" w:eastAsia="Times New Roman" w:hAnsi="Times New Roman" w:cs="Times New Roman"/>
          <w:color w:val="000000"/>
          <w:sz w:val="28"/>
          <w:szCs w:val="28"/>
          <w:lang w:eastAsia="ru-RU"/>
        </w:rPr>
        <w:t xml:space="preserve">ции сельского поселения </w:t>
      </w:r>
      <w:proofErr w:type="spellStart"/>
      <w:r w:rsidR="00DF4115">
        <w:rPr>
          <w:rFonts w:ascii="Times New Roman" w:eastAsia="Times New Roman" w:hAnsi="Times New Roman" w:cs="Times New Roman"/>
          <w:color w:val="000000"/>
          <w:sz w:val="28"/>
          <w:szCs w:val="28"/>
          <w:lang w:eastAsia="ru-RU"/>
        </w:rPr>
        <w:t>Лямина</w:t>
      </w:r>
      <w:proofErr w:type="spellEnd"/>
      <w:r w:rsidRPr="00DF4115">
        <w:rPr>
          <w:rFonts w:ascii="Times New Roman" w:eastAsia="Times New Roman" w:hAnsi="Times New Roman" w:cs="Times New Roman"/>
          <w:color w:val="000000"/>
          <w:sz w:val="28"/>
          <w:szCs w:val="28"/>
          <w:lang w:eastAsia="ru-RU"/>
        </w:rPr>
        <w:t>, либо лицом</w:t>
      </w:r>
      <w:r w:rsidRPr="00DF4115">
        <w:rPr>
          <w:rFonts w:ascii="Times New Roman" w:eastAsia="Times New Roman" w:hAnsi="Times New Roman" w:cs="Times New Roman"/>
          <w:sz w:val="28"/>
          <w:szCs w:val="28"/>
          <w:lang w:eastAsia="ru-RU"/>
        </w:rPr>
        <w:t xml:space="preserve"> его замещающим (далее - лицо, ответственное за предоставление услуги) </w:t>
      </w:r>
      <w:r w:rsidRPr="00DF4115">
        <w:rPr>
          <w:rFonts w:ascii="Times New Roman" w:eastAsia="Times New Roman" w:hAnsi="Times New Roman" w:cs="Times New Roman"/>
          <w:color w:val="000000"/>
          <w:sz w:val="28"/>
          <w:szCs w:val="28"/>
          <w:lang w:eastAsia="ru-RU"/>
        </w:rPr>
        <w:t xml:space="preserve"> </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color w:val="000000"/>
          <w:sz w:val="28"/>
          <w:szCs w:val="28"/>
          <w:lang w:eastAsia="ru-RU"/>
        </w:rPr>
        <w:t xml:space="preserve">2.3.  </w:t>
      </w:r>
      <w:r w:rsidRPr="00DF4115">
        <w:rPr>
          <w:rFonts w:ascii="Times New Roman" w:eastAsia="Times New Roman" w:hAnsi="Times New Roman" w:cs="Times New Roman"/>
          <w:sz w:val="28"/>
          <w:szCs w:val="28"/>
          <w:lang w:eastAsia="ru-RU"/>
        </w:rPr>
        <w:t xml:space="preserve">В целях получения информации и документов, необходимых для предоставления муниципальной услуги лицом, ответственным за предоставление услуги,  осуществляется взаимодействие </w:t>
      </w:r>
      <w:proofErr w:type="gramStart"/>
      <w:r w:rsidRPr="00DF4115">
        <w:rPr>
          <w:rFonts w:ascii="Times New Roman" w:eastAsia="Times New Roman" w:hAnsi="Times New Roman" w:cs="Times New Roman"/>
          <w:sz w:val="28"/>
          <w:szCs w:val="28"/>
          <w:lang w:eastAsia="ru-RU"/>
        </w:rPr>
        <w:t>с</w:t>
      </w:r>
      <w:proofErr w:type="gramEnd"/>
      <w:r w:rsidRPr="00DF4115">
        <w:rPr>
          <w:rFonts w:ascii="Times New Roman" w:eastAsia="Times New Roman" w:hAnsi="Times New Roman" w:cs="Times New Roman"/>
          <w:sz w:val="28"/>
          <w:szCs w:val="28"/>
          <w:lang w:eastAsia="ru-RU"/>
        </w:rPr>
        <w:t>:</w:t>
      </w:r>
    </w:p>
    <w:p w:rsidR="00777890" w:rsidRPr="00DF4115" w:rsidRDefault="00777890" w:rsidP="00777890">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DF4115">
        <w:rPr>
          <w:rFonts w:ascii="Times New Roman" w:eastAsia="Times New Roman" w:hAnsi="Times New Roman" w:cs="Times New Roman"/>
          <w:iCs/>
          <w:color w:val="000000"/>
          <w:sz w:val="28"/>
          <w:szCs w:val="28"/>
          <w:lang w:eastAsia="ru-RU"/>
        </w:rPr>
        <w:t xml:space="preserve">-  </w:t>
      </w:r>
      <w:r w:rsidRPr="00DF4115">
        <w:rPr>
          <w:rFonts w:ascii="Calibri" w:eastAsia="Times New Roman" w:hAnsi="Calibri" w:cs="Arial"/>
          <w:i/>
          <w:iCs/>
          <w:color w:val="000000"/>
          <w:sz w:val="28"/>
          <w:szCs w:val="28"/>
          <w:lang w:eastAsia="ru-RU"/>
        </w:rPr>
        <w:t xml:space="preserve"> </w:t>
      </w:r>
      <w:r w:rsidRPr="00DF4115">
        <w:rPr>
          <w:rFonts w:ascii="Times New Roman" w:eastAsia="Times New Roman" w:hAnsi="Times New Roman" w:cs="Times New Roman"/>
          <w:iCs/>
          <w:color w:val="000000"/>
          <w:sz w:val="28"/>
          <w:szCs w:val="28"/>
          <w:lang w:eastAsia="ru-RU"/>
        </w:rPr>
        <w:t xml:space="preserve">департаментом  имущественных    земельных  отношений администрации </w:t>
      </w:r>
      <w:proofErr w:type="spellStart"/>
      <w:r w:rsidRPr="00DF4115">
        <w:rPr>
          <w:rFonts w:ascii="Times New Roman" w:eastAsia="Times New Roman" w:hAnsi="Times New Roman" w:cs="Times New Roman"/>
          <w:iCs/>
          <w:color w:val="000000"/>
          <w:sz w:val="28"/>
          <w:szCs w:val="28"/>
          <w:lang w:eastAsia="ru-RU"/>
        </w:rPr>
        <w:t>Сургутского</w:t>
      </w:r>
      <w:proofErr w:type="spellEnd"/>
      <w:r w:rsidRPr="00DF4115">
        <w:rPr>
          <w:rFonts w:ascii="Times New Roman" w:eastAsia="Times New Roman" w:hAnsi="Times New Roman" w:cs="Times New Roman"/>
          <w:iCs/>
          <w:color w:val="000000"/>
          <w:sz w:val="28"/>
          <w:szCs w:val="28"/>
          <w:lang w:eastAsia="ru-RU"/>
        </w:rPr>
        <w:t xml:space="preserve">  района;</w:t>
      </w:r>
    </w:p>
    <w:p w:rsidR="00777890" w:rsidRPr="00DF4115" w:rsidRDefault="00777890" w:rsidP="007778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  (</w:t>
      </w:r>
      <w:proofErr w:type="spellStart"/>
      <w:r w:rsidRPr="00DF4115">
        <w:rPr>
          <w:rFonts w:ascii="Times New Roman" w:eastAsia="Times New Roman" w:hAnsi="Times New Roman" w:cs="Times New Roman"/>
          <w:sz w:val="28"/>
          <w:szCs w:val="28"/>
          <w:lang w:eastAsia="ru-RU"/>
        </w:rPr>
        <w:t>Росреестр</w:t>
      </w:r>
      <w:proofErr w:type="spellEnd"/>
      <w:r w:rsidRPr="00DF4115">
        <w:rPr>
          <w:rFonts w:ascii="Times New Roman" w:eastAsia="Times New Roman" w:hAnsi="Times New Roman" w:cs="Times New Roman"/>
          <w:sz w:val="28"/>
          <w:szCs w:val="28"/>
          <w:lang w:eastAsia="ru-RU"/>
        </w:rPr>
        <w:t>);</w:t>
      </w:r>
    </w:p>
    <w:p w:rsidR="00777890" w:rsidRPr="00DF4115" w:rsidRDefault="00777890" w:rsidP="00777890">
      <w:pPr>
        <w:autoSpaceDE w:val="0"/>
        <w:autoSpaceDN w:val="0"/>
        <w:adjustRightInd w:val="0"/>
        <w:spacing w:after="0" w:line="240" w:lineRule="auto"/>
        <w:rPr>
          <w:rFonts w:ascii="Times New Roman" w:eastAsia="Times New Roman" w:hAnsi="Times New Roman" w:cs="Times New Roman"/>
          <w:iCs/>
          <w:color w:val="000000"/>
          <w:sz w:val="28"/>
          <w:szCs w:val="28"/>
          <w:lang w:eastAsia="ru-RU"/>
        </w:rPr>
      </w:pPr>
      <w:r w:rsidRPr="00DF4115">
        <w:rPr>
          <w:rFonts w:ascii="Times New Roman" w:eastAsia="Times New Roman" w:hAnsi="Times New Roman" w:cs="Times New Roman"/>
          <w:iCs/>
          <w:color w:val="000000"/>
          <w:sz w:val="28"/>
          <w:szCs w:val="28"/>
          <w:lang w:eastAsia="ru-RU"/>
        </w:rPr>
        <w:t>-  Федеральной  налоговой  службой  Российской Федерации (ФНС);</w:t>
      </w:r>
    </w:p>
    <w:p w:rsidR="00777890" w:rsidRPr="00DF4115" w:rsidRDefault="00777890" w:rsidP="0077789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iCs/>
          <w:color w:val="000000"/>
          <w:sz w:val="28"/>
          <w:szCs w:val="28"/>
          <w:lang w:eastAsia="ru-RU"/>
        </w:rPr>
        <w:t xml:space="preserve">-  Комитетом   архитектуры   и   градостроительной  деятельности администрации  </w:t>
      </w:r>
      <w:proofErr w:type="spellStart"/>
      <w:r w:rsidRPr="00DF4115">
        <w:rPr>
          <w:rFonts w:ascii="Times New Roman" w:eastAsia="Times New Roman" w:hAnsi="Times New Roman" w:cs="Times New Roman"/>
          <w:iCs/>
          <w:color w:val="000000"/>
          <w:sz w:val="28"/>
          <w:szCs w:val="28"/>
          <w:lang w:eastAsia="ru-RU"/>
        </w:rPr>
        <w:t>Сургутского</w:t>
      </w:r>
      <w:proofErr w:type="spellEnd"/>
      <w:r w:rsidRPr="00DF4115">
        <w:rPr>
          <w:rFonts w:ascii="Times New Roman" w:eastAsia="Times New Roman" w:hAnsi="Times New Roman" w:cs="Times New Roman"/>
          <w:iCs/>
          <w:color w:val="000000"/>
          <w:sz w:val="28"/>
          <w:szCs w:val="28"/>
          <w:lang w:eastAsia="ru-RU"/>
        </w:rPr>
        <w:t xml:space="preserve">  района</w:t>
      </w:r>
      <w:r w:rsidRPr="00DF4115">
        <w:rPr>
          <w:rFonts w:ascii="Times New Roman" w:eastAsia="Times New Roman" w:hAnsi="Times New Roman" w:cs="Times New Roman"/>
          <w:color w:val="000000"/>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w:t>
      </w:r>
      <w:hyperlink r:id="rId11" w:history="1">
        <w:r w:rsidRPr="00DF4115">
          <w:rPr>
            <w:rFonts w:ascii="Times New Roman" w:eastAsia="Times New Roman" w:hAnsi="Times New Roman" w:cs="Times New Roman"/>
            <w:sz w:val="28"/>
            <w:szCs w:val="28"/>
            <w:lang w:eastAsia="ru-RU"/>
          </w:rPr>
          <w:t>перечень</w:t>
        </w:r>
      </w:hyperlink>
      <w:r w:rsidRPr="00DF4115">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в установленном порядке.</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2.4. Результатом   предоставления   муниципальной  услуги является  выдача постановления администрации </w:t>
      </w:r>
      <w:r w:rsidR="000B5E18" w:rsidRPr="00DF4115">
        <w:rPr>
          <w:rFonts w:ascii="Times New Roman" w:eastAsia="Times New Roman" w:hAnsi="Times New Roman" w:cs="Times New Roman"/>
          <w:sz w:val="28"/>
          <w:szCs w:val="28"/>
          <w:lang w:eastAsia="ru-RU"/>
        </w:rPr>
        <w:t xml:space="preserve">сельского </w:t>
      </w:r>
      <w:r w:rsidRPr="00DF4115">
        <w:rPr>
          <w:rFonts w:ascii="Times New Roman" w:eastAsia="Times New Roman" w:hAnsi="Times New Roman" w:cs="Times New Roman"/>
          <w:sz w:val="28"/>
          <w:szCs w:val="28"/>
          <w:lang w:eastAsia="ru-RU"/>
        </w:rPr>
        <w:t>поселения</w:t>
      </w:r>
      <w:r w:rsidR="000B5E18" w:rsidRPr="00DF4115">
        <w:rPr>
          <w:rFonts w:ascii="Times New Roman" w:eastAsia="Times New Roman" w:hAnsi="Times New Roman" w:cs="Times New Roman"/>
          <w:sz w:val="28"/>
          <w:szCs w:val="28"/>
          <w:lang w:eastAsia="ru-RU"/>
        </w:rPr>
        <w:t xml:space="preserve"> </w:t>
      </w:r>
      <w:proofErr w:type="spellStart"/>
      <w:r w:rsidR="000B5E18"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о присвоении адреса объектам  недвижимости, либо письменный мотивированный отказ в присвоении адреса с указанием причин.</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2.5. Срок предоставления муниципальной услуги с момента подачи                        в установленном порядке заявления на предоставление муниципальной услуги составляет не более 30 дней.</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2.6. Нормативные  правовые акты, непосредственно регулирующие  предоставление  муниципальной   услуги:                        </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Конституция Российской Федерации;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Федеральный закон от 06.10.2003 №131-ФЗ «Об общих принципах организации местного         самоуправления в Российской Федерации»;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(далее ФЗ № 210-ФЗ);</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устав  сельского поселения </w:t>
      </w:r>
      <w:proofErr w:type="spellStart"/>
      <w:r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iCs/>
          <w:color w:val="000000"/>
          <w:sz w:val="28"/>
          <w:szCs w:val="28"/>
          <w:lang w:eastAsia="ru-RU"/>
        </w:rPr>
        <w:t xml:space="preserve">-  постановление </w:t>
      </w:r>
      <w:r w:rsidRPr="00DF4115">
        <w:rPr>
          <w:rFonts w:ascii="Times New Roman" w:eastAsia="Times New Roman" w:hAnsi="Times New Roman" w:cs="Times New Roman"/>
          <w:sz w:val="28"/>
          <w:szCs w:val="28"/>
          <w:lang w:eastAsia="ru-RU"/>
        </w:rPr>
        <w:t>администраци</w:t>
      </w:r>
      <w:r w:rsidR="00A444E3" w:rsidRPr="00DF4115">
        <w:rPr>
          <w:rFonts w:ascii="Times New Roman" w:eastAsia="Times New Roman" w:hAnsi="Times New Roman" w:cs="Times New Roman"/>
          <w:sz w:val="28"/>
          <w:szCs w:val="28"/>
          <w:lang w:eastAsia="ru-RU"/>
        </w:rPr>
        <w:t xml:space="preserve">и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w:t>
      </w:r>
    </w:p>
    <w:p w:rsidR="00777890" w:rsidRPr="00DF4115" w:rsidRDefault="00A444E3" w:rsidP="00777890">
      <w:pPr>
        <w:shd w:val="clear" w:color="auto" w:fill="FFFFFF"/>
        <w:spacing w:after="0" w:line="240" w:lineRule="auto"/>
        <w:ind w:right="21"/>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от 19.07</w:t>
      </w:r>
      <w:r w:rsidR="00777890" w:rsidRPr="00DF4115">
        <w:rPr>
          <w:rFonts w:ascii="Times New Roman" w:eastAsia="Times New Roman" w:hAnsi="Times New Roman" w:cs="Times New Roman"/>
          <w:sz w:val="28"/>
          <w:szCs w:val="28"/>
          <w:lang w:eastAsia="ru-RU"/>
        </w:rPr>
        <w:t xml:space="preserve">.2012г. № </w:t>
      </w:r>
      <w:r w:rsidRPr="00DF4115">
        <w:rPr>
          <w:rFonts w:ascii="Times New Roman" w:eastAsia="Times New Roman" w:hAnsi="Times New Roman" w:cs="Times New Roman"/>
          <w:sz w:val="28"/>
          <w:szCs w:val="28"/>
          <w:lang w:eastAsia="ru-RU"/>
        </w:rPr>
        <w:t>16</w:t>
      </w:r>
      <w:r w:rsidR="00777890" w:rsidRPr="00DF4115">
        <w:rPr>
          <w:rFonts w:ascii="Times New Roman" w:eastAsia="Times New Roman" w:hAnsi="Times New Roman" w:cs="Times New Roman"/>
          <w:sz w:val="28"/>
          <w:szCs w:val="28"/>
          <w:lang w:eastAsia="ru-RU"/>
        </w:rPr>
        <w:t xml:space="preserve"> «Об утверждении</w:t>
      </w:r>
      <w:r w:rsidR="00777890" w:rsidRPr="00DF4115">
        <w:rPr>
          <w:rFonts w:ascii="Times New Roman" w:eastAsia="Times New Roman" w:hAnsi="Times New Roman" w:cs="Times New Roman"/>
          <w:bCs/>
          <w:sz w:val="28"/>
          <w:szCs w:val="28"/>
          <w:lang w:eastAsia="ru-RU"/>
        </w:rPr>
        <w:t xml:space="preserve"> </w:t>
      </w:r>
      <w:r w:rsidR="00777890" w:rsidRPr="00DF4115">
        <w:rPr>
          <w:rFonts w:ascii="Times New Roman" w:eastAsia="Times New Roman" w:hAnsi="Times New Roman" w:cs="Times New Roman"/>
          <w:sz w:val="28"/>
          <w:szCs w:val="28"/>
          <w:lang w:eastAsia="ru-RU"/>
        </w:rPr>
        <w:t xml:space="preserve"> Перечня муниципальных  услуг, предоставляемых администрац</w:t>
      </w:r>
      <w:r w:rsidRPr="00DF4115">
        <w:rPr>
          <w:rFonts w:ascii="Times New Roman" w:eastAsia="Times New Roman" w:hAnsi="Times New Roman" w:cs="Times New Roman"/>
          <w:sz w:val="28"/>
          <w:szCs w:val="28"/>
          <w:lang w:eastAsia="ru-RU"/>
        </w:rPr>
        <w:t xml:space="preserve">ией сельского поселения </w:t>
      </w:r>
      <w:proofErr w:type="spellStart"/>
      <w:r w:rsidR="000B5E18" w:rsidRPr="00DF4115">
        <w:rPr>
          <w:rFonts w:ascii="Times New Roman" w:eastAsia="Times New Roman" w:hAnsi="Times New Roman" w:cs="Times New Roman"/>
          <w:sz w:val="28"/>
          <w:szCs w:val="28"/>
          <w:lang w:eastAsia="ru-RU"/>
        </w:rPr>
        <w:t>Л</w:t>
      </w:r>
      <w:r w:rsidRPr="00DF4115">
        <w:rPr>
          <w:rFonts w:ascii="Times New Roman" w:eastAsia="Times New Roman" w:hAnsi="Times New Roman" w:cs="Times New Roman"/>
          <w:sz w:val="28"/>
          <w:szCs w:val="28"/>
          <w:lang w:eastAsia="ru-RU"/>
        </w:rPr>
        <w:t>ямина</w:t>
      </w:r>
      <w:proofErr w:type="spellEnd"/>
      <w:r w:rsidR="00777890" w:rsidRPr="00DF4115">
        <w:rPr>
          <w:rFonts w:ascii="Times New Roman" w:eastAsia="Times New Roman" w:hAnsi="Times New Roman" w:cs="Times New Roman"/>
          <w:sz w:val="28"/>
          <w:szCs w:val="28"/>
          <w:lang w:eastAsia="ru-RU"/>
        </w:rPr>
        <w:t>, муниципальным казённым учреждением культуры «</w:t>
      </w:r>
      <w:proofErr w:type="spellStart"/>
      <w:r w:rsidRPr="00DF4115">
        <w:rPr>
          <w:rFonts w:ascii="Times New Roman" w:eastAsia="Times New Roman" w:hAnsi="Times New Roman" w:cs="Times New Roman"/>
          <w:sz w:val="28"/>
          <w:szCs w:val="28"/>
          <w:lang w:eastAsia="ru-RU"/>
        </w:rPr>
        <w:t>Ляминский</w:t>
      </w:r>
      <w:proofErr w:type="spellEnd"/>
      <w:r w:rsidR="00777890" w:rsidRPr="00DF4115">
        <w:rPr>
          <w:rFonts w:ascii="Times New Roman" w:eastAsia="Times New Roman" w:hAnsi="Times New Roman" w:cs="Times New Roman"/>
          <w:sz w:val="28"/>
          <w:szCs w:val="28"/>
          <w:lang w:eastAsia="ru-RU"/>
        </w:rPr>
        <w:t xml:space="preserve"> центр досуга и творчества».</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2.7.1. Письменное  заявление  на  имя  главы</w:t>
      </w:r>
      <w:r w:rsidR="00A444E3" w:rsidRPr="00DF4115">
        <w:rPr>
          <w:rFonts w:ascii="Times New Roman" w:eastAsia="Times New Roman" w:hAnsi="Times New Roman" w:cs="Times New Roman"/>
          <w:sz w:val="28"/>
          <w:szCs w:val="28"/>
          <w:lang w:eastAsia="ru-RU"/>
        </w:rPr>
        <w:t xml:space="preserve">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по форме согласно приложению 1 к настоящему административному</w:t>
      </w:r>
      <w:r w:rsidR="009F1BB2" w:rsidRPr="00DF4115">
        <w:rPr>
          <w:rFonts w:ascii="Times New Roman" w:eastAsia="Times New Roman" w:hAnsi="Times New Roman" w:cs="Times New Roman"/>
          <w:sz w:val="28"/>
          <w:szCs w:val="28"/>
          <w:lang w:eastAsia="ru-RU"/>
        </w:rPr>
        <w:t xml:space="preserve"> регламенту, и специалисту</w:t>
      </w:r>
      <w:r w:rsidRPr="00DF4115">
        <w:rPr>
          <w:rFonts w:ascii="Times New Roman" w:eastAsia="Times New Roman" w:hAnsi="Times New Roman" w:cs="Times New Roman"/>
          <w:color w:val="000000"/>
          <w:sz w:val="28"/>
          <w:szCs w:val="28"/>
          <w:lang w:eastAsia="ru-RU"/>
        </w:rPr>
        <w:t>, предоставляющему муниципальную услугу</w:t>
      </w:r>
      <w:r w:rsidRPr="00DF4115">
        <w:rPr>
          <w:rFonts w:ascii="Times New Roman" w:eastAsia="Times New Roman" w:hAnsi="Times New Roman" w:cs="Times New Roman"/>
          <w:sz w:val="28"/>
          <w:szCs w:val="28"/>
          <w:lang w:eastAsia="ru-RU"/>
        </w:rPr>
        <w:t>, в письменной бумажной форме (лично, уполномоченным представителем, посредством почтовой связи, курьером).</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Днём обращения заявителя считается дата регистрации заявле</w:t>
      </w:r>
      <w:r w:rsidR="00DF4115">
        <w:rPr>
          <w:rFonts w:ascii="Times New Roman" w:eastAsia="Times New Roman" w:hAnsi="Times New Roman" w:cs="Times New Roman"/>
          <w:sz w:val="28"/>
          <w:szCs w:val="28"/>
          <w:lang w:eastAsia="ru-RU"/>
        </w:rPr>
        <w:t>ния  специалистом администрации</w:t>
      </w:r>
      <w:r w:rsidR="009F1BB2" w:rsidRPr="00DF4115">
        <w:rPr>
          <w:rFonts w:ascii="Times New Roman" w:eastAsia="Times New Roman" w:hAnsi="Times New Roman" w:cs="Times New Roman"/>
          <w:sz w:val="28"/>
          <w:szCs w:val="28"/>
          <w:lang w:eastAsia="ru-RU"/>
        </w:rPr>
        <w:t xml:space="preserve"> </w:t>
      </w:r>
      <w:r w:rsidRPr="00DF4115">
        <w:rPr>
          <w:rFonts w:ascii="Times New Roman" w:eastAsia="Times New Roman" w:hAnsi="Times New Roman" w:cs="Times New Roman"/>
          <w:sz w:val="28"/>
          <w:szCs w:val="28"/>
          <w:lang w:eastAsia="ru-RU"/>
        </w:rPr>
        <w:t>поселения</w:t>
      </w:r>
      <w:bookmarkStart w:id="0" w:name="_GoBack"/>
      <w:bookmarkEnd w:id="0"/>
      <w:r w:rsidRPr="00DF4115">
        <w:rPr>
          <w:rFonts w:ascii="Times New Roman" w:eastAsia="Times New Roman" w:hAnsi="Times New Roman" w:cs="Times New Roman"/>
          <w:sz w:val="28"/>
          <w:szCs w:val="28"/>
          <w:lang w:eastAsia="ru-RU"/>
        </w:rPr>
        <w:t>, ответственным за приём и регистрацию заявления.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Обязанность подтверждения отправки документов лежит на заявителе.</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В заявлении указываются следующие сведения: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наименование  юридического  лица  либо  фамилия, имя, отчество              (при наличии) физического лица;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юридический и (или) почтовый адрес заявителя, адрес электронной почты (если имеется), контактный телефон;</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наименование объекта недвижимости;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вид объекта недвижимости (здание (строение), индивидуальный жилой дом, сооружение, нежилое помещение, объект незавершённого строительства или указать иное);</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объект, вновь вводимый в эксплуатацию или ранее построенный;</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местонахождение объекта недвижимости согласно правоустанавливающим документам на земельный участок;</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  кадастровый номер земельного участка и (или) адресуемого объекта недвижимости;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реквизиты  правоустанавливающих  документов на земельный участок,     на котором расположен объект недвижимости, права на который </w:t>
      </w:r>
      <w:proofErr w:type="gramStart"/>
      <w:r w:rsidRPr="00DF4115">
        <w:rPr>
          <w:rFonts w:ascii="Times New Roman" w:eastAsia="Times New Roman" w:hAnsi="Times New Roman" w:cs="Times New Roman"/>
          <w:sz w:val="28"/>
          <w:szCs w:val="28"/>
          <w:lang w:eastAsia="ru-RU"/>
        </w:rPr>
        <w:t>зарегистрированы</w:t>
      </w:r>
      <w:proofErr w:type="gramEnd"/>
      <w:r w:rsidRPr="00DF4115">
        <w:rPr>
          <w:rFonts w:ascii="Times New Roman" w:eastAsia="Times New Roman" w:hAnsi="Times New Roman" w:cs="Times New Roman"/>
          <w:sz w:val="28"/>
          <w:szCs w:val="28"/>
          <w:lang w:eastAsia="ru-RU"/>
        </w:rPr>
        <w:t>/не зарегистрированы в Едином государственном реестре прав на недвижимое имущество и сделок с ним;</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реквизиты правоустанавливающих документов на адресуемый объект недвижимости, права на который </w:t>
      </w:r>
      <w:proofErr w:type="gramStart"/>
      <w:r w:rsidRPr="00DF4115">
        <w:rPr>
          <w:rFonts w:ascii="Times New Roman" w:eastAsia="Times New Roman" w:hAnsi="Times New Roman" w:cs="Times New Roman"/>
          <w:sz w:val="28"/>
          <w:szCs w:val="28"/>
          <w:lang w:eastAsia="ru-RU"/>
        </w:rPr>
        <w:t>зарегистрированы</w:t>
      </w:r>
      <w:proofErr w:type="gramEnd"/>
      <w:r w:rsidRPr="00DF4115">
        <w:rPr>
          <w:rFonts w:ascii="Times New Roman" w:eastAsia="Times New Roman" w:hAnsi="Times New Roman" w:cs="Times New Roman"/>
          <w:sz w:val="28"/>
          <w:szCs w:val="28"/>
          <w:lang w:eastAsia="ru-RU"/>
        </w:rPr>
        <w:t>/не зарегистрированы              в Едином государственном реестре прав на недвижимое имущество и сделок         с ним (при присвоении адреса ранее построенному объекту, объекту, образовавшемуся в результате деления на несколько самостоятельных частей, самовольно возведённому объекту, право собственности, на которое признано       в соответствии с требованиями Гражданского кодекса Российской Федерации или при изменении адреса объекта);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номер и дата выдачи разрешения на строительство, наименование органа, выдавшего разрешение на строительство (при присвоении адреса вновь вводимому в эксплуатацию объекту, реконструированному объекту, незавершённому строительством объекту);</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способ получения результата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2.7.1.1. Вместе с заявлением заявитель </w:t>
      </w:r>
      <w:proofErr w:type="gramStart"/>
      <w:r w:rsidRPr="00DF4115">
        <w:rPr>
          <w:rFonts w:ascii="Times New Roman" w:eastAsia="Times New Roman" w:hAnsi="Times New Roman" w:cs="Times New Roman"/>
          <w:sz w:val="28"/>
          <w:szCs w:val="28"/>
          <w:lang w:eastAsia="ru-RU"/>
        </w:rPr>
        <w:t>предоставляет следующие документы</w:t>
      </w:r>
      <w:proofErr w:type="gramEnd"/>
      <w:r w:rsidRPr="00DF4115">
        <w:rPr>
          <w:rFonts w:ascii="Times New Roman" w:eastAsia="Times New Roman" w:hAnsi="Times New Roman" w:cs="Times New Roman"/>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а) для  физических лиц, индивидуальных предпринимателей - копия и оригинал паспорта или нотариально удостоверенная доверенность; сведения об ИНН физического лица; сведения об индивидуальном предпринимателе, содержащиеся в едином государственном реестре индивидуальных предпринимателей;</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б) для юридических лиц - копия и оригинал учредительных документов, документ, подтверждающий полномочия заявителя и документ, удостоверяющий личность заявителя; сведения о юридическом лице, содержащиеся в едином государственном реестре юридических лиц;</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При повторном обращении юридического лица учредительные документы не предоставляются;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в)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При отсутствии правоустанавливающих документов на объекты недвижимости, права на которые зарегистрированы в ЕГРП, заявитель предоставляет договор аренды на срок менее года, иные документы, которые в соответствии с законодательством Российской Федерации подтверждают наличие, возникновение, переход прав:</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на земельный участок (при присвоении адреса вновь вводимому в эксплуатацию объекту, реконструированному объекту, незавершённому строительством объекту);</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на земельный участок и на адресуемый объект недвижимости (при присвоении адреса ранее построенному объекту, объекту, образовавшемуся   </w:t>
      </w:r>
      <w:r w:rsidRPr="00DF4115">
        <w:rPr>
          <w:rFonts w:ascii="Times New Roman" w:eastAsia="Times New Roman" w:hAnsi="Times New Roman" w:cs="Times New Roman"/>
          <w:sz w:val="28"/>
          <w:szCs w:val="28"/>
          <w:lang w:eastAsia="ru-RU"/>
        </w:rPr>
        <w:lastRenderedPageBreak/>
        <w:t>в результате деления на несколько самостоятельных частей, самовольно возведённому объекту, право собственности, на которое признано в соответствии с требованиями Гражданского кодекса Российской Федерации или при изменении адреса объекта);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г)  схема, отображающая расположение объекта недвижимости в границах земельного участка;</w:t>
      </w:r>
    </w:p>
    <w:p w:rsidR="00401742" w:rsidRPr="00DF4115" w:rsidRDefault="00DF4115" w:rsidP="007778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технический паспорт</w:t>
      </w:r>
      <w:r w:rsidRPr="00DF4115">
        <w:rPr>
          <w:rFonts w:ascii="Times New Roman" w:eastAsia="Times New Roman" w:hAnsi="Times New Roman" w:cs="Times New Roman"/>
          <w:sz w:val="28"/>
          <w:szCs w:val="28"/>
          <w:lang w:eastAsia="ru-RU"/>
        </w:rPr>
        <w:t xml:space="preserve"> </w:t>
      </w:r>
      <w:r w:rsidRPr="00DF4115">
        <w:rPr>
          <w:rFonts w:ascii="Times New Roman" w:eastAsia="Times New Roman" w:hAnsi="Times New Roman" w:cs="Times New Roman"/>
          <w:color w:val="000000"/>
          <w:sz w:val="28"/>
          <w:szCs w:val="28"/>
          <w:lang w:eastAsia="ru-RU"/>
        </w:rPr>
        <w:t>объекта недвижимости</w:t>
      </w:r>
      <w:r>
        <w:rPr>
          <w:rFonts w:ascii="Times New Roman" w:eastAsia="Times New Roman" w:hAnsi="Times New Roman" w:cs="Times New Roman"/>
          <w:color w:val="000000"/>
          <w:sz w:val="28"/>
          <w:szCs w:val="28"/>
          <w:lang w:eastAsia="ru-RU"/>
        </w:rPr>
        <w:t>.</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2.7.2. В целях рассмотрения заявления и предоставления муниципальной услуги лицо, ответственное за предоставление услуги, вправе запрашивать в органах государственной власти, органах местного самоуправления в рамках системы межведомственного информационного взаимодействия, следующие документы:</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r>
      <w:proofErr w:type="gramStart"/>
      <w:r w:rsidRPr="00DF4115">
        <w:rPr>
          <w:rFonts w:ascii="Times New Roman" w:eastAsia="Times New Roman" w:hAnsi="Times New Roman" w:cs="Times New Roman"/>
          <w:sz w:val="28"/>
          <w:szCs w:val="28"/>
          <w:lang w:eastAsia="ru-RU"/>
        </w:rPr>
        <w:t xml:space="preserve">а) выписку из Единого государственного реестра прав на недвижимое имущество и сделок с ним (способ получения: запрос в Федеральную службу государственной регистрации, кадастра и картографии, за предоставление выписки взимается плата, подробную информацию можно получить на сайте: </w:t>
      </w:r>
      <w:hyperlink r:id="rId12" w:history="1">
        <w:r w:rsidRPr="00DF4115">
          <w:rPr>
            <w:rFonts w:ascii="Times New Roman" w:eastAsia="Times New Roman" w:hAnsi="Times New Roman" w:cs="Times New Roman"/>
            <w:color w:val="0000FF"/>
            <w:sz w:val="28"/>
            <w:szCs w:val="28"/>
            <w:u w:val="single"/>
            <w:lang w:eastAsia="ru-RU"/>
          </w:rPr>
          <w:t>www.to86.rosreestr.ru</w:t>
        </w:r>
      </w:hyperlink>
      <w:r w:rsidRPr="00DF4115">
        <w:rPr>
          <w:rFonts w:ascii="Times New Roman" w:eastAsia="Times New Roman" w:hAnsi="Times New Roman" w:cs="Times New Roman"/>
          <w:sz w:val="28"/>
          <w:szCs w:val="28"/>
          <w:lang w:eastAsia="ru-RU"/>
        </w:rPr>
        <w:t>);</w:t>
      </w:r>
      <w:proofErr w:type="gramEnd"/>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xml:space="preserve">б) разрешение на строительство (способ получения: запрос в комитет архитектуры и </w:t>
      </w:r>
      <w:r w:rsidRPr="00DF4115">
        <w:rPr>
          <w:rFonts w:ascii="Times New Roman" w:eastAsia="Times New Roman" w:hAnsi="Times New Roman" w:cs="Times New Roman"/>
          <w:iCs/>
          <w:color w:val="000000"/>
          <w:sz w:val="28"/>
          <w:szCs w:val="28"/>
          <w:lang w:eastAsia="ru-RU"/>
        </w:rPr>
        <w:t xml:space="preserve">градостроительной  деятельности  администрации  </w:t>
      </w:r>
      <w:proofErr w:type="spellStart"/>
      <w:r w:rsidRPr="00DF4115">
        <w:rPr>
          <w:rFonts w:ascii="Times New Roman" w:eastAsia="Times New Roman" w:hAnsi="Times New Roman" w:cs="Times New Roman"/>
          <w:iCs/>
          <w:color w:val="000000"/>
          <w:sz w:val="28"/>
          <w:szCs w:val="28"/>
          <w:lang w:eastAsia="ru-RU"/>
        </w:rPr>
        <w:t>Сургутского</w:t>
      </w:r>
      <w:proofErr w:type="spellEnd"/>
      <w:r w:rsidRPr="00DF4115">
        <w:rPr>
          <w:rFonts w:ascii="Times New Roman" w:eastAsia="Times New Roman" w:hAnsi="Times New Roman" w:cs="Times New Roman"/>
          <w:iCs/>
          <w:color w:val="000000"/>
          <w:sz w:val="28"/>
          <w:szCs w:val="28"/>
          <w:lang w:eastAsia="ru-RU"/>
        </w:rPr>
        <w:t xml:space="preserve">  района</w:t>
      </w:r>
      <w:r w:rsidRPr="00DF4115">
        <w:rPr>
          <w:rFonts w:ascii="Times New Roman" w:eastAsia="Times New Roman" w:hAnsi="Times New Roman" w:cs="Times New Roman"/>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Документы, получаемые в рамках межведомственного информационного взаимодействия, указанные в настоящем административном регламенте, заявитель вправе представить по собственной инициативе. Непредставление заявителем (отказ заявителя в представлении) таких документов не является основанием для отказа в предоставлении муниципальной услуги.</w:t>
      </w:r>
    </w:p>
    <w:p w:rsidR="00777890" w:rsidRPr="00DF4115" w:rsidRDefault="00777890" w:rsidP="009F1B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2.8.  Указание  на  запрет  требовать  от  заявителя:</w:t>
      </w:r>
    </w:p>
    <w:p w:rsidR="00777890" w:rsidRPr="00DF4115" w:rsidRDefault="00777890" w:rsidP="00777890">
      <w:pPr>
        <w:autoSpaceDE w:val="0"/>
        <w:autoSpaceDN w:val="0"/>
        <w:adjustRightInd w:val="0"/>
        <w:spacing w:after="0" w:line="240" w:lineRule="auto"/>
        <w:ind w:hanging="142"/>
        <w:jc w:val="both"/>
        <w:outlineLvl w:val="1"/>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890" w:rsidRPr="00DF4115" w:rsidRDefault="00777890" w:rsidP="0077789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DF411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w:t>
      </w:r>
      <w:hyperlink r:id="rId13" w:history="1">
        <w:r w:rsidRPr="00DF4115">
          <w:rPr>
            <w:rFonts w:ascii="Times New Roman" w:eastAsia="Times New Roman" w:hAnsi="Times New Roman" w:cs="Times New Roman"/>
            <w:sz w:val="28"/>
            <w:szCs w:val="28"/>
            <w:lang w:eastAsia="ru-RU"/>
          </w:rPr>
          <w:t>части 6 статьи 7</w:t>
        </w:r>
      </w:hyperlink>
      <w:r w:rsidRPr="00DF4115">
        <w:rPr>
          <w:rFonts w:ascii="Times New Roman" w:eastAsia="Times New Roman" w:hAnsi="Times New Roman" w:cs="Times New Roman"/>
          <w:sz w:val="28"/>
          <w:szCs w:val="28"/>
          <w:lang w:eastAsia="ru-RU"/>
        </w:rPr>
        <w:t xml:space="preserve"> ФЗ № 210-ФЗ.</w:t>
      </w:r>
      <w:proofErr w:type="gramEnd"/>
    </w:p>
    <w:p w:rsidR="00777890" w:rsidRPr="00DF4115" w:rsidRDefault="00777890" w:rsidP="009F1BB2">
      <w:pPr>
        <w:spacing w:after="0" w:line="240" w:lineRule="auto"/>
        <w:ind w:firstLine="709"/>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color w:val="000000"/>
          <w:sz w:val="28"/>
          <w:szCs w:val="28"/>
          <w:lang w:eastAsia="ru-RU"/>
        </w:rPr>
        <w:t xml:space="preserve">2.9 </w:t>
      </w:r>
      <w:r w:rsidRPr="00DF4115">
        <w:rPr>
          <w:rFonts w:ascii="Times New Roman" w:eastAsia="Times New Roman" w:hAnsi="Times New Roman" w:cs="Times New Roman"/>
          <w:sz w:val="28"/>
          <w:szCs w:val="28"/>
          <w:lang w:eastAsia="ru-RU"/>
        </w:rPr>
        <w:t xml:space="preserve"> Перечень оснований для отказа в приёме заявления.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Основанием для отказа в приёме заявления является: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а) неправильно оформленное заявление;</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б) заполнение заявления (документов) карандашом;</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в) наличие в заявлении повреждений, не позволяющих однозн</w:t>
      </w:r>
      <w:bookmarkStart w:id="1" w:name="sub_10082"/>
      <w:r w:rsidRPr="00DF4115">
        <w:rPr>
          <w:rFonts w:ascii="Times New Roman" w:eastAsia="Times New Roman" w:hAnsi="Times New Roman" w:cs="Times New Roman"/>
          <w:sz w:val="28"/>
          <w:szCs w:val="28"/>
          <w:lang w:eastAsia="ru-RU"/>
        </w:rPr>
        <w:t>ачно истолковать их содержание.</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ab/>
        <w:t>В случае если к заявлению не приложены (или приложены не все указанные и необходимые) документы, предусмотренные настоящим административным регламентом, заявление и приложенные к нему документы возвращаются заявителю в течение 5 рабочих дней с момента получения заявления.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r>
      <w:bookmarkEnd w:id="1"/>
      <w:r w:rsidRPr="00DF4115">
        <w:rPr>
          <w:rFonts w:ascii="Times New Roman" w:eastAsia="Times New Roman" w:hAnsi="Times New Roman" w:cs="Times New Roman"/>
          <w:sz w:val="28"/>
          <w:szCs w:val="28"/>
          <w:lang w:eastAsia="ru-RU"/>
        </w:rPr>
        <w:t>Возврат заявления и приложенных к нему документов, полученных            по почте или представленных лично, осуществляется с указанием причины возврата способом, позволяющим подтвердить факт и дату отправления (возврата).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В случае устранения нарушений, указанных в настоящем пункте административного регламента, послуживших основанием для отказа в приёме документов заявителя, заявитель вправе повторно обратиться за предоставлением муниципальной услуги.</w:t>
      </w:r>
    </w:p>
    <w:p w:rsidR="00777890" w:rsidRPr="00DF4115" w:rsidRDefault="00777890" w:rsidP="009F1BB2">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2.10 Перечень оснований для отказа в предоставлении муниципальной услуги:</w:t>
      </w:r>
    </w:p>
    <w:p w:rsidR="009F1BB2" w:rsidRPr="00DF4115" w:rsidRDefault="00777890" w:rsidP="0077789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        а) несоответствие наименования и местоположения объекта, указанного в заявлении, данным в представленных заявителем документах либо в документах, полученных в рамках межведомственного взаимодействия в органах государственной власти</w:t>
      </w:r>
      <w:r w:rsidR="009F1BB2" w:rsidRPr="00DF4115">
        <w:rPr>
          <w:rFonts w:ascii="Times New Roman" w:eastAsia="Times New Roman" w:hAnsi="Times New Roman" w:cs="Times New Roman"/>
          <w:color w:val="000000"/>
          <w:sz w:val="28"/>
          <w:szCs w:val="28"/>
          <w:lang w:eastAsia="ru-RU"/>
        </w:rPr>
        <w:t>;</w:t>
      </w:r>
    </w:p>
    <w:p w:rsidR="00777890" w:rsidRPr="00DF4115" w:rsidRDefault="009F1BB2" w:rsidP="00777890">
      <w:pPr>
        <w:shd w:val="clear" w:color="auto" w:fill="FFFFFF"/>
        <w:spacing w:after="0" w:line="270" w:lineRule="atLeast"/>
        <w:jc w:val="both"/>
        <w:rPr>
          <w:rFonts w:ascii="Arial" w:eastAsia="Times New Roman" w:hAnsi="Arial" w:cs="Arial"/>
          <w:color w:val="000000"/>
          <w:sz w:val="28"/>
          <w:szCs w:val="28"/>
          <w:lang w:eastAsia="ru-RU"/>
        </w:rPr>
      </w:pPr>
      <w:r w:rsidRPr="00DF4115">
        <w:rPr>
          <w:rFonts w:ascii="Times New Roman" w:eastAsia="Times New Roman" w:hAnsi="Times New Roman" w:cs="Times New Roman"/>
          <w:color w:val="000000"/>
          <w:sz w:val="28"/>
          <w:szCs w:val="28"/>
          <w:lang w:eastAsia="ru-RU"/>
        </w:rPr>
        <w:t>       </w:t>
      </w:r>
      <w:r w:rsidR="00777890" w:rsidRPr="00DF4115">
        <w:rPr>
          <w:rFonts w:ascii="Times New Roman" w:eastAsia="Times New Roman" w:hAnsi="Times New Roman" w:cs="Times New Roman"/>
          <w:color w:val="000000"/>
          <w:sz w:val="28"/>
          <w:szCs w:val="28"/>
          <w:lang w:eastAsia="ru-RU"/>
        </w:rPr>
        <w:t> б) в случае обращения неправомочного лица;</w:t>
      </w:r>
    </w:p>
    <w:p w:rsidR="00777890" w:rsidRPr="00DF4115" w:rsidRDefault="00777890" w:rsidP="00777890">
      <w:pPr>
        <w:shd w:val="clear" w:color="auto" w:fill="FFFFFF"/>
        <w:spacing w:after="0" w:line="270" w:lineRule="atLeast"/>
        <w:jc w:val="both"/>
        <w:rPr>
          <w:rFonts w:ascii="Arial" w:eastAsia="Times New Roman" w:hAnsi="Arial" w:cs="Arial"/>
          <w:color w:val="000000"/>
          <w:sz w:val="28"/>
          <w:szCs w:val="28"/>
          <w:lang w:eastAsia="ru-RU"/>
        </w:rPr>
      </w:pPr>
      <w:r w:rsidRPr="00DF4115">
        <w:rPr>
          <w:rFonts w:ascii="Times New Roman" w:eastAsia="Times New Roman" w:hAnsi="Times New Roman" w:cs="Times New Roman"/>
          <w:color w:val="000000"/>
          <w:sz w:val="28"/>
          <w:szCs w:val="28"/>
          <w:lang w:eastAsia="ru-RU"/>
        </w:rPr>
        <w:t>         в) отсутствие документов, указанных в пунктах 2.7.1. настоящего административного регламента;</w:t>
      </w:r>
    </w:p>
    <w:p w:rsidR="00777890" w:rsidRPr="00DF4115" w:rsidRDefault="00777890" w:rsidP="00777890">
      <w:pPr>
        <w:shd w:val="clear" w:color="auto" w:fill="FFFFFF"/>
        <w:spacing w:after="0" w:line="270" w:lineRule="atLeast"/>
        <w:jc w:val="both"/>
        <w:rPr>
          <w:rFonts w:ascii="Arial" w:eastAsia="Times New Roman" w:hAnsi="Arial" w:cs="Arial"/>
          <w:color w:val="000000"/>
          <w:sz w:val="28"/>
          <w:szCs w:val="28"/>
          <w:lang w:eastAsia="ru-RU"/>
        </w:rPr>
      </w:pPr>
      <w:r w:rsidRPr="00DF4115">
        <w:rPr>
          <w:rFonts w:ascii="Times New Roman" w:eastAsia="Times New Roman" w:hAnsi="Times New Roman" w:cs="Times New Roman"/>
          <w:color w:val="000000"/>
          <w:sz w:val="28"/>
          <w:szCs w:val="28"/>
          <w:lang w:eastAsia="ru-RU"/>
        </w:rPr>
        <w:t xml:space="preserve">         г) в случае, если не представляется возможным сделать межведомственный запрос о предоставлении документов и информации, указанных в пункте </w:t>
      </w:r>
      <w:r w:rsidRPr="00DF4115">
        <w:rPr>
          <w:rFonts w:ascii="Times New Roman" w:eastAsia="Times New Roman" w:hAnsi="Times New Roman" w:cs="Times New Roman"/>
          <w:sz w:val="28"/>
          <w:szCs w:val="28"/>
          <w:lang w:eastAsia="ru-RU"/>
        </w:rPr>
        <w:t xml:space="preserve">2.7.2. </w:t>
      </w:r>
      <w:r w:rsidRPr="00DF4115">
        <w:rPr>
          <w:rFonts w:ascii="Times New Roman" w:eastAsia="Times New Roman" w:hAnsi="Times New Roman" w:cs="Times New Roman"/>
          <w:color w:val="000000"/>
          <w:sz w:val="28"/>
          <w:szCs w:val="28"/>
          <w:lang w:eastAsia="ru-RU"/>
        </w:rPr>
        <w:t>настоящего административного регламента и необходимых для предоставления муниципальной услуги, в виду отсутствия в заявлении данных об объекте недвижимости, в том числе земельном участке;</w:t>
      </w:r>
    </w:p>
    <w:p w:rsidR="00777890" w:rsidRPr="00DF4115" w:rsidRDefault="00777890" w:rsidP="00777890">
      <w:pPr>
        <w:shd w:val="clear" w:color="auto" w:fill="FFFFFF"/>
        <w:spacing w:after="0" w:line="270" w:lineRule="atLeast"/>
        <w:jc w:val="both"/>
        <w:rPr>
          <w:rFonts w:ascii="Arial" w:eastAsia="Times New Roman" w:hAnsi="Arial" w:cs="Arial"/>
          <w:color w:val="000000"/>
          <w:sz w:val="28"/>
          <w:szCs w:val="28"/>
          <w:lang w:eastAsia="ru-RU"/>
        </w:rPr>
      </w:pPr>
      <w:r w:rsidRPr="00DF4115">
        <w:rPr>
          <w:rFonts w:ascii="Times New Roman" w:eastAsia="Times New Roman" w:hAnsi="Times New Roman" w:cs="Times New Roman"/>
          <w:color w:val="000000"/>
          <w:sz w:val="28"/>
          <w:szCs w:val="28"/>
          <w:lang w:eastAsia="ru-RU"/>
        </w:rPr>
        <w:t>         д) в случае, если в ответе на межведомственный запрос о представлении документов и информации, необходимых для предоставления муниципальной услуги, органами, указанными в пункте 2.2. настоящего административного регламента, представлена информация об отсутствии в их распоряжении сведений об объекте недвижимости, в том числе земельном участке, указанном в заявлении;</w:t>
      </w:r>
    </w:p>
    <w:p w:rsidR="00777890" w:rsidRPr="00DF4115" w:rsidRDefault="00777890" w:rsidP="00777890">
      <w:pPr>
        <w:shd w:val="clear" w:color="auto" w:fill="FFFFFF"/>
        <w:spacing w:after="0" w:line="270" w:lineRule="atLeast"/>
        <w:jc w:val="both"/>
        <w:rPr>
          <w:rFonts w:ascii="Arial" w:eastAsia="Times New Roman" w:hAnsi="Arial" w:cs="Arial"/>
          <w:color w:val="000000"/>
          <w:sz w:val="28"/>
          <w:szCs w:val="28"/>
          <w:lang w:eastAsia="ru-RU"/>
        </w:rPr>
      </w:pPr>
      <w:r w:rsidRPr="00DF4115">
        <w:rPr>
          <w:rFonts w:ascii="Times New Roman" w:eastAsia="Times New Roman" w:hAnsi="Times New Roman" w:cs="Times New Roman"/>
          <w:color w:val="000000"/>
          <w:sz w:val="28"/>
          <w:szCs w:val="28"/>
          <w:lang w:eastAsia="ru-RU"/>
        </w:rPr>
        <w:t>         е) в случае, если заявитель не является правообладателем объекта недвижимости, в том числе земельного участка, согласно данным документов, представленных заявителем лично либо документов, полученных специалистами, ответственными за предоставление муниципальной услуги, в рамках межведомственного информационного взаимодействия;</w:t>
      </w:r>
    </w:p>
    <w:p w:rsidR="00777890" w:rsidRPr="00DF4115" w:rsidRDefault="00777890" w:rsidP="00777890">
      <w:pPr>
        <w:shd w:val="clear" w:color="auto" w:fill="FFFFFF"/>
        <w:spacing w:after="0" w:line="270" w:lineRule="atLeast"/>
        <w:jc w:val="both"/>
        <w:rPr>
          <w:rFonts w:ascii="Arial" w:eastAsia="Times New Roman" w:hAnsi="Arial" w:cs="Arial"/>
          <w:color w:val="000000"/>
          <w:sz w:val="28"/>
          <w:szCs w:val="28"/>
          <w:lang w:eastAsia="ru-RU"/>
        </w:rPr>
      </w:pPr>
      <w:r w:rsidRPr="00DF4115">
        <w:rPr>
          <w:rFonts w:ascii="Times New Roman" w:eastAsia="Times New Roman" w:hAnsi="Times New Roman" w:cs="Times New Roman"/>
          <w:color w:val="000000"/>
          <w:sz w:val="28"/>
          <w:szCs w:val="28"/>
          <w:lang w:eastAsia="ru-RU"/>
        </w:rPr>
        <w:t>         ж) в случае, если на момент присвоения адреса объекту недвижимости закончился срок действия правоустанавливающего документа на земельный участок, либо правоустанавливающий документ на земельный участок является недействующим;</w:t>
      </w:r>
    </w:p>
    <w:p w:rsidR="00777890" w:rsidRPr="00DF4115" w:rsidRDefault="00777890" w:rsidP="00777890">
      <w:pPr>
        <w:shd w:val="clear" w:color="auto" w:fill="FFFFFF"/>
        <w:spacing w:after="0" w:line="270" w:lineRule="atLeast"/>
        <w:jc w:val="both"/>
        <w:rPr>
          <w:rFonts w:ascii="Arial" w:eastAsia="Times New Roman" w:hAnsi="Arial" w:cs="Arial"/>
          <w:color w:val="000000"/>
          <w:sz w:val="28"/>
          <w:szCs w:val="28"/>
          <w:lang w:eastAsia="ru-RU"/>
        </w:rPr>
      </w:pPr>
      <w:r w:rsidRPr="00DF4115">
        <w:rPr>
          <w:rFonts w:ascii="Times New Roman" w:eastAsia="Times New Roman" w:hAnsi="Times New Roman" w:cs="Times New Roman"/>
          <w:color w:val="000000"/>
          <w:sz w:val="28"/>
          <w:szCs w:val="28"/>
          <w:lang w:eastAsia="ru-RU"/>
        </w:rPr>
        <w:lastRenderedPageBreak/>
        <w:t>         з) несоответствие представленных документов по форме и (или) содержанию действующему законодательству;</w:t>
      </w:r>
    </w:p>
    <w:p w:rsidR="00777890" w:rsidRPr="00DF4115" w:rsidRDefault="00777890" w:rsidP="00777890">
      <w:pPr>
        <w:shd w:val="clear" w:color="auto" w:fill="FFFFFF"/>
        <w:spacing w:after="0" w:line="270" w:lineRule="atLeast"/>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color w:val="000000"/>
          <w:sz w:val="28"/>
          <w:szCs w:val="28"/>
          <w:lang w:eastAsia="ru-RU"/>
        </w:rPr>
        <w:t>         и) адрес не может быть единым для нескольких объектов, даже если они построены по одному проекту, на одном земельном участке.</w:t>
      </w:r>
      <w:r w:rsidRPr="00DF4115">
        <w:rPr>
          <w:rFonts w:ascii="Times New Roman" w:eastAsia="Times New Roman" w:hAnsi="Times New Roman" w:cs="Times New Roman"/>
          <w:color w:val="000000"/>
          <w:sz w:val="28"/>
          <w:szCs w:val="28"/>
          <w:lang w:eastAsia="ru-RU"/>
        </w:rPr>
        <w:tab/>
      </w:r>
    </w:p>
    <w:p w:rsidR="00777890" w:rsidRPr="00DF4115" w:rsidRDefault="00777890" w:rsidP="009F1BB2">
      <w:pPr>
        <w:spacing w:after="0" w:line="240" w:lineRule="auto"/>
        <w:ind w:firstLine="709"/>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2.11 Перечень услуг, необходимых и обязательных для предоставления муниципальной услуги, в том числе документы, выдаваемые организациями, участвующими в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sz w:val="28"/>
          <w:szCs w:val="28"/>
          <w:lang w:eastAsia="ru-RU"/>
        </w:rPr>
        <w:tab/>
        <w:t xml:space="preserve">а) выдача технического паспорта </w:t>
      </w:r>
      <w:r w:rsidRPr="00DF4115">
        <w:rPr>
          <w:rFonts w:ascii="Times New Roman" w:eastAsia="Times New Roman" w:hAnsi="Times New Roman" w:cs="Times New Roman"/>
          <w:color w:val="000000"/>
          <w:sz w:val="28"/>
          <w:szCs w:val="28"/>
          <w:lang w:eastAsia="ru-RU"/>
        </w:rPr>
        <w:t>объекта недвижимости.</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Документ,</w:t>
      </w:r>
      <w:r w:rsidRPr="00DF4115">
        <w:rPr>
          <w:rFonts w:ascii="Times New Roman" w:eastAsia="Times New Roman" w:hAnsi="Times New Roman" w:cs="Times New Roman"/>
          <w:sz w:val="28"/>
          <w:szCs w:val="28"/>
          <w:lang w:eastAsia="ru-RU"/>
        </w:rPr>
        <w:t xml:space="preserve"> выдаваемый организациями, участвующими в предоставлении муниципальной услуги -</w:t>
      </w:r>
      <w:r w:rsidRPr="00DF4115">
        <w:rPr>
          <w:rFonts w:ascii="Times New Roman" w:eastAsia="Times New Roman" w:hAnsi="Times New Roman" w:cs="Times New Roman"/>
          <w:color w:val="000000"/>
          <w:sz w:val="28"/>
          <w:szCs w:val="28"/>
          <w:lang w:eastAsia="ru-RU"/>
        </w:rPr>
        <w:t xml:space="preserve"> технический паспорт объекта недвижимости;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color w:val="000000"/>
          <w:sz w:val="28"/>
          <w:szCs w:val="28"/>
          <w:lang w:eastAsia="ru-RU"/>
        </w:rPr>
        <w:tab/>
        <w:t>б)</w:t>
      </w:r>
      <w:r w:rsidRPr="00DF4115">
        <w:rPr>
          <w:rFonts w:ascii="Times New Roman" w:eastAsia="Times New Roman" w:hAnsi="Times New Roman" w:cs="Times New Roman"/>
          <w:sz w:val="28"/>
          <w:szCs w:val="28"/>
          <w:lang w:eastAsia="ru-RU"/>
        </w:rPr>
        <w:t xml:space="preserve"> выдача схемы, отображающей расположение объекта недвижимости       в границах земельного участка.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r>
      <w:r w:rsidRPr="00DF4115">
        <w:rPr>
          <w:rFonts w:ascii="Times New Roman" w:eastAsia="Times New Roman" w:hAnsi="Times New Roman" w:cs="Times New Roman"/>
          <w:color w:val="000000"/>
          <w:sz w:val="28"/>
          <w:szCs w:val="28"/>
          <w:lang w:eastAsia="ru-RU"/>
        </w:rPr>
        <w:t>Документ,</w:t>
      </w:r>
      <w:r w:rsidRPr="00DF4115">
        <w:rPr>
          <w:rFonts w:ascii="Times New Roman" w:eastAsia="Times New Roman" w:hAnsi="Times New Roman" w:cs="Times New Roman"/>
          <w:sz w:val="28"/>
          <w:szCs w:val="28"/>
          <w:lang w:eastAsia="ru-RU"/>
        </w:rPr>
        <w:t xml:space="preserve"> выдаваемый организациями, участвующими в предоставлении муниципальной услуги - Схема, отображающая расположение объекта недвижимости в границах земельного участка.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в) выдача плана границ земельного участка в электронном виде.</w:t>
      </w:r>
    </w:p>
    <w:p w:rsidR="00777890" w:rsidRPr="00DF4115" w:rsidRDefault="00777890" w:rsidP="00777890">
      <w:pPr>
        <w:adjustRightInd w:val="0"/>
        <w:spacing w:after="0" w:line="240" w:lineRule="auto"/>
        <w:ind w:firstLine="708"/>
        <w:rPr>
          <w:rFonts w:ascii="Times New Roman" w:eastAsia="Times New Roman" w:hAnsi="Times New Roman" w:cs="Times New Roman"/>
          <w:bCs/>
          <w:sz w:val="28"/>
          <w:szCs w:val="28"/>
        </w:rPr>
      </w:pPr>
      <w:r w:rsidRPr="00DF4115">
        <w:rPr>
          <w:rFonts w:ascii="Times New Roman" w:eastAsia="Times New Roman" w:hAnsi="Times New Roman" w:cs="Times New Roman"/>
          <w:sz w:val="28"/>
          <w:szCs w:val="28"/>
        </w:rPr>
        <w:t>2.12</w:t>
      </w:r>
      <w:r w:rsidRPr="00DF4115">
        <w:rPr>
          <w:rFonts w:ascii="Times New Roman" w:eastAsia="Times New Roman" w:hAnsi="Times New Roman" w:cs="Times New Roman"/>
          <w:bCs/>
          <w:sz w:val="28"/>
          <w:szCs w:val="28"/>
        </w:rPr>
        <w:t xml:space="preserve">   Муниципальная   услуга   предоставляется   бесплатно.</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bCs/>
          <w:sz w:val="28"/>
          <w:szCs w:val="28"/>
          <w:highlight w:val="green"/>
          <w:lang w:eastAsia="ru-RU"/>
        </w:rPr>
      </w:pPr>
      <w:r w:rsidRPr="00DF4115">
        <w:rPr>
          <w:rFonts w:ascii="Times New Roman" w:eastAsia="Times New Roman" w:hAnsi="Times New Roman" w:cs="Times New Roman"/>
          <w:sz w:val="28"/>
          <w:szCs w:val="28"/>
          <w:lang w:eastAsia="ru-RU"/>
        </w:rPr>
        <w:t xml:space="preserve">2.13   </w:t>
      </w:r>
      <w:r w:rsidRPr="00DF4115">
        <w:rPr>
          <w:rFonts w:ascii="Times New Roman" w:eastAsia="Times New Roman" w:hAnsi="Times New Roman" w:cs="Times New Roman"/>
          <w:bCs/>
          <w:sz w:val="28"/>
          <w:szCs w:val="28"/>
          <w:lang w:eastAsia="ru-RU"/>
        </w:rPr>
        <w:t>Максимальный  срок  ожидания  в  очереди  при  подаче  заявления  о предоставлении  муниципальной  услуги  и  при   п</w:t>
      </w:r>
      <w:r w:rsidR="009F1BB2" w:rsidRPr="00DF4115">
        <w:rPr>
          <w:rFonts w:ascii="Times New Roman" w:eastAsia="Times New Roman" w:hAnsi="Times New Roman" w:cs="Times New Roman"/>
          <w:bCs/>
          <w:sz w:val="28"/>
          <w:szCs w:val="28"/>
          <w:lang w:eastAsia="ru-RU"/>
        </w:rPr>
        <w:t xml:space="preserve">олучении  результата </w:t>
      </w:r>
      <w:r w:rsidRPr="00DF4115">
        <w:rPr>
          <w:rFonts w:ascii="Times New Roman" w:eastAsia="Times New Roman" w:hAnsi="Times New Roman" w:cs="Times New Roman"/>
          <w:bCs/>
          <w:sz w:val="28"/>
          <w:szCs w:val="28"/>
          <w:lang w:eastAsia="ru-RU"/>
        </w:rPr>
        <w:t>предоставления муниципальной   услуги    не  должен  превышать  30 минут.</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Заявление о предоставлении муниципальной услуги подаётся в письменной бумажной форме в администра</w:t>
      </w:r>
      <w:r w:rsidR="00A444E3" w:rsidRPr="00DF4115">
        <w:rPr>
          <w:rFonts w:ascii="Times New Roman" w:eastAsia="Times New Roman" w:hAnsi="Times New Roman" w:cs="Times New Roman"/>
          <w:sz w:val="28"/>
          <w:szCs w:val="28"/>
          <w:lang w:eastAsia="ru-RU"/>
        </w:rPr>
        <w:t xml:space="preserve">цию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лично заявителем либо лицом, наделённым соответствующими полномочиями, в порядке, установленном законодательством Российской Федерации.</w:t>
      </w:r>
    </w:p>
    <w:p w:rsidR="00777890" w:rsidRPr="00DF4115" w:rsidRDefault="00777890" w:rsidP="00777890">
      <w:pPr>
        <w:adjustRightInd w:val="0"/>
        <w:spacing w:after="0" w:line="240" w:lineRule="auto"/>
        <w:jc w:val="both"/>
        <w:rPr>
          <w:rFonts w:ascii="Times New Roman" w:eastAsia="Times New Roman" w:hAnsi="Times New Roman" w:cs="Times New Roman"/>
          <w:sz w:val="28"/>
          <w:szCs w:val="28"/>
          <w:highlight w:val="green"/>
        </w:rPr>
      </w:pPr>
      <w:r w:rsidRPr="00DF4115">
        <w:rPr>
          <w:rFonts w:ascii="Times New Roman" w:eastAsia="Times New Roman" w:hAnsi="Times New Roman" w:cs="Times New Roman"/>
          <w:sz w:val="28"/>
          <w:szCs w:val="28"/>
        </w:rPr>
        <w:tab/>
        <w:t>Регистрация полученного заявления осуществляется должностным лицом администрации, ответственным за приём и регистрацию документов (с присвоением входящего номера), при поступлении заявления в течение 10-15 минут.</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2.15</w:t>
      </w:r>
      <w:r w:rsidR="009F1BB2" w:rsidRPr="00DF4115">
        <w:rPr>
          <w:rFonts w:ascii="Times New Roman" w:eastAsia="Times New Roman" w:hAnsi="Times New Roman" w:cs="Times New Roman"/>
          <w:b/>
          <w:sz w:val="28"/>
          <w:szCs w:val="28"/>
          <w:lang w:eastAsia="ru-RU"/>
        </w:rPr>
        <w:t xml:space="preserve"> </w:t>
      </w:r>
      <w:r w:rsidRPr="00DF4115">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размещению и оформлению визуальной, текстовой и мультимедийной информации о порядке предоставления муниципальной услуги:</w:t>
      </w:r>
    </w:p>
    <w:p w:rsidR="00777890" w:rsidRPr="00DF4115" w:rsidRDefault="009F1BB2"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2.15.1. </w:t>
      </w:r>
      <w:r w:rsidR="00777890" w:rsidRPr="00DF4115">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помещения, в которых предоставляется муниципальная услуга, оборудуются стендами, стульями, столами и письменными принадлежностями (бумага, ручка) для возможности оформления документов.</w:t>
      </w:r>
    </w:p>
    <w:p w:rsidR="00777890" w:rsidRPr="00DF4115" w:rsidRDefault="00777890" w:rsidP="009F1BB2">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2.15.2. Требования к месту приёма заявителей: место приёма заявителей должно быть снабжено стулом и иметь место для письма и </w:t>
      </w:r>
      <w:r w:rsidRPr="00DF4115">
        <w:rPr>
          <w:rFonts w:ascii="Times New Roman" w:eastAsia="Times New Roman" w:hAnsi="Times New Roman" w:cs="Times New Roman"/>
          <w:sz w:val="28"/>
          <w:szCs w:val="28"/>
          <w:lang w:eastAsia="ru-RU"/>
        </w:rPr>
        <w:lastRenderedPageBreak/>
        <w:t>работы с документами, оборудовано информационными табличками (вывесками) с указ</w:t>
      </w:r>
      <w:r w:rsidR="009F1BB2" w:rsidRPr="00DF4115">
        <w:rPr>
          <w:rFonts w:ascii="Times New Roman" w:eastAsia="Times New Roman" w:hAnsi="Times New Roman" w:cs="Times New Roman"/>
          <w:sz w:val="28"/>
          <w:szCs w:val="28"/>
          <w:lang w:eastAsia="ru-RU"/>
        </w:rPr>
        <w:t>анием</w:t>
      </w:r>
      <w:r w:rsidRPr="00DF4115">
        <w:rPr>
          <w:rFonts w:ascii="Times New Roman" w:eastAsia="Times New Roman" w:hAnsi="Times New Roman" w:cs="Times New Roman"/>
          <w:sz w:val="28"/>
          <w:szCs w:val="28"/>
          <w:lang w:eastAsia="ru-RU"/>
        </w:rPr>
        <w:t xml:space="preserve"> номера кабинета;</w:t>
      </w:r>
    </w:p>
    <w:p w:rsidR="00777890" w:rsidRPr="00DF4115" w:rsidRDefault="00777890" w:rsidP="009F1BB2">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2.15.3. Требования к местам для ожидания: места ожидания должны быть оборудованы стульями, столами и обеспечиваться образцами заполнения документов, необходимых для предоставления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2.15.4. Требования к размещению и оформлению визуальной, текстовой информации: места информирования, предназначенные для ознакомления заинтересованных лиц с информационными материалами, оборудуются информационными стендами.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2.15.5. На официальном сайте муниципального образова</w:t>
      </w:r>
      <w:r w:rsidR="00A444E3" w:rsidRPr="00DF4115">
        <w:rPr>
          <w:rFonts w:ascii="Times New Roman" w:eastAsia="Times New Roman" w:hAnsi="Times New Roman" w:cs="Times New Roman"/>
          <w:sz w:val="28"/>
          <w:szCs w:val="28"/>
          <w:lang w:eastAsia="ru-RU"/>
        </w:rPr>
        <w:t xml:space="preserve">ния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Портале государственных и муниципальных услуг Ханты-Мансийского автономного округа - Югры и Едином портале государственных и муниципальных услуг (функций) Российской Федерации в сети Интернет размещаются следующие информационные материалы:</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сведения о предоставляемой муниципальной услуге;</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адреса, номера телефонов и факса, график (режим) работы органа, предоставляющего муниципальную услугу;</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административный регламент;</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необходимая  оперативная  информация  об  исполнении муниципальной услуги.</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2.16.  Показатели  доступности  и   качества  муниципальных  услуг:</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2.16.1.  Показателями доступности муниципальной услуги являются: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открытость деятельности органа, предоставляющего муниципальную услугу;</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доступность за предоставлением муниципальной услуги, в том числе лиц с ограниченными возможностями здоровья;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наличие информации о порядке предоставления муниципальной услуги   на официальном сайте муниципального образова</w:t>
      </w:r>
      <w:r w:rsidR="00A444E3" w:rsidRPr="00DF4115">
        <w:rPr>
          <w:rFonts w:ascii="Times New Roman" w:eastAsia="Times New Roman" w:hAnsi="Times New Roman" w:cs="Times New Roman"/>
          <w:sz w:val="28"/>
          <w:szCs w:val="28"/>
          <w:lang w:eastAsia="ru-RU"/>
        </w:rPr>
        <w:t xml:space="preserve">ния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размещение информации о порядке предоставления муниципальной услуги на Портале государственных и муниципальных услуг Ханты-Мансийского автономного округа - Югры и Едином портале государственных и муниципальных услуг (функций) Российской Федерации.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2.16.2. Показателями качества предоставления муниципальной услуги являются: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соблюдение сроков предоставления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отсутствие поданных в установленном порядке жалоб на действия (бездействие) лица, ответственного за предоставление услуги, осуществлённые в ходе предоставления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2.16.3. Заявитель взаимодействует с должностными лицами при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при предоставлении заявления на получение муниципальной услуги лично;</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ab/>
        <w:t>- при необходимости получения консультации о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при получении результата предоставления муниципальной услуги лично.</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p>
    <w:p w:rsidR="00777890" w:rsidRPr="00DF4115" w:rsidRDefault="00777890" w:rsidP="00777890">
      <w:pPr>
        <w:suppressAutoHyphens/>
        <w:spacing w:after="0" w:line="240" w:lineRule="auto"/>
        <w:jc w:val="center"/>
        <w:rPr>
          <w:rFonts w:ascii="Times New Roman" w:eastAsia="Calibri" w:hAnsi="Times New Roman" w:cs="Times New Roman"/>
          <w:b/>
          <w:kern w:val="2"/>
          <w:sz w:val="28"/>
          <w:szCs w:val="28"/>
          <w:lang w:eastAsia="ar-SA"/>
        </w:rPr>
      </w:pPr>
      <w:r w:rsidRPr="00DF4115">
        <w:rPr>
          <w:rFonts w:ascii="Times New Roman" w:eastAsia="Calibri" w:hAnsi="Times New Roman" w:cs="Times New Roman"/>
          <w:b/>
          <w:kern w:val="2"/>
          <w:sz w:val="28"/>
          <w:szCs w:val="28"/>
          <w:lang w:eastAsia="ar-SA"/>
        </w:rPr>
        <w:t>3. Состав, последовательность и сроки выполнения  административных процедур, требования к порядку  их выполнения</w:t>
      </w:r>
    </w:p>
    <w:p w:rsidR="00777890" w:rsidRPr="00DF4115" w:rsidRDefault="00777890" w:rsidP="00777890">
      <w:pPr>
        <w:autoSpaceDE w:val="0"/>
        <w:autoSpaceDN w:val="0"/>
        <w:adjustRightInd w:val="0"/>
        <w:spacing w:after="0" w:line="240" w:lineRule="auto"/>
        <w:rPr>
          <w:rFonts w:ascii="Times New Roman" w:eastAsia="Times New Roman" w:hAnsi="Times New Roman" w:cs="Times New Roman"/>
          <w:b/>
          <w:sz w:val="28"/>
          <w:szCs w:val="28"/>
          <w:lang w:eastAsia="ru-RU"/>
        </w:rPr>
      </w:pP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а) приём, регистрация заявления и документов на предоставление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б)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в) рассмотрение заявления и документов, принятие решения о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г) подготовка проекта постановления администра</w:t>
      </w:r>
      <w:r w:rsidR="00A444E3" w:rsidRPr="00DF4115">
        <w:rPr>
          <w:rFonts w:ascii="Times New Roman" w:eastAsia="Times New Roman" w:hAnsi="Times New Roman" w:cs="Times New Roman"/>
          <w:sz w:val="28"/>
          <w:szCs w:val="28"/>
          <w:lang w:eastAsia="ru-RU"/>
        </w:rPr>
        <w:t xml:space="preserve">ции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о присвоении адресов объектам недвижимости;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д) информирование заявителя о предоставлении муниципальной услуги, либо об отказе в предоставлении муниципальной услуги.</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3.2.  Прием и регистрация заявления:</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3.2.1. Основанием для начала предоставления муниципальной услуги является заявление, зарегистрированное в установленном порядке, с комплектом документов необходимых для предоставления муниципальной услуги.</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3.2.2. Ответственным за исполнение данного административного действия яв</w:t>
      </w:r>
      <w:r w:rsidR="00DF4115" w:rsidRPr="00DF4115">
        <w:rPr>
          <w:rFonts w:ascii="Times New Roman" w:eastAsia="Times New Roman" w:hAnsi="Times New Roman" w:cs="Times New Roman"/>
          <w:sz w:val="28"/>
          <w:szCs w:val="28"/>
          <w:lang w:eastAsia="ru-RU"/>
        </w:rPr>
        <w:t xml:space="preserve">ляется специалист администрации </w:t>
      </w:r>
      <w:r w:rsidRPr="00DF4115">
        <w:rPr>
          <w:rFonts w:ascii="Times New Roman" w:eastAsia="Times New Roman" w:hAnsi="Times New Roman" w:cs="Times New Roman"/>
          <w:sz w:val="28"/>
          <w:szCs w:val="28"/>
          <w:lang w:eastAsia="ru-RU"/>
        </w:rPr>
        <w:t>поселения, ответственный за прием и регистрацию документов в администрации поселения:</w:t>
      </w:r>
    </w:p>
    <w:p w:rsidR="00777890" w:rsidRPr="00DF4115" w:rsidRDefault="00777890" w:rsidP="00777890">
      <w:pPr>
        <w:autoSpaceDE w:val="0"/>
        <w:autoSpaceDN w:val="0"/>
        <w:adjustRightInd w:val="0"/>
        <w:spacing w:after="0" w:line="240" w:lineRule="auto"/>
        <w:jc w:val="both"/>
        <w:rPr>
          <w:rFonts w:ascii="Courier New" w:eastAsia="Times New Roman" w:hAnsi="Courier New" w:cs="Courier New"/>
          <w:sz w:val="28"/>
          <w:szCs w:val="28"/>
          <w:lang w:eastAsia="ru-RU"/>
        </w:rPr>
      </w:pPr>
      <w:r w:rsidRPr="00DF4115">
        <w:rPr>
          <w:rFonts w:ascii="Times New Roman" w:eastAsia="Times New Roman" w:hAnsi="Times New Roman" w:cs="Times New Roman"/>
          <w:sz w:val="28"/>
          <w:szCs w:val="28"/>
          <w:lang w:eastAsia="ru-RU"/>
        </w:rPr>
        <w:tab/>
        <w:t>При личном обращении  специалист администрации поселения, ответственный за прием и регистрацию документов, удостоверяет личность заявителя, принимает и регистрирует заявление в порядке, установленном администрацией поселения, ставит отметку в заявлен</w:t>
      </w:r>
      <w:proofErr w:type="gramStart"/>
      <w:r w:rsidRPr="00DF4115">
        <w:rPr>
          <w:rFonts w:ascii="Times New Roman" w:eastAsia="Times New Roman" w:hAnsi="Times New Roman" w:cs="Times New Roman"/>
          <w:sz w:val="28"/>
          <w:szCs w:val="28"/>
          <w:lang w:eastAsia="ru-RU"/>
        </w:rPr>
        <w:t>ии о е</w:t>
      </w:r>
      <w:proofErr w:type="gramEnd"/>
      <w:r w:rsidRPr="00DF4115">
        <w:rPr>
          <w:rFonts w:ascii="Times New Roman" w:eastAsia="Times New Roman" w:hAnsi="Times New Roman" w:cs="Times New Roman"/>
          <w:sz w:val="28"/>
          <w:szCs w:val="28"/>
          <w:lang w:eastAsia="ru-RU"/>
        </w:rPr>
        <w:t>го принятии и направляет зарегистрированное заявление и документы в течение одного рабочего дня гл</w:t>
      </w:r>
      <w:r w:rsidR="00A444E3" w:rsidRPr="00DF4115">
        <w:rPr>
          <w:rFonts w:ascii="Times New Roman" w:eastAsia="Times New Roman" w:hAnsi="Times New Roman" w:cs="Times New Roman"/>
          <w:sz w:val="28"/>
          <w:szCs w:val="28"/>
          <w:lang w:eastAsia="ru-RU"/>
        </w:rPr>
        <w:t xml:space="preserve">аве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на рассмотрение;</w:t>
      </w:r>
      <w:r w:rsidRPr="00DF4115">
        <w:rPr>
          <w:rFonts w:ascii="Courier New" w:eastAsia="Times New Roman" w:hAnsi="Courier New" w:cs="Courier New"/>
          <w:sz w:val="28"/>
          <w:szCs w:val="28"/>
          <w:lang w:eastAsia="ru-RU"/>
        </w:rPr>
        <w:t xml:space="preserve"> </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документы с резолюцией главы сельского поселения</w:t>
      </w:r>
      <w:r w:rsidR="00DF4115" w:rsidRPr="00DF4115">
        <w:rPr>
          <w:rFonts w:ascii="Times New Roman" w:eastAsia="Times New Roman" w:hAnsi="Times New Roman" w:cs="Times New Roman"/>
          <w:sz w:val="28"/>
          <w:szCs w:val="28"/>
          <w:lang w:eastAsia="ru-RU"/>
        </w:rPr>
        <w:t xml:space="preserve"> </w:t>
      </w:r>
      <w:proofErr w:type="spellStart"/>
      <w:r w:rsidR="00DF4115"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передаются специалисту, ответственному за предоставление муниципальной услуги для исполнения.</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3.2.3.  При выявлении оснований для отказа в принятии заявления специалист администрации</w:t>
      </w:r>
      <w:r w:rsidR="00DF4115" w:rsidRPr="00DF4115">
        <w:rPr>
          <w:rFonts w:ascii="Times New Roman" w:eastAsia="Times New Roman" w:hAnsi="Times New Roman" w:cs="Times New Roman"/>
          <w:sz w:val="28"/>
          <w:szCs w:val="28"/>
          <w:lang w:eastAsia="ru-RU"/>
        </w:rPr>
        <w:t xml:space="preserve"> поселения</w:t>
      </w:r>
      <w:r w:rsidRPr="00DF4115">
        <w:rPr>
          <w:rFonts w:ascii="Times New Roman" w:eastAsia="Times New Roman" w:hAnsi="Times New Roman" w:cs="Times New Roman"/>
          <w:sz w:val="28"/>
          <w:szCs w:val="28"/>
          <w:lang w:eastAsia="ru-RU"/>
        </w:rPr>
        <w:t>, ответственный за приём заявления, уведомляет заявителя об отказе в соответствии с порядком, указанным в пункте 2.9. настоящего административного регламента.</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3.2.4. Если причины, препятствующие приёму документов, могут быть устранены в день подачи заявления, они устраняются заявителем незамедлительно.</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3.3.1. </w:t>
      </w:r>
      <w:proofErr w:type="gramStart"/>
      <w:r w:rsidRPr="00DF4115">
        <w:rPr>
          <w:rFonts w:ascii="Times New Roman" w:eastAsia="Times New Roman" w:hAnsi="Times New Roman" w:cs="Times New Roman"/>
          <w:sz w:val="28"/>
          <w:szCs w:val="28"/>
          <w:lang w:eastAsia="ru-RU"/>
        </w:rPr>
        <w:t>Специалист,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 согласно пункта 2.6.4. настоящего административного регламента.</w:t>
      </w:r>
      <w:proofErr w:type="gramEnd"/>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Максимальный срок выполнения действий - 3 рабочих дня.</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 Межведомственный запрос должен содержать следующие сведения:</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3.3.2.1 наименование органа  или  организации,  направляющих межведомственный запрос;</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3.3.2.2   наименование органа или организации, в адрес которых направляется межведомственный запрос;</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3.3.2.3  наименование муниципальной услуги, для предоставления которой необходимо представление документа и (или) информации;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3.3.2.4 указание на положения нормативного правового акта, которыми установлено представление документа и (или) информации, </w:t>
      </w:r>
      <w:proofErr w:type="gramStart"/>
      <w:r w:rsidRPr="00DF4115">
        <w:rPr>
          <w:rFonts w:ascii="Times New Roman" w:eastAsia="Times New Roman" w:hAnsi="Times New Roman" w:cs="Times New Roman"/>
          <w:sz w:val="28"/>
          <w:szCs w:val="28"/>
          <w:lang w:eastAsia="ru-RU"/>
        </w:rPr>
        <w:t>необходимых</w:t>
      </w:r>
      <w:proofErr w:type="gramEnd"/>
      <w:r w:rsidRPr="00DF4115">
        <w:rPr>
          <w:rFonts w:ascii="Times New Roman" w:eastAsia="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3.3.2.6 контактная  информация  для  направления  ответа  на межведомственный запрос;</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3.3.2.7   дата  направления  межведомственного  запроса;</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3.3.2.8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3.3.3.  Требования, указанные в пункте 3.3.2. настоящего административного регламента, не распространяются на межведомственные запросы о представлении документов и информации в рамках </w:t>
      </w:r>
      <w:r w:rsidRPr="00DF4115">
        <w:rPr>
          <w:rFonts w:ascii="Times New Roman" w:eastAsia="Times New Roman" w:hAnsi="Times New Roman" w:cs="Times New Roman"/>
          <w:sz w:val="28"/>
          <w:szCs w:val="28"/>
          <w:lang w:eastAsia="ru-RU"/>
        </w:rP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3.3.6.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3.4. Рассмотрение заявления и документов, принятие решения о предоставлении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3.4.1. Лицо, ответственное за предоставление муниципальной услуги, рассматривает все необходимые документы, указанные в пункте 2.7. настоящего административного регламента, полученные, в том числе, в рамках межведомственного информационного взаимодействия.</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По результатам рассмотрения документов лицо, ответственное за предоставление муниципальной услуги, принимает решение о предоставлении муниципальной услуги либо об отказе в предоставлении муниципальной услуги в соответствии с пунктом 2.10. настоящего административного регламента.</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3.4.2.  Процедура  рассмотрения  заявления  и  документов, принятия решения  о  предоставлении муниципальной услуги осуществляется в течение  не  более  3  рабочих  дней.</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3.5. Подготовка  проекта  постановления  администраци</w:t>
      </w:r>
      <w:r w:rsidR="00A444E3" w:rsidRPr="00DF4115">
        <w:rPr>
          <w:rFonts w:ascii="Times New Roman" w:eastAsia="Times New Roman" w:hAnsi="Times New Roman" w:cs="Times New Roman"/>
          <w:sz w:val="28"/>
          <w:szCs w:val="28"/>
          <w:lang w:eastAsia="ru-RU"/>
        </w:rPr>
        <w:t xml:space="preserve">и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о присвоении адресов объектам недвижимости либо письменного  мотивированного  отказа.</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3.5.1. По итогам проведения проверки заявления с комплектом документов лицо, ответственное за предоставление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а) при принятии решения о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готовит проект постановления о присвоении адресов объектам недвижимости и в порядке, установленном Инструкцией по делопроизводству  в  администрации</w:t>
      </w:r>
      <w:r w:rsidR="00A444E3" w:rsidRPr="00DF4115">
        <w:rPr>
          <w:rFonts w:ascii="Times New Roman" w:eastAsia="Times New Roman" w:hAnsi="Times New Roman" w:cs="Times New Roman"/>
          <w:sz w:val="28"/>
          <w:szCs w:val="28"/>
          <w:lang w:eastAsia="ru-RU"/>
        </w:rPr>
        <w:t xml:space="preserve">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направляет его на согласование уполномоченным органам;</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б) при выявлении оснований для отказа в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ab/>
        <w:t>- готовит письменный мотивированный отказ в предоставлении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 xml:space="preserve">3.5.2. Процедура </w:t>
      </w:r>
      <w:proofErr w:type="gramStart"/>
      <w:r w:rsidRPr="00DF4115">
        <w:rPr>
          <w:rFonts w:ascii="Times New Roman" w:eastAsia="Times New Roman" w:hAnsi="Times New Roman" w:cs="Times New Roman"/>
          <w:sz w:val="28"/>
          <w:szCs w:val="28"/>
          <w:lang w:eastAsia="ru-RU"/>
        </w:rPr>
        <w:t>подготовки проекта постановления администраци</w:t>
      </w:r>
      <w:r w:rsidR="00A444E3" w:rsidRPr="00DF4115">
        <w:rPr>
          <w:rFonts w:ascii="Times New Roman" w:eastAsia="Times New Roman" w:hAnsi="Times New Roman" w:cs="Times New Roman"/>
          <w:sz w:val="28"/>
          <w:szCs w:val="28"/>
          <w:lang w:eastAsia="ru-RU"/>
        </w:rPr>
        <w:t>и сельского  поселения</w:t>
      </w:r>
      <w:proofErr w:type="gramEnd"/>
      <w:r w:rsidR="00A444E3" w:rsidRPr="00DF4115">
        <w:rPr>
          <w:rFonts w:ascii="Times New Roman" w:eastAsia="Times New Roman" w:hAnsi="Times New Roman" w:cs="Times New Roman"/>
          <w:sz w:val="28"/>
          <w:szCs w:val="28"/>
          <w:lang w:eastAsia="ru-RU"/>
        </w:rPr>
        <w:t xml:space="preserve">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о присвоении адресов объектам недвижимости  либо  письменного  мотивированного  отказа  осуществляется в течение не более 5 рабочих дней.</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3.6.  Информирование заявителя о предоставлении муниципальной услуги, либо об отказе в предоставлении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3.6.1. После издания постановления администра</w:t>
      </w:r>
      <w:r w:rsidR="00A444E3" w:rsidRPr="00DF4115">
        <w:rPr>
          <w:rFonts w:ascii="Times New Roman" w:eastAsia="Times New Roman" w:hAnsi="Times New Roman" w:cs="Times New Roman"/>
          <w:sz w:val="28"/>
          <w:szCs w:val="28"/>
          <w:lang w:eastAsia="ru-RU"/>
        </w:rPr>
        <w:t xml:space="preserve">ции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о  присвоении  адресов  объектам  недвижимости  либо письменного мотивированного отказа в предоставлении муниципальной услуги лицо, ответственное за предоставление муниципальной услуги, направляет (выдаёт) указанные документы в следующем порядке (в зависимости от способа, указанного в заявлении):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а) путём выдачи заявителю или уполномоченному представителю лично  в  администрации;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б)  путём направления по почте на адрес, указанный заявителем, лицом, ответственным за предоставление муниципальной услуги.</w:t>
      </w:r>
    </w:p>
    <w:p w:rsidR="00777890" w:rsidRPr="00DF4115" w:rsidRDefault="00777890" w:rsidP="00777890">
      <w:pPr>
        <w:spacing w:after="0" w:line="240" w:lineRule="auto"/>
        <w:ind w:firstLine="708"/>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3.6.2. Процедура направления (выдачи) постановления администраци</w:t>
      </w:r>
      <w:r w:rsidR="00A444E3" w:rsidRPr="00DF4115">
        <w:rPr>
          <w:rFonts w:ascii="Times New Roman" w:eastAsia="Times New Roman" w:hAnsi="Times New Roman" w:cs="Times New Roman"/>
          <w:sz w:val="28"/>
          <w:szCs w:val="28"/>
          <w:lang w:eastAsia="ru-RU"/>
        </w:rPr>
        <w:t xml:space="preserve">и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о присвоении адресов объектам недвижимости либо письменного мотивированного отказа в предоставлении муниципальной услуги осуществляется в течение не более 3 рабочих дней.</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F4115">
        <w:rPr>
          <w:rFonts w:ascii="Times New Roman" w:eastAsia="Times New Roman" w:hAnsi="Times New Roman" w:cs="Times New Roman"/>
          <w:bCs/>
          <w:sz w:val="28"/>
          <w:szCs w:val="28"/>
          <w:lang w:eastAsia="ru-RU"/>
        </w:rPr>
        <w:t xml:space="preserve">3.7. </w:t>
      </w:r>
      <w:hyperlink r:id="rId14" w:history="1">
        <w:r w:rsidRPr="00DF4115">
          <w:rPr>
            <w:rFonts w:ascii="Times New Roman" w:eastAsia="Times New Roman" w:hAnsi="Times New Roman" w:cs="Times New Roman"/>
            <w:bCs/>
            <w:sz w:val="28"/>
            <w:szCs w:val="28"/>
            <w:lang w:eastAsia="ru-RU"/>
          </w:rPr>
          <w:t>Последовательность</w:t>
        </w:r>
      </w:hyperlink>
      <w:r w:rsidRPr="00DF4115">
        <w:rPr>
          <w:rFonts w:ascii="Times New Roman" w:eastAsia="Times New Roman" w:hAnsi="Times New Roman" w:cs="Times New Roman"/>
          <w:bCs/>
          <w:sz w:val="28"/>
          <w:szCs w:val="28"/>
          <w:lang w:eastAsia="ru-RU"/>
        </w:rPr>
        <w:t xml:space="preserve"> действий при подаче заявления на получение муниципальной услуги по присвоению адреса объекту недвижимости, приведена в приложении 2 к настоящему регламенту.</w:t>
      </w:r>
    </w:p>
    <w:p w:rsidR="00777890" w:rsidRPr="00DF4115" w:rsidRDefault="00777890" w:rsidP="0077789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777890" w:rsidRPr="00DF4115" w:rsidRDefault="00777890" w:rsidP="007778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F4115">
        <w:rPr>
          <w:rFonts w:ascii="Times New Roman" w:eastAsia="Times New Roman" w:hAnsi="Times New Roman" w:cs="Times New Roman"/>
          <w:b/>
          <w:sz w:val="28"/>
          <w:szCs w:val="28"/>
          <w:lang w:eastAsia="ru-RU"/>
        </w:rPr>
        <w:t xml:space="preserve">4. Формы </w:t>
      </w:r>
      <w:proofErr w:type="gramStart"/>
      <w:r w:rsidRPr="00DF4115">
        <w:rPr>
          <w:rFonts w:ascii="Times New Roman" w:eastAsia="Times New Roman" w:hAnsi="Times New Roman" w:cs="Times New Roman"/>
          <w:b/>
          <w:sz w:val="28"/>
          <w:szCs w:val="28"/>
          <w:lang w:eastAsia="ru-RU"/>
        </w:rPr>
        <w:t>контроля за</w:t>
      </w:r>
      <w:proofErr w:type="gramEnd"/>
      <w:r w:rsidRPr="00DF4115">
        <w:rPr>
          <w:rFonts w:ascii="Times New Roman" w:eastAsia="Times New Roman" w:hAnsi="Times New Roman" w:cs="Times New Roman"/>
          <w:b/>
          <w:sz w:val="28"/>
          <w:szCs w:val="28"/>
          <w:lang w:eastAsia="ru-RU"/>
        </w:rPr>
        <w:t xml:space="preserve"> исполнением  административного регламента</w:t>
      </w:r>
    </w:p>
    <w:p w:rsidR="00777890" w:rsidRPr="00DF4115" w:rsidRDefault="00777890" w:rsidP="007778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xml:space="preserve">4.1. </w:t>
      </w:r>
      <w:proofErr w:type="gramStart"/>
      <w:r w:rsidRPr="00DF4115">
        <w:rPr>
          <w:rFonts w:ascii="Times New Roman" w:eastAsia="Times New Roman" w:hAnsi="Times New Roman" w:cs="Times New Roman"/>
          <w:sz w:val="28"/>
          <w:szCs w:val="28"/>
          <w:lang w:eastAsia="ru-RU"/>
        </w:rPr>
        <w:t>Контроль за</w:t>
      </w:r>
      <w:proofErr w:type="gramEnd"/>
      <w:r w:rsidRPr="00DF411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лицом, ответственным за предоставление муниципальной услуги, осуществляет  </w:t>
      </w:r>
      <w:r w:rsidRPr="00DF4115">
        <w:rPr>
          <w:rFonts w:ascii="Times New Roman" w:eastAsia="Times New Roman" w:hAnsi="Times New Roman" w:cs="Times New Roman"/>
          <w:color w:val="000000"/>
          <w:sz w:val="28"/>
          <w:szCs w:val="28"/>
          <w:lang w:eastAsia="ru-RU"/>
        </w:rPr>
        <w:t>глава (заместитель гл</w:t>
      </w:r>
      <w:r w:rsidR="00A444E3" w:rsidRPr="00DF4115">
        <w:rPr>
          <w:rFonts w:ascii="Times New Roman" w:eastAsia="Times New Roman" w:hAnsi="Times New Roman" w:cs="Times New Roman"/>
          <w:color w:val="000000"/>
          <w:sz w:val="28"/>
          <w:szCs w:val="28"/>
          <w:lang w:eastAsia="ru-RU"/>
        </w:rPr>
        <w:t xml:space="preserve">авы) сельского поселения </w:t>
      </w:r>
      <w:proofErr w:type="spellStart"/>
      <w:r w:rsidR="00A444E3" w:rsidRPr="00DF4115">
        <w:rPr>
          <w:rFonts w:ascii="Times New Roman" w:eastAsia="Times New Roman" w:hAnsi="Times New Roman" w:cs="Times New Roman"/>
          <w:color w:val="000000"/>
          <w:sz w:val="28"/>
          <w:szCs w:val="28"/>
          <w:lang w:eastAsia="ru-RU"/>
        </w:rPr>
        <w:t>Лямина</w:t>
      </w:r>
      <w:proofErr w:type="spellEnd"/>
      <w:r w:rsidRPr="00DF4115">
        <w:rPr>
          <w:rFonts w:ascii="Times New Roman" w:eastAsia="Times New Roman" w:hAnsi="Times New Roman" w:cs="Times New Roman"/>
          <w:sz w:val="28"/>
          <w:szCs w:val="28"/>
          <w:lang w:eastAsia="ru-RU"/>
        </w:rPr>
        <w:t>, в непосредственном подчинении которых находится лицо, ответственное за предоставление муниципальной услуги и иные специалисты, участвующие в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4.2. Порядок и периодичность осуществления плановых и внеплановых проверок полноты качества предоставления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4.2.1. Текущий контроль осуществляется путём проведения плановых и внеплановых проверок соблюдения и исполнения специалистами положений настоящего административного регламента.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Периодичность осуществления текущего контроля устанавливает гл</w:t>
      </w:r>
      <w:r w:rsidR="00A444E3" w:rsidRPr="00DF4115">
        <w:rPr>
          <w:rFonts w:ascii="Times New Roman" w:eastAsia="Times New Roman" w:hAnsi="Times New Roman" w:cs="Times New Roman"/>
          <w:sz w:val="28"/>
          <w:szCs w:val="28"/>
          <w:lang w:eastAsia="ru-RU"/>
        </w:rPr>
        <w:t xml:space="preserve">ава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4.2.2. Гл</w:t>
      </w:r>
      <w:r w:rsidR="00A444E3" w:rsidRPr="00DF4115">
        <w:rPr>
          <w:rFonts w:ascii="Times New Roman" w:eastAsia="Times New Roman" w:hAnsi="Times New Roman" w:cs="Times New Roman"/>
          <w:sz w:val="28"/>
          <w:szCs w:val="28"/>
          <w:lang w:eastAsia="ru-RU"/>
        </w:rPr>
        <w:t xml:space="preserve">ава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либо по его поручению заместитель гл</w:t>
      </w:r>
      <w:r w:rsidR="00A444E3" w:rsidRPr="00DF4115">
        <w:rPr>
          <w:rFonts w:ascii="Times New Roman" w:eastAsia="Times New Roman" w:hAnsi="Times New Roman" w:cs="Times New Roman"/>
          <w:sz w:val="28"/>
          <w:szCs w:val="28"/>
          <w:lang w:eastAsia="ru-RU"/>
        </w:rPr>
        <w:t xml:space="preserve">авы сельского поселения </w:t>
      </w:r>
      <w:proofErr w:type="spellStart"/>
      <w:r w:rsidR="00A444E3" w:rsidRPr="00DF4115">
        <w:rPr>
          <w:rFonts w:ascii="Times New Roman" w:eastAsia="Times New Roman" w:hAnsi="Times New Roman" w:cs="Times New Roman"/>
          <w:sz w:val="28"/>
          <w:szCs w:val="28"/>
          <w:lang w:eastAsia="ru-RU"/>
        </w:rPr>
        <w:t>Лямина</w:t>
      </w:r>
      <w:proofErr w:type="spellEnd"/>
      <w:r w:rsidRPr="00DF4115">
        <w:rPr>
          <w:rFonts w:ascii="Times New Roman" w:eastAsia="Times New Roman" w:hAnsi="Times New Roman" w:cs="Times New Roman"/>
          <w:sz w:val="28"/>
          <w:szCs w:val="28"/>
          <w:lang w:eastAsia="ru-RU"/>
        </w:rPr>
        <w:t xml:space="preserve"> может организовать проверку полноты и качества предоставления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lastRenderedPageBreak/>
        <w:tab/>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(бездействия) специалистов.</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4.2.3. 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4.3. Специалисты администрации поселения несут персональную ответственность:</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за соблюдение сроков и порядка приёма документов, правильность внесения записи в журнал регистрации входящих документов;</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соблюдение сроков и порядка проведения проверки документов;</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соответствие результатов проведенной проверки документов требованиям законодательства;</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 за подготовку проекта постановления о предоставлении субсидии, либо письменного отказа в предоставлении муниципальной услуги.</w:t>
      </w:r>
    </w:p>
    <w:p w:rsidR="00777890" w:rsidRPr="00DF4115" w:rsidRDefault="00777890" w:rsidP="007778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7890" w:rsidRPr="00DF4115" w:rsidRDefault="00777890" w:rsidP="00777890">
      <w:pPr>
        <w:spacing w:after="0" w:line="240" w:lineRule="auto"/>
        <w:jc w:val="center"/>
        <w:rPr>
          <w:rFonts w:ascii="Times New Roman" w:eastAsia="Times New Roman" w:hAnsi="Times New Roman" w:cs="Times New Roman"/>
          <w:b/>
          <w:color w:val="000000"/>
          <w:sz w:val="28"/>
          <w:szCs w:val="28"/>
          <w:lang w:eastAsia="ru-RU"/>
        </w:rPr>
      </w:pPr>
      <w:r w:rsidRPr="00DF4115">
        <w:rPr>
          <w:rFonts w:ascii="Times New Roman" w:eastAsia="Times New Roman" w:hAnsi="Times New Roman" w:cs="Times New Roman"/>
          <w:b/>
          <w:color w:val="000000"/>
          <w:sz w:val="28"/>
          <w:szCs w:val="28"/>
          <w:lang w:eastAsia="ru-RU"/>
        </w:rPr>
        <w:t>5. Досудебный (внесудебный) порядок обжалования решений и действий (бездействия) администра</w:t>
      </w:r>
      <w:r w:rsidR="00A444E3" w:rsidRPr="00DF4115">
        <w:rPr>
          <w:rFonts w:ascii="Times New Roman" w:eastAsia="Times New Roman" w:hAnsi="Times New Roman" w:cs="Times New Roman"/>
          <w:b/>
          <w:color w:val="000000"/>
          <w:sz w:val="28"/>
          <w:szCs w:val="28"/>
          <w:lang w:eastAsia="ru-RU"/>
        </w:rPr>
        <w:t xml:space="preserve">ции сельского поселения </w:t>
      </w:r>
      <w:proofErr w:type="spellStart"/>
      <w:r w:rsidR="00A444E3" w:rsidRPr="00DF4115">
        <w:rPr>
          <w:rFonts w:ascii="Times New Roman" w:eastAsia="Times New Roman" w:hAnsi="Times New Roman" w:cs="Times New Roman"/>
          <w:b/>
          <w:color w:val="000000"/>
          <w:sz w:val="28"/>
          <w:szCs w:val="28"/>
          <w:lang w:eastAsia="ru-RU"/>
        </w:rPr>
        <w:t>Лямина</w:t>
      </w:r>
      <w:proofErr w:type="spellEnd"/>
      <w:r w:rsidRPr="00DF4115">
        <w:rPr>
          <w:rFonts w:ascii="Times New Roman" w:eastAsia="Times New Roman" w:hAnsi="Times New Roman" w:cs="Times New Roman"/>
          <w:b/>
          <w:color w:val="000000"/>
          <w:sz w:val="28"/>
          <w:szCs w:val="28"/>
          <w:lang w:eastAsia="ru-RU"/>
        </w:rPr>
        <w:t>, а также должностных лиц или муниципальных служащих</w:t>
      </w:r>
    </w:p>
    <w:p w:rsidR="00777890" w:rsidRPr="00DF4115" w:rsidRDefault="00777890" w:rsidP="00777890">
      <w:pPr>
        <w:spacing w:after="0" w:line="240" w:lineRule="auto"/>
        <w:jc w:val="center"/>
        <w:rPr>
          <w:rFonts w:ascii="Times New Roman" w:eastAsia="Times New Roman" w:hAnsi="Times New Roman" w:cs="Times New Roman"/>
          <w:color w:val="000000"/>
          <w:sz w:val="28"/>
          <w:szCs w:val="28"/>
          <w:lang w:eastAsia="ru-RU"/>
        </w:rPr>
      </w:pP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5.1. Заявитель имеет право на досудебное (внесудебное) обжалование действий или бездействия специалистов администрации поселения при предоставлении муниципальной услуги, а также принимаемых решений при предоставлении муниципальной услуги.</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5.2. В досудебном (внесудебном) порядке заявитель может обжаловать действия или бездействие специалистов администрации поселения при предоставлении муниципальной услуги, а также принимаемые решения при предоставлении муниципальной услуги путём направления жалобы:</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5.2.1. Заместителю гл</w:t>
      </w:r>
      <w:r w:rsidR="00A444E3" w:rsidRPr="00DF4115">
        <w:rPr>
          <w:rFonts w:ascii="Times New Roman" w:eastAsia="Times New Roman" w:hAnsi="Times New Roman" w:cs="Times New Roman"/>
          <w:color w:val="000000"/>
          <w:sz w:val="28"/>
          <w:szCs w:val="28"/>
          <w:lang w:eastAsia="ru-RU"/>
        </w:rPr>
        <w:t xml:space="preserve">авы сельского поселения </w:t>
      </w:r>
      <w:proofErr w:type="spellStart"/>
      <w:r w:rsidR="00A444E3" w:rsidRPr="00DF4115">
        <w:rPr>
          <w:rFonts w:ascii="Times New Roman" w:eastAsia="Times New Roman" w:hAnsi="Times New Roman" w:cs="Times New Roman"/>
          <w:color w:val="000000"/>
          <w:sz w:val="28"/>
          <w:szCs w:val="28"/>
          <w:lang w:eastAsia="ru-RU"/>
        </w:rPr>
        <w:t>Лямина</w:t>
      </w:r>
      <w:proofErr w:type="spellEnd"/>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5.2.2. Гл</w:t>
      </w:r>
      <w:r w:rsidR="00A444E3" w:rsidRPr="00DF4115">
        <w:rPr>
          <w:rFonts w:ascii="Times New Roman" w:eastAsia="Times New Roman" w:hAnsi="Times New Roman" w:cs="Times New Roman"/>
          <w:color w:val="000000"/>
          <w:sz w:val="28"/>
          <w:szCs w:val="28"/>
          <w:lang w:eastAsia="ru-RU"/>
        </w:rPr>
        <w:t xml:space="preserve">аве сельского поселения </w:t>
      </w:r>
      <w:proofErr w:type="spellStart"/>
      <w:r w:rsidR="00A444E3" w:rsidRPr="00DF4115">
        <w:rPr>
          <w:rFonts w:ascii="Times New Roman" w:eastAsia="Times New Roman" w:hAnsi="Times New Roman" w:cs="Times New Roman"/>
          <w:color w:val="000000"/>
          <w:sz w:val="28"/>
          <w:szCs w:val="28"/>
          <w:lang w:eastAsia="ru-RU"/>
        </w:rPr>
        <w:t>Лямина</w:t>
      </w:r>
      <w:proofErr w:type="spellEnd"/>
      <w:r w:rsidRPr="00DF4115">
        <w:rPr>
          <w:rFonts w:ascii="Times New Roman" w:eastAsia="Times New Roman" w:hAnsi="Times New Roman" w:cs="Times New Roman"/>
          <w:color w:val="000000"/>
          <w:sz w:val="28"/>
          <w:szCs w:val="28"/>
          <w:lang w:eastAsia="ru-RU"/>
        </w:rPr>
        <w:t>.</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5.3. Основанием для приостановления рассмотрения жалобы является несоответствие жалобы требованиям, установленным Федеральным законом       Российской Федерации от 27.07.2010 № 210-ФЗ «Об организации предоставления государственных и муниципальных услуг».</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5.4. Основанием для отказа в рассмотрении жалобы является несоответствие предмета жалобы основаниям, указанным в статье 11.1. Федеральным законом от 27.07.2010 № 210-ФЗ «Об организации предоставления государственных и муниципальных услуг».</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5.5. Основанием для начала процедуры досудебного (внесудебного) обжалования является поступление жалобы лицам, указанным в пункте 5.2. настоящего административного регламента.</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5.6. Жалоба может быть направлена по почте, с использованием информационно-телекоммуникационной сети «Интернет»,  официального сайта, или может быть принята при личном приёме заявителя.</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lastRenderedPageBreak/>
        <w:tab/>
        <w:t>5.7. Заявитель имеет право на получение информации и документов, необходимых для обоснования и рассмотрения жалобы:</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5.7.1. Представлять дополнительные документы и материалы либо обращаться с просьбой об их истребовании.</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 xml:space="preserve">5.7.2.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5.2. настоящего административного регламента, обязаны по запросу заявителя </w:t>
      </w:r>
      <w:proofErr w:type="gramStart"/>
      <w:r w:rsidRPr="00DF4115">
        <w:rPr>
          <w:rFonts w:ascii="Times New Roman" w:eastAsia="Times New Roman" w:hAnsi="Times New Roman" w:cs="Times New Roman"/>
          <w:color w:val="000000"/>
          <w:sz w:val="28"/>
          <w:szCs w:val="28"/>
          <w:lang w:eastAsia="ru-RU"/>
        </w:rPr>
        <w:t>предоставлять документы</w:t>
      </w:r>
      <w:proofErr w:type="gramEnd"/>
      <w:r w:rsidRPr="00DF4115">
        <w:rPr>
          <w:rFonts w:ascii="Times New Roman" w:eastAsia="Times New Roman" w:hAnsi="Times New Roman" w:cs="Times New Roman"/>
          <w:color w:val="000000"/>
          <w:sz w:val="28"/>
          <w:szCs w:val="28"/>
          <w:lang w:eastAsia="ru-RU"/>
        </w:rPr>
        <w:t xml:space="preserve"> и материалы, касающиеся рассмотрения жалобы.</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5.8. Жалоба подлежит рассмотрению в течение 15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5.9. По результатам рассмотрения жалобы лица, указанные в пункте 5.2. настоящего административного регламента принимают одно из следующих решений:</w:t>
      </w:r>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 xml:space="preserve">5.9.1. </w:t>
      </w:r>
      <w:proofErr w:type="gramStart"/>
      <w:r w:rsidRPr="00DF4115">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w:t>
      </w:r>
      <w:r w:rsidR="00A444E3" w:rsidRPr="00DF4115">
        <w:rPr>
          <w:rFonts w:ascii="Times New Roman" w:eastAsia="Times New Roman" w:hAnsi="Times New Roman" w:cs="Times New Roman"/>
          <w:color w:val="000000"/>
          <w:sz w:val="28"/>
          <w:szCs w:val="28"/>
          <w:lang w:eastAsia="ru-RU"/>
        </w:rPr>
        <w:t xml:space="preserve">ами сельского поселения </w:t>
      </w:r>
      <w:proofErr w:type="spellStart"/>
      <w:r w:rsidR="00A444E3" w:rsidRPr="00DF4115">
        <w:rPr>
          <w:rFonts w:ascii="Times New Roman" w:eastAsia="Times New Roman" w:hAnsi="Times New Roman" w:cs="Times New Roman"/>
          <w:color w:val="000000"/>
          <w:sz w:val="28"/>
          <w:szCs w:val="28"/>
          <w:lang w:eastAsia="ru-RU"/>
        </w:rPr>
        <w:t>Лямина</w:t>
      </w:r>
      <w:proofErr w:type="spellEnd"/>
      <w:r w:rsidRPr="00DF4115">
        <w:rPr>
          <w:rFonts w:ascii="Times New Roman" w:eastAsia="Times New Roman" w:hAnsi="Times New Roman" w:cs="Times New Roman"/>
          <w:color w:val="000000"/>
          <w:sz w:val="28"/>
          <w:szCs w:val="28"/>
          <w:lang w:eastAsia="ru-RU"/>
        </w:rPr>
        <w:t>, а также в иных формах.</w:t>
      </w:r>
      <w:proofErr w:type="gramEnd"/>
    </w:p>
    <w:p w:rsidR="00777890" w:rsidRPr="00DF4115" w:rsidRDefault="00777890" w:rsidP="00777890">
      <w:pPr>
        <w:spacing w:after="0" w:line="240" w:lineRule="auto"/>
        <w:jc w:val="both"/>
        <w:rPr>
          <w:rFonts w:ascii="Times New Roman" w:eastAsia="Times New Roman" w:hAnsi="Times New Roman" w:cs="Times New Roman"/>
          <w:color w:val="000000"/>
          <w:sz w:val="28"/>
          <w:szCs w:val="28"/>
          <w:lang w:eastAsia="ru-RU"/>
        </w:rPr>
      </w:pPr>
      <w:r w:rsidRPr="00DF4115">
        <w:rPr>
          <w:rFonts w:ascii="Times New Roman" w:eastAsia="Times New Roman" w:hAnsi="Times New Roman" w:cs="Times New Roman"/>
          <w:color w:val="000000"/>
          <w:sz w:val="28"/>
          <w:szCs w:val="28"/>
          <w:lang w:eastAsia="ru-RU"/>
        </w:rPr>
        <w:tab/>
        <w:t>5.9.2. Об отказе в удовлетворении жалобы.</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r w:rsidRPr="00DF4115">
        <w:rPr>
          <w:rFonts w:ascii="Times New Roman" w:eastAsia="Times New Roman" w:hAnsi="Times New Roman" w:cs="Times New Roman"/>
          <w:sz w:val="28"/>
          <w:szCs w:val="28"/>
          <w:lang w:eastAsia="ru-RU"/>
        </w:rPr>
        <w:tab/>
        <w:t>5.10. Не позднее дня, следующего за днём принятия решения, указанного    в пункте 5.9.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77890" w:rsidRPr="00DF4115" w:rsidRDefault="00777890" w:rsidP="00777890">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428"/>
        <w:gridCol w:w="5143"/>
      </w:tblGrid>
      <w:tr w:rsidR="00777890" w:rsidRPr="00777890" w:rsidTr="00777890">
        <w:tc>
          <w:tcPr>
            <w:tcW w:w="4428" w:type="dxa"/>
          </w:tcPr>
          <w:p w:rsidR="00777890" w:rsidRPr="00777890" w:rsidRDefault="00777890" w:rsidP="00777890">
            <w:pPr>
              <w:spacing w:after="0" w:line="240" w:lineRule="auto"/>
              <w:rPr>
                <w:rFonts w:ascii="Times New Roman" w:eastAsia="Times New Roman" w:hAnsi="Times New Roman" w:cs="Times New Roman"/>
                <w:sz w:val="28"/>
                <w:szCs w:val="28"/>
                <w:lang w:eastAsia="ru-RU"/>
              </w:rPr>
            </w:pPr>
          </w:p>
        </w:tc>
        <w:tc>
          <w:tcPr>
            <w:tcW w:w="5143" w:type="dxa"/>
          </w:tcPr>
          <w:p w:rsidR="00610CF2" w:rsidRDefault="00610CF2" w:rsidP="00777890">
            <w:pPr>
              <w:spacing w:after="0" w:line="240" w:lineRule="auto"/>
              <w:rPr>
                <w:rFonts w:ascii="Times New Roman" w:eastAsia="Times New Roman" w:hAnsi="Times New Roman" w:cs="Times New Roman"/>
                <w:sz w:val="24"/>
                <w:szCs w:val="24"/>
                <w:lang w:eastAsia="ru-RU"/>
              </w:rPr>
            </w:pPr>
          </w:p>
          <w:p w:rsidR="00610CF2" w:rsidRDefault="00610CF2" w:rsidP="00777890">
            <w:pPr>
              <w:spacing w:after="0" w:line="240" w:lineRule="auto"/>
              <w:rPr>
                <w:rFonts w:ascii="Times New Roman" w:eastAsia="Times New Roman" w:hAnsi="Times New Roman" w:cs="Times New Roman"/>
                <w:sz w:val="24"/>
                <w:szCs w:val="24"/>
                <w:lang w:eastAsia="ru-RU"/>
              </w:rPr>
            </w:pPr>
          </w:p>
          <w:p w:rsidR="00610CF2" w:rsidRDefault="00610CF2" w:rsidP="00777890">
            <w:pPr>
              <w:spacing w:after="0" w:line="240" w:lineRule="auto"/>
              <w:rPr>
                <w:rFonts w:ascii="Times New Roman" w:eastAsia="Times New Roman" w:hAnsi="Times New Roman" w:cs="Times New Roman"/>
                <w:sz w:val="24"/>
                <w:szCs w:val="24"/>
                <w:lang w:eastAsia="ru-RU"/>
              </w:rPr>
            </w:pPr>
          </w:p>
          <w:p w:rsidR="00610CF2" w:rsidRDefault="00610CF2" w:rsidP="00777890">
            <w:pPr>
              <w:spacing w:after="0" w:line="240" w:lineRule="auto"/>
              <w:rPr>
                <w:rFonts w:ascii="Times New Roman" w:eastAsia="Times New Roman" w:hAnsi="Times New Roman" w:cs="Times New Roman"/>
                <w:sz w:val="24"/>
                <w:szCs w:val="24"/>
                <w:lang w:eastAsia="ru-RU"/>
              </w:rPr>
            </w:pPr>
          </w:p>
          <w:p w:rsidR="00610CF2" w:rsidRDefault="00610CF2" w:rsidP="00777890">
            <w:pPr>
              <w:spacing w:after="0" w:line="240" w:lineRule="auto"/>
              <w:rPr>
                <w:rFonts w:ascii="Times New Roman" w:eastAsia="Times New Roman" w:hAnsi="Times New Roman" w:cs="Times New Roman"/>
                <w:sz w:val="24"/>
                <w:szCs w:val="24"/>
                <w:lang w:eastAsia="ru-RU"/>
              </w:rPr>
            </w:pPr>
          </w:p>
          <w:p w:rsidR="00610CF2" w:rsidRDefault="00610CF2" w:rsidP="00777890">
            <w:pPr>
              <w:spacing w:after="0" w:line="240" w:lineRule="auto"/>
              <w:rPr>
                <w:rFonts w:ascii="Times New Roman" w:eastAsia="Times New Roman" w:hAnsi="Times New Roman" w:cs="Times New Roman"/>
                <w:sz w:val="24"/>
                <w:szCs w:val="24"/>
                <w:lang w:eastAsia="ru-RU"/>
              </w:rPr>
            </w:pPr>
          </w:p>
          <w:p w:rsidR="00610CF2" w:rsidRDefault="00610CF2" w:rsidP="00777890">
            <w:pPr>
              <w:spacing w:after="0" w:line="240" w:lineRule="auto"/>
              <w:rPr>
                <w:rFonts w:ascii="Times New Roman" w:eastAsia="Times New Roman" w:hAnsi="Times New Roman" w:cs="Times New Roman"/>
                <w:sz w:val="24"/>
                <w:szCs w:val="24"/>
                <w:lang w:eastAsia="ru-RU"/>
              </w:rPr>
            </w:pPr>
          </w:p>
          <w:p w:rsidR="00610CF2" w:rsidRDefault="00610CF2" w:rsidP="00777890">
            <w:pPr>
              <w:spacing w:after="0" w:line="240" w:lineRule="auto"/>
              <w:rPr>
                <w:rFonts w:ascii="Times New Roman" w:eastAsia="Times New Roman" w:hAnsi="Times New Roman" w:cs="Times New Roman"/>
                <w:sz w:val="24"/>
                <w:szCs w:val="24"/>
                <w:lang w:eastAsia="ru-RU"/>
              </w:rPr>
            </w:pPr>
          </w:p>
          <w:p w:rsidR="00DF4115" w:rsidRDefault="00DF4115" w:rsidP="00777890">
            <w:pPr>
              <w:spacing w:after="0" w:line="240" w:lineRule="auto"/>
              <w:rPr>
                <w:rFonts w:ascii="Times New Roman" w:eastAsia="Times New Roman" w:hAnsi="Times New Roman" w:cs="Times New Roman"/>
                <w:sz w:val="24"/>
                <w:szCs w:val="24"/>
                <w:lang w:eastAsia="ru-RU"/>
              </w:rPr>
            </w:pPr>
          </w:p>
          <w:p w:rsidR="00DF4115" w:rsidRDefault="00DF4115" w:rsidP="00777890">
            <w:pPr>
              <w:spacing w:after="0" w:line="240" w:lineRule="auto"/>
              <w:rPr>
                <w:rFonts w:ascii="Times New Roman" w:eastAsia="Times New Roman" w:hAnsi="Times New Roman" w:cs="Times New Roman"/>
                <w:sz w:val="24"/>
                <w:szCs w:val="24"/>
                <w:lang w:eastAsia="ru-RU"/>
              </w:rPr>
            </w:pPr>
          </w:p>
          <w:p w:rsidR="00DF4115" w:rsidRDefault="00DF4115" w:rsidP="00777890">
            <w:pPr>
              <w:spacing w:after="0" w:line="240" w:lineRule="auto"/>
              <w:rPr>
                <w:rFonts w:ascii="Times New Roman" w:eastAsia="Times New Roman" w:hAnsi="Times New Roman" w:cs="Times New Roman"/>
                <w:sz w:val="24"/>
                <w:szCs w:val="24"/>
                <w:lang w:eastAsia="ru-RU"/>
              </w:rPr>
            </w:pPr>
          </w:p>
          <w:p w:rsidR="00DF4115" w:rsidRDefault="00DF4115" w:rsidP="00777890">
            <w:pPr>
              <w:spacing w:after="0" w:line="240" w:lineRule="auto"/>
              <w:rPr>
                <w:rFonts w:ascii="Times New Roman" w:eastAsia="Times New Roman" w:hAnsi="Times New Roman" w:cs="Times New Roman"/>
                <w:sz w:val="24"/>
                <w:szCs w:val="24"/>
                <w:lang w:eastAsia="ru-RU"/>
              </w:rPr>
            </w:pPr>
          </w:p>
          <w:p w:rsidR="00DF4115" w:rsidRDefault="00DF4115" w:rsidP="00777890">
            <w:pPr>
              <w:spacing w:after="0" w:line="240" w:lineRule="auto"/>
              <w:rPr>
                <w:rFonts w:ascii="Times New Roman" w:eastAsia="Times New Roman" w:hAnsi="Times New Roman" w:cs="Times New Roman"/>
                <w:sz w:val="24"/>
                <w:szCs w:val="24"/>
                <w:lang w:eastAsia="ru-RU"/>
              </w:rPr>
            </w:pPr>
          </w:p>
          <w:p w:rsidR="00777890" w:rsidRPr="00777890" w:rsidRDefault="00777890" w:rsidP="00777890">
            <w:pPr>
              <w:spacing w:after="0" w:line="240" w:lineRule="auto"/>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lastRenderedPageBreak/>
              <w:t xml:space="preserve">Приложение 1 к приложению </w:t>
            </w:r>
          </w:p>
          <w:p w:rsidR="00777890" w:rsidRPr="00777890" w:rsidRDefault="00777890" w:rsidP="00777890">
            <w:pPr>
              <w:spacing w:after="0" w:line="240" w:lineRule="auto"/>
              <w:jc w:val="both"/>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t xml:space="preserve">к административному регламенту </w:t>
            </w:r>
          </w:p>
        </w:tc>
      </w:tr>
    </w:tbl>
    <w:p w:rsidR="00777890" w:rsidRPr="00777890" w:rsidRDefault="00777890" w:rsidP="00777890">
      <w:pPr>
        <w:spacing w:after="0" w:line="240" w:lineRule="auto"/>
        <w:rPr>
          <w:rFonts w:ascii="Times New Roman" w:eastAsia="Times New Roman" w:hAnsi="Times New Roman" w:cs="Times New Roman"/>
          <w:sz w:val="24"/>
          <w:szCs w:val="24"/>
          <w:lang w:eastAsia="ru-RU"/>
        </w:rPr>
      </w:pPr>
    </w:p>
    <w:tbl>
      <w:tblPr>
        <w:tblW w:w="10152" w:type="dxa"/>
        <w:tblLook w:val="01E0" w:firstRow="1" w:lastRow="1" w:firstColumn="1" w:lastColumn="1" w:noHBand="0" w:noVBand="0"/>
      </w:tblPr>
      <w:tblGrid>
        <w:gridCol w:w="4248"/>
        <w:gridCol w:w="220"/>
        <w:gridCol w:w="347"/>
        <w:gridCol w:w="333"/>
        <w:gridCol w:w="118"/>
        <w:gridCol w:w="290"/>
        <w:gridCol w:w="1032"/>
        <w:gridCol w:w="540"/>
        <w:gridCol w:w="3009"/>
        <w:gridCol w:w="15"/>
      </w:tblGrid>
      <w:tr w:rsidR="00777890" w:rsidRPr="00777890" w:rsidTr="00777890">
        <w:trPr>
          <w:trHeight w:val="608"/>
        </w:trPr>
        <w:tc>
          <w:tcPr>
            <w:tcW w:w="4468" w:type="dxa"/>
            <w:gridSpan w:val="2"/>
          </w:tcPr>
          <w:p w:rsidR="00777890" w:rsidRPr="00777890" w:rsidRDefault="00777890" w:rsidP="00777890">
            <w:pPr>
              <w:spacing w:after="0" w:line="240" w:lineRule="auto"/>
              <w:rPr>
                <w:rFonts w:ascii="Times New Roman" w:eastAsia="Times New Roman" w:hAnsi="Times New Roman" w:cs="Times New Roman"/>
                <w:sz w:val="24"/>
                <w:szCs w:val="24"/>
                <w:lang w:eastAsia="ru-RU"/>
              </w:rPr>
            </w:pPr>
          </w:p>
        </w:tc>
        <w:tc>
          <w:tcPr>
            <w:tcW w:w="5684" w:type="dxa"/>
            <w:gridSpan w:val="8"/>
          </w:tcPr>
          <w:p w:rsidR="00777890" w:rsidRPr="00777890" w:rsidRDefault="00777890" w:rsidP="00777890">
            <w:pPr>
              <w:spacing w:after="0" w:line="240" w:lineRule="auto"/>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Гл</w:t>
            </w:r>
            <w:r w:rsidR="00A444E3">
              <w:rPr>
                <w:rFonts w:ascii="Times New Roman" w:eastAsia="Times New Roman" w:hAnsi="Times New Roman" w:cs="Times New Roman"/>
                <w:sz w:val="28"/>
                <w:szCs w:val="28"/>
                <w:lang w:eastAsia="ru-RU"/>
              </w:rPr>
              <w:t>аве сельского поселения Лямина</w:t>
            </w:r>
          </w:p>
          <w:p w:rsidR="00777890" w:rsidRPr="00777890" w:rsidRDefault="00777890" w:rsidP="00777890">
            <w:pPr>
              <w:spacing w:after="0" w:line="240" w:lineRule="auto"/>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_______________________________________</w:t>
            </w:r>
          </w:p>
          <w:p w:rsidR="00777890" w:rsidRPr="00777890" w:rsidRDefault="00777890" w:rsidP="00777890">
            <w:pPr>
              <w:spacing w:after="0" w:line="240" w:lineRule="auto"/>
              <w:jc w:val="both"/>
              <w:rPr>
                <w:rFonts w:ascii="Times New Roman" w:eastAsia="Times New Roman" w:hAnsi="Times New Roman" w:cs="Times New Roman"/>
                <w:sz w:val="16"/>
                <w:szCs w:val="16"/>
                <w:lang w:eastAsia="ru-RU"/>
              </w:rPr>
            </w:pPr>
          </w:p>
        </w:tc>
      </w:tr>
      <w:tr w:rsidR="00777890" w:rsidRPr="00777890" w:rsidTr="00777890">
        <w:trPr>
          <w:gridBefore w:val="1"/>
          <w:gridAfter w:val="1"/>
          <w:wBefore w:w="4248" w:type="dxa"/>
          <w:wAfter w:w="15" w:type="dxa"/>
        </w:trPr>
        <w:tc>
          <w:tcPr>
            <w:tcW w:w="567" w:type="dxa"/>
            <w:gridSpan w:val="2"/>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от:</w:t>
            </w:r>
          </w:p>
        </w:tc>
        <w:tc>
          <w:tcPr>
            <w:tcW w:w="5322" w:type="dxa"/>
            <w:gridSpan w:val="6"/>
            <w:tcBorders>
              <w:bottom w:val="single" w:sz="4" w:space="0" w:color="auto"/>
            </w:tcBorders>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777890" w:rsidRPr="00777890" w:rsidTr="00777890">
        <w:trPr>
          <w:gridBefore w:val="1"/>
          <w:gridAfter w:val="1"/>
          <w:wBefore w:w="4248" w:type="dxa"/>
          <w:wAfter w:w="15" w:type="dxa"/>
        </w:trPr>
        <w:tc>
          <w:tcPr>
            <w:tcW w:w="567" w:type="dxa"/>
            <w:gridSpan w:val="2"/>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22" w:type="dxa"/>
            <w:gridSpan w:val="6"/>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77890">
              <w:rPr>
                <w:rFonts w:ascii="Times New Roman" w:eastAsia="Times New Roman" w:hAnsi="Times New Roman" w:cs="Times New Roman"/>
                <w:sz w:val="24"/>
                <w:szCs w:val="24"/>
                <w:lang w:eastAsia="ru-RU"/>
              </w:rPr>
              <w:t xml:space="preserve">(наименование юридического лица </w:t>
            </w:r>
            <w:proofErr w:type="gramEnd"/>
          </w:p>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t>(индивидуального предпринимателя)</w:t>
            </w:r>
          </w:p>
        </w:tc>
      </w:tr>
      <w:tr w:rsidR="00777890" w:rsidRPr="00777890" w:rsidTr="00777890">
        <w:trPr>
          <w:gridBefore w:val="1"/>
          <w:gridAfter w:val="1"/>
          <w:wBefore w:w="4248" w:type="dxa"/>
          <w:wAfter w:w="15" w:type="dxa"/>
        </w:trPr>
        <w:tc>
          <w:tcPr>
            <w:tcW w:w="5889" w:type="dxa"/>
            <w:gridSpan w:val="8"/>
            <w:tcBorders>
              <w:bottom w:val="single" w:sz="4" w:space="0" w:color="auto"/>
            </w:tcBorders>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777890" w:rsidRPr="00777890" w:rsidTr="00777890">
        <w:trPr>
          <w:gridBefore w:val="1"/>
          <w:gridAfter w:val="1"/>
          <w:wBefore w:w="4248" w:type="dxa"/>
          <w:wAfter w:w="15" w:type="dxa"/>
        </w:trPr>
        <w:tc>
          <w:tcPr>
            <w:tcW w:w="5889" w:type="dxa"/>
            <w:gridSpan w:val="8"/>
            <w:tcBorders>
              <w:top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t>или Ф.И.О. физического лица)</w:t>
            </w:r>
          </w:p>
        </w:tc>
      </w:tr>
      <w:tr w:rsidR="00777890" w:rsidRPr="00777890" w:rsidTr="00777890">
        <w:trPr>
          <w:gridBefore w:val="1"/>
          <w:gridAfter w:val="1"/>
          <w:wBefore w:w="4248" w:type="dxa"/>
          <w:wAfter w:w="15" w:type="dxa"/>
        </w:trPr>
        <w:tc>
          <w:tcPr>
            <w:tcW w:w="5889" w:type="dxa"/>
            <w:gridSpan w:val="8"/>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gridBefore w:val="1"/>
          <w:gridAfter w:val="1"/>
          <w:wBefore w:w="4248" w:type="dxa"/>
          <w:wAfter w:w="15" w:type="dxa"/>
        </w:trPr>
        <w:tc>
          <w:tcPr>
            <w:tcW w:w="900" w:type="dxa"/>
            <w:gridSpan w:val="3"/>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ИНН</w:t>
            </w:r>
          </w:p>
        </w:tc>
        <w:tc>
          <w:tcPr>
            <w:tcW w:w="4989" w:type="dxa"/>
            <w:gridSpan w:val="5"/>
            <w:tcBorders>
              <w:bottom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gridBefore w:val="1"/>
          <w:gridAfter w:val="1"/>
          <w:wBefore w:w="4248" w:type="dxa"/>
          <w:wAfter w:w="15" w:type="dxa"/>
        </w:trPr>
        <w:tc>
          <w:tcPr>
            <w:tcW w:w="900" w:type="dxa"/>
            <w:gridSpan w:val="3"/>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89" w:type="dxa"/>
            <w:gridSpan w:val="5"/>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gridBefore w:val="1"/>
          <w:gridAfter w:val="1"/>
          <w:wBefore w:w="4248" w:type="dxa"/>
          <w:wAfter w:w="15" w:type="dxa"/>
        </w:trPr>
        <w:tc>
          <w:tcPr>
            <w:tcW w:w="2340" w:type="dxa"/>
            <w:gridSpan w:val="6"/>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ОГРН (ОГРНИП)</w:t>
            </w:r>
          </w:p>
        </w:tc>
        <w:tc>
          <w:tcPr>
            <w:tcW w:w="3549" w:type="dxa"/>
            <w:gridSpan w:val="2"/>
            <w:tcBorders>
              <w:bottom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gridBefore w:val="1"/>
          <w:gridAfter w:val="1"/>
          <w:wBefore w:w="4248" w:type="dxa"/>
          <w:wAfter w:w="15" w:type="dxa"/>
        </w:trPr>
        <w:tc>
          <w:tcPr>
            <w:tcW w:w="5889" w:type="dxa"/>
            <w:gridSpan w:val="8"/>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t>(для юридических лиц и индивидуальных предпринимателей)</w:t>
            </w:r>
          </w:p>
        </w:tc>
      </w:tr>
      <w:tr w:rsidR="00777890" w:rsidRPr="00777890" w:rsidTr="00777890">
        <w:trPr>
          <w:gridBefore w:val="1"/>
          <w:gridAfter w:val="1"/>
          <w:wBefore w:w="4248" w:type="dxa"/>
          <w:wAfter w:w="15" w:type="dxa"/>
        </w:trPr>
        <w:tc>
          <w:tcPr>
            <w:tcW w:w="5889" w:type="dxa"/>
            <w:gridSpan w:val="8"/>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gridBefore w:val="1"/>
          <w:gridAfter w:val="1"/>
          <w:wBefore w:w="4248" w:type="dxa"/>
          <w:wAfter w:w="15" w:type="dxa"/>
        </w:trPr>
        <w:tc>
          <w:tcPr>
            <w:tcW w:w="1018" w:type="dxa"/>
            <w:gridSpan w:val="4"/>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Адрес:</w:t>
            </w:r>
          </w:p>
        </w:tc>
        <w:tc>
          <w:tcPr>
            <w:tcW w:w="4871" w:type="dxa"/>
            <w:gridSpan w:val="4"/>
            <w:tcBorders>
              <w:bottom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gridBefore w:val="1"/>
          <w:gridAfter w:val="1"/>
          <w:wBefore w:w="4248" w:type="dxa"/>
          <w:wAfter w:w="15" w:type="dxa"/>
        </w:trPr>
        <w:tc>
          <w:tcPr>
            <w:tcW w:w="5889" w:type="dxa"/>
            <w:gridSpan w:val="8"/>
            <w:tcBorders>
              <w:bottom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gridBefore w:val="1"/>
          <w:gridAfter w:val="1"/>
          <w:wBefore w:w="4248" w:type="dxa"/>
          <w:wAfter w:w="15" w:type="dxa"/>
        </w:trPr>
        <w:tc>
          <w:tcPr>
            <w:tcW w:w="1018" w:type="dxa"/>
            <w:gridSpan w:val="4"/>
            <w:tcBorders>
              <w:top w:val="single" w:sz="4" w:space="0" w:color="auto"/>
            </w:tcBorders>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1" w:type="dxa"/>
            <w:gridSpan w:val="4"/>
            <w:tcBorders>
              <w:top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t>(юридический и/или почтовый)</w:t>
            </w:r>
          </w:p>
        </w:tc>
      </w:tr>
      <w:tr w:rsidR="00777890" w:rsidRPr="00777890" w:rsidTr="00777890">
        <w:trPr>
          <w:gridBefore w:val="1"/>
          <w:gridAfter w:val="1"/>
          <w:wBefore w:w="4248" w:type="dxa"/>
          <w:wAfter w:w="15" w:type="dxa"/>
        </w:trPr>
        <w:tc>
          <w:tcPr>
            <w:tcW w:w="1018" w:type="dxa"/>
            <w:gridSpan w:val="4"/>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871" w:type="dxa"/>
            <w:gridSpan w:val="4"/>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gridBefore w:val="1"/>
          <w:gridAfter w:val="1"/>
          <w:wBefore w:w="4248" w:type="dxa"/>
          <w:wAfter w:w="15" w:type="dxa"/>
        </w:trPr>
        <w:tc>
          <w:tcPr>
            <w:tcW w:w="1308" w:type="dxa"/>
            <w:gridSpan w:val="5"/>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lang w:eastAsia="ru-RU"/>
              </w:rPr>
            </w:pPr>
            <w:r w:rsidRPr="00777890">
              <w:rPr>
                <w:rFonts w:ascii="Times New Roman" w:eastAsia="Times New Roman" w:hAnsi="Times New Roman" w:cs="Times New Roman"/>
                <w:sz w:val="26"/>
                <w:szCs w:val="26"/>
                <w:lang w:eastAsia="ru-RU"/>
              </w:rPr>
              <w:t>Телефон:</w:t>
            </w:r>
          </w:p>
        </w:tc>
        <w:tc>
          <w:tcPr>
            <w:tcW w:w="4581" w:type="dxa"/>
            <w:gridSpan w:val="3"/>
            <w:tcBorders>
              <w:bottom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gridBefore w:val="1"/>
          <w:gridAfter w:val="1"/>
          <w:wBefore w:w="4248" w:type="dxa"/>
          <w:wAfter w:w="15" w:type="dxa"/>
        </w:trPr>
        <w:tc>
          <w:tcPr>
            <w:tcW w:w="1308" w:type="dxa"/>
            <w:gridSpan w:val="5"/>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581" w:type="dxa"/>
            <w:gridSpan w:val="3"/>
            <w:tcBorders>
              <w:top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gridBefore w:val="1"/>
          <w:gridAfter w:val="1"/>
          <w:wBefore w:w="4248" w:type="dxa"/>
          <w:wAfter w:w="15" w:type="dxa"/>
        </w:trPr>
        <w:tc>
          <w:tcPr>
            <w:tcW w:w="2880" w:type="dxa"/>
            <w:gridSpan w:val="7"/>
          </w:tcPr>
          <w:p w:rsidR="00777890" w:rsidRPr="00777890" w:rsidRDefault="00777890" w:rsidP="00777890">
            <w:pPr>
              <w:autoSpaceDE w:val="0"/>
              <w:autoSpaceDN w:val="0"/>
              <w:adjustRightInd w:val="0"/>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E-</w:t>
            </w:r>
            <w:proofErr w:type="spellStart"/>
            <w:r w:rsidRPr="00777890">
              <w:rPr>
                <w:rFonts w:ascii="Times New Roman" w:eastAsia="Times New Roman" w:hAnsi="Times New Roman" w:cs="Times New Roman"/>
                <w:sz w:val="26"/>
                <w:szCs w:val="26"/>
                <w:lang w:eastAsia="ru-RU"/>
              </w:rPr>
              <w:t>mail</w:t>
            </w:r>
            <w:proofErr w:type="spellEnd"/>
            <w:r w:rsidRPr="00777890">
              <w:rPr>
                <w:rFonts w:ascii="Times New Roman" w:eastAsia="Times New Roman" w:hAnsi="Times New Roman" w:cs="Times New Roman"/>
                <w:sz w:val="26"/>
                <w:szCs w:val="26"/>
                <w:lang w:eastAsia="ru-RU"/>
              </w:rPr>
              <w:t xml:space="preserve"> (при наличии):</w:t>
            </w:r>
          </w:p>
        </w:tc>
        <w:tc>
          <w:tcPr>
            <w:tcW w:w="3009" w:type="dxa"/>
            <w:tcBorders>
              <w:bottom w:val="single" w:sz="4" w:space="0" w:color="auto"/>
            </w:tcBorders>
          </w:tcPr>
          <w:p w:rsidR="00777890" w:rsidRPr="00777890" w:rsidRDefault="00777890" w:rsidP="0077789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p w:rsidR="00777890" w:rsidRPr="00777890" w:rsidRDefault="00777890" w:rsidP="00777890">
      <w:pPr>
        <w:spacing w:after="0" w:line="240" w:lineRule="auto"/>
        <w:jc w:val="center"/>
        <w:rPr>
          <w:rFonts w:ascii="Times New Roman" w:eastAsia="Times New Roman" w:hAnsi="Times New Roman" w:cs="Times New Roman"/>
          <w:sz w:val="28"/>
          <w:szCs w:val="28"/>
          <w:lang w:eastAsia="ru-RU"/>
        </w:rPr>
      </w:pPr>
      <w:r w:rsidRPr="00777890">
        <w:rPr>
          <w:rFonts w:ascii="Times New Roman" w:eastAsia="Times New Roman" w:hAnsi="Times New Roman" w:cs="Times New Roman"/>
          <w:sz w:val="28"/>
          <w:szCs w:val="28"/>
          <w:lang w:eastAsia="ru-RU"/>
        </w:rPr>
        <w:t>Заявление</w:t>
      </w:r>
    </w:p>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86"/>
        <w:gridCol w:w="223"/>
        <w:gridCol w:w="273"/>
        <w:gridCol w:w="968"/>
        <w:gridCol w:w="322"/>
        <w:gridCol w:w="105"/>
        <w:gridCol w:w="510"/>
        <w:gridCol w:w="818"/>
        <w:gridCol w:w="192"/>
        <w:gridCol w:w="359"/>
        <w:gridCol w:w="1661"/>
        <w:gridCol w:w="2665"/>
      </w:tblGrid>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ind w:firstLine="540"/>
              <w:jc w:val="both"/>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xml:space="preserve">Прошу </w:t>
            </w:r>
            <w:r w:rsidRPr="00777890">
              <w:rPr>
                <w:rFonts w:ascii="Times New Roman" w:eastAsia="Times New Roman" w:hAnsi="Times New Roman" w:cs="Times New Roman"/>
                <w:i/>
                <w:sz w:val="26"/>
                <w:szCs w:val="26"/>
                <w:lang w:eastAsia="ru-RU"/>
              </w:rPr>
              <w:t>присвоить, изменить</w:t>
            </w:r>
            <w:r w:rsidRPr="00777890">
              <w:rPr>
                <w:rFonts w:ascii="Times New Roman" w:eastAsia="Times New Roman" w:hAnsi="Times New Roman" w:cs="Times New Roman"/>
                <w:sz w:val="26"/>
                <w:szCs w:val="26"/>
                <w:lang w:eastAsia="ru-RU"/>
              </w:rPr>
              <w:t xml:space="preserve"> </w:t>
            </w:r>
            <w:r w:rsidRPr="00777890">
              <w:rPr>
                <w:rFonts w:ascii="Times New Roman" w:eastAsia="Times New Roman" w:hAnsi="Times New Roman" w:cs="Times New Roman"/>
                <w:sz w:val="24"/>
                <w:szCs w:val="24"/>
                <w:lang w:eastAsia="ru-RU"/>
              </w:rPr>
              <w:t>(</w:t>
            </w:r>
            <w:proofErr w:type="gramStart"/>
            <w:r w:rsidRPr="00777890">
              <w:rPr>
                <w:rFonts w:ascii="Times New Roman" w:eastAsia="Times New Roman" w:hAnsi="Times New Roman" w:cs="Times New Roman"/>
                <w:sz w:val="24"/>
                <w:szCs w:val="24"/>
                <w:lang w:eastAsia="ru-RU"/>
              </w:rPr>
              <w:t>нужное</w:t>
            </w:r>
            <w:proofErr w:type="gramEnd"/>
            <w:r w:rsidRPr="00777890">
              <w:rPr>
                <w:rFonts w:ascii="Times New Roman" w:eastAsia="Times New Roman" w:hAnsi="Times New Roman" w:cs="Times New Roman"/>
                <w:sz w:val="24"/>
                <w:szCs w:val="24"/>
                <w:lang w:eastAsia="ru-RU"/>
              </w:rPr>
              <w:t xml:space="preserve"> подчеркнуть) </w:t>
            </w:r>
            <w:r w:rsidRPr="00777890">
              <w:rPr>
                <w:rFonts w:ascii="Times New Roman" w:eastAsia="Times New Roman" w:hAnsi="Times New Roman" w:cs="Times New Roman"/>
                <w:sz w:val="26"/>
                <w:szCs w:val="26"/>
                <w:lang w:eastAsia="ru-RU"/>
              </w:rPr>
              <w:t xml:space="preserve">адрес объекту недвижимости </w:t>
            </w:r>
          </w:p>
        </w:tc>
      </w:tr>
      <w:tr w:rsidR="00777890" w:rsidRPr="00777890" w:rsidTr="00777890">
        <w:tc>
          <w:tcPr>
            <w:tcW w:w="10137" w:type="dxa"/>
            <w:gridSpan w:val="13"/>
            <w:tcBorders>
              <w:top w:val="nil"/>
              <w:left w:val="nil"/>
              <w:bottom w:val="single" w:sz="4" w:space="0" w:color="auto"/>
              <w:right w:val="nil"/>
            </w:tcBorders>
          </w:tcPr>
          <w:p w:rsidR="00777890" w:rsidRPr="00777890" w:rsidRDefault="00777890" w:rsidP="00777890">
            <w:pPr>
              <w:spacing w:after="0" w:line="240" w:lineRule="auto"/>
              <w:ind w:firstLine="540"/>
              <w:jc w:val="both"/>
              <w:rPr>
                <w:rFonts w:ascii="Times New Roman" w:eastAsia="Times New Roman" w:hAnsi="Times New Roman" w:cs="Times New Roman"/>
                <w:sz w:val="26"/>
                <w:szCs w:val="26"/>
                <w:lang w:eastAsia="ru-RU"/>
              </w:rPr>
            </w:pPr>
          </w:p>
        </w:tc>
      </w:tr>
      <w:tr w:rsidR="00777890" w:rsidRPr="00777890" w:rsidTr="00777890">
        <w:tc>
          <w:tcPr>
            <w:tcW w:w="10137" w:type="dxa"/>
            <w:gridSpan w:val="13"/>
            <w:tcBorders>
              <w:top w:val="single" w:sz="4" w:space="0" w:color="auto"/>
              <w:left w:val="nil"/>
              <w:bottom w:val="nil"/>
              <w:right w:val="nil"/>
            </w:tcBorders>
          </w:tcPr>
          <w:p w:rsidR="00777890" w:rsidRPr="00777890" w:rsidRDefault="00777890" w:rsidP="00777890">
            <w:pPr>
              <w:spacing w:after="0" w:line="240" w:lineRule="auto"/>
              <w:ind w:firstLine="540"/>
              <w:jc w:val="center"/>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t>(наименование объекта)</w:t>
            </w: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16"/>
                <w:szCs w:val="16"/>
                <w:lang w:eastAsia="ru-RU"/>
              </w:rPr>
            </w:pPr>
          </w:p>
        </w:tc>
      </w:tr>
      <w:tr w:rsidR="00777890" w:rsidRPr="00777890" w:rsidTr="00777890">
        <w:trPr>
          <w:trHeight w:val="400"/>
        </w:trPr>
        <w:tc>
          <w:tcPr>
            <w:tcW w:w="1188" w:type="dxa"/>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lang w:eastAsia="ru-RU"/>
              </w:rPr>
            </w:pPr>
            <w:r w:rsidRPr="00777890">
              <w:rPr>
                <w:rFonts w:ascii="Times New Roman" w:eastAsia="Times New Roman" w:hAnsi="Times New Roman" w:cs="Times New Roman"/>
                <w:sz w:val="26"/>
                <w:szCs w:val="26"/>
                <w:lang w:eastAsia="ru-RU"/>
              </w:rPr>
              <w:t>Объект:</w:t>
            </w:r>
          </w:p>
        </w:tc>
        <w:tc>
          <w:tcPr>
            <w:tcW w:w="8949" w:type="dxa"/>
            <w:gridSpan w:val="12"/>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0"/>
                <w:szCs w:val="20"/>
                <w:lang w:eastAsia="ru-RU"/>
              </w:rPr>
              <w:t xml:space="preserve">(вновь </w:t>
            </w:r>
            <w:proofErr w:type="gramStart"/>
            <w:r w:rsidRPr="00777890">
              <w:rPr>
                <w:rFonts w:ascii="Times New Roman" w:eastAsia="Times New Roman" w:hAnsi="Times New Roman" w:cs="Times New Roman"/>
                <w:sz w:val="20"/>
                <w:szCs w:val="20"/>
                <w:lang w:eastAsia="ru-RU"/>
              </w:rPr>
              <w:t>вводимый</w:t>
            </w:r>
            <w:proofErr w:type="gramEnd"/>
            <w:r w:rsidRPr="00777890">
              <w:rPr>
                <w:rFonts w:ascii="Times New Roman" w:eastAsia="Times New Roman" w:hAnsi="Times New Roman" w:cs="Times New Roman"/>
                <w:sz w:val="20"/>
                <w:szCs w:val="20"/>
                <w:lang w:eastAsia="ru-RU"/>
              </w:rPr>
              <w:t xml:space="preserve"> в эксплуатацию; реконструированный; незавершённый строительством; ранее построенный; образовавшийся в результате деления на несколько самостоятельных частей; самовольно возведённый, право собственности, на который признано в соответствии с требования Гражданского кодекса РФ или указать иное)</w:t>
            </w: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1728" w:type="dxa"/>
            <w:gridSpan w:val="3"/>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Вид объекта:</w:t>
            </w:r>
          </w:p>
        </w:tc>
        <w:tc>
          <w:tcPr>
            <w:tcW w:w="8409" w:type="dxa"/>
            <w:gridSpan w:val="10"/>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0"/>
                <w:szCs w:val="20"/>
                <w:lang w:eastAsia="ru-RU"/>
              </w:rPr>
              <w:t>(здание (строение), индивидуальный жилой дом, сооружение, нежилое помещение, объект незавершенного строительства или указать иное)</w:t>
            </w:r>
          </w:p>
        </w:tc>
      </w:tr>
      <w:tr w:rsidR="00777890" w:rsidRPr="00777890" w:rsidTr="00777890">
        <w:tc>
          <w:tcPr>
            <w:tcW w:w="3063" w:type="dxa"/>
            <w:gridSpan w:val="5"/>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7074" w:type="dxa"/>
            <w:gridSpan w:val="8"/>
            <w:tcBorders>
              <w:top w:val="nil"/>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trHeight w:val="300"/>
        </w:trPr>
        <w:tc>
          <w:tcPr>
            <w:tcW w:w="10137" w:type="dxa"/>
            <w:gridSpan w:val="13"/>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roofErr w:type="gramStart"/>
            <w:r w:rsidRPr="00777890">
              <w:rPr>
                <w:rFonts w:ascii="Times New Roman" w:eastAsia="Times New Roman" w:hAnsi="Times New Roman" w:cs="Times New Roman"/>
                <w:sz w:val="26"/>
                <w:szCs w:val="26"/>
                <w:lang w:eastAsia="ru-RU"/>
              </w:rPr>
              <w:t xml:space="preserve">Местонахождение объекта (согласно правоустанавливающим документам на земельный </w:t>
            </w:r>
            <w:proofErr w:type="gramEnd"/>
          </w:p>
        </w:tc>
      </w:tr>
      <w:tr w:rsidR="00777890" w:rsidRPr="00777890" w:rsidTr="00777890">
        <w:trPr>
          <w:trHeight w:val="300"/>
        </w:trPr>
        <w:tc>
          <w:tcPr>
            <w:tcW w:w="1492" w:type="dxa"/>
            <w:gridSpan w:val="2"/>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участок):</w:t>
            </w:r>
          </w:p>
        </w:tc>
        <w:tc>
          <w:tcPr>
            <w:tcW w:w="8645" w:type="dxa"/>
            <w:gridSpan w:val="11"/>
            <w:tcBorders>
              <w:top w:val="nil"/>
              <w:left w:val="nil"/>
              <w:bottom w:val="single" w:sz="4" w:space="0" w:color="auto"/>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
        </w:tc>
      </w:tr>
      <w:tr w:rsidR="00777890" w:rsidRPr="00777890" w:rsidTr="00777890">
        <w:trPr>
          <w:trHeight w:val="300"/>
        </w:trPr>
        <w:tc>
          <w:tcPr>
            <w:tcW w:w="1492" w:type="dxa"/>
            <w:gridSpan w:val="2"/>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
        </w:tc>
        <w:tc>
          <w:tcPr>
            <w:tcW w:w="8645" w:type="dxa"/>
            <w:gridSpan w:val="11"/>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0"/>
                <w:szCs w:val="20"/>
                <w:lang w:eastAsia="ru-RU"/>
              </w:rPr>
              <w:t>(округ, район, город, населенный пункт, улица, месторождение, лесничество)</w:t>
            </w:r>
          </w:p>
        </w:tc>
      </w:tr>
      <w:tr w:rsidR="00777890" w:rsidRPr="00777890" w:rsidTr="00777890">
        <w:tc>
          <w:tcPr>
            <w:tcW w:w="10137" w:type="dxa"/>
            <w:gridSpan w:val="13"/>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10137" w:type="dxa"/>
            <w:gridSpan w:val="13"/>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xml:space="preserve">Кадастровый номер: </w:t>
            </w:r>
          </w:p>
        </w:tc>
      </w:tr>
      <w:tr w:rsidR="00777890" w:rsidRPr="00777890" w:rsidTr="00777890">
        <w:tc>
          <w:tcPr>
            <w:tcW w:w="4956" w:type="dxa"/>
            <w:gridSpan w:val="9"/>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земельного участка</w:t>
            </w:r>
          </w:p>
        </w:tc>
        <w:tc>
          <w:tcPr>
            <w:tcW w:w="5181" w:type="dxa"/>
            <w:gridSpan w:val="4"/>
            <w:tcBorders>
              <w:top w:val="single" w:sz="4" w:space="0" w:color="auto"/>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4956" w:type="dxa"/>
            <w:gridSpan w:val="9"/>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lastRenderedPageBreak/>
              <w:t>- адресуемого объекта недвижимости</w:t>
            </w:r>
            <w:r w:rsidRPr="00777890">
              <w:rPr>
                <w:rFonts w:ascii="Times New Roman" w:eastAsia="Times New Roman" w:hAnsi="Times New Roman" w:cs="Times New Roman"/>
                <w:sz w:val="26"/>
                <w:szCs w:val="26"/>
                <w:vertAlign w:val="superscript"/>
                <w:lang w:eastAsia="ru-RU"/>
              </w:rPr>
              <w:footnoteReference w:id="1"/>
            </w:r>
            <w:r w:rsidRPr="00777890">
              <w:rPr>
                <w:rFonts w:ascii="Times New Roman" w:eastAsia="Times New Roman" w:hAnsi="Times New Roman" w:cs="Times New Roman"/>
                <w:sz w:val="26"/>
                <w:szCs w:val="26"/>
                <w:lang w:eastAsia="ru-RU"/>
              </w:rPr>
              <w:t>:</w:t>
            </w:r>
          </w:p>
        </w:tc>
        <w:tc>
          <w:tcPr>
            <w:tcW w:w="5181" w:type="dxa"/>
            <w:gridSpan w:val="4"/>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4956" w:type="dxa"/>
            <w:gridSpan w:val="9"/>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5181" w:type="dxa"/>
            <w:gridSpan w:val="4"/>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xml:space="preserve">В Едином государственном реестре прав на недвижимое имущество и сделок с ним права на земельный участок, на котором расположен объект недвижимости, </w:t>
            </w:r>
            <w:r w:rsidRPr="00777890">
              <w:rPr>
                <w:rFonts w:ascii="Times New Roman" w:eastAsia="Times New Roman" w:hAnsi="Times New Roman" w:cs="Times New Roman"/>
                <w:i/>
                <w:sz w:val="26"/>
                <w:szCs w:val="26"/>
                <w:lang w:eastAsia="ru-RU"/>
              </w:rPr>
              <w:t>зарегистрированы, не зарегистрированы</w:t>
            </w:r>
            <w:r w:rsidRPr="00777890">
              <w:rPr>
                <w:rFonts w:ascii="Times New Roman" w:eastAsia="Times New Roman" w:hAnsi="Times New Roman" w:cs="Times New Roman"/>
                <w:sz w:val="24"/>
                <w:szCs w:val="24"/>
                <w:lang w:eastAsia="ru-RU"/>
              </w:rPr>
              <w:t xml:space="preserve"> (нужное подчеркнуть)</w:t>
            </w:r>
            <w:r w:rsidRPr="00777890">
              <w:rPr>
                <w:rFonts w:ascii="Times New Roman" w:eastAsia="Times New Roman" w:hAnsi="Times New Roman" w:cs="Times New Roman"/>
                <w:sz w:val="26"/>
                <w:szCs w:val="26"/>
                <w:lang w:eastAsia="ru-RU"/>
              </w:rPr>
              <w:t>:</w:t>
            </w: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16"/>
                <w:szCs w:val="16"/>
                <w:lang w:eastAsia="ru-RU"/>
              </w:rPr>
            </w:pPr>
          </w:p>
        </w:tc>
      </w:tr>
      <w:tr w:rsidR="00777890" w:rsidRPr="00777890" w:rsidTr="00777890">
        <w:tc>
          <w:tcPr>
            <w:tcW w:w="3408" w:type="dxa"/>
            <w:gridSpan w:val="6"/>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Наименование документа:</w:t>
            </w:r>
          </w:p>
        </w:tc>
        <w:tc>
          <w:tcPr>
            <w:tcW w:w="6729" w:type="dxa"/>
            <w:gridSpan w:val="7"/>
            <w:tcBorders>
              <w:top w:val="nil"/>
              <w:left w:val="nil"/>
              <w:bottom w:val="single" w:sz="4" w:space="0" w:color="auto"/>
              <w:right w:val="nil"/>
            </w:tcBorders>
          </w:tcPr>
          <w:p w:rsidR="00777890" w:rsidRPr="00777890" w:rsidRDefault="00777890" w:rsidP="00777890">
            <w:pPr>
              <w:spacing w:after="0" w:line="240" w:lineRule="auto"/>
              <w:jc w:val="both"/>
              <w:rPr>
                <w:rFonts w:ascii="Times New Roman" w:eastAsia="Times New Roman" w:hAnsi="Times New Roman" w:cs="Times New Roman"/>
                <w:sz w:val="26"/>
                <w:szCs w:val="2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right"/>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0"/>
                <w:szCs w:val="20"/>
                <w:lang w:eastAsia="ru-RU"/>
              </w:rPr>
              <w:t>(договор аренды земельного (лесного) участка, свидетельство о праве собственности и т.п.)</w:t>
            </w: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right"/>
              <w:rPr>
                <w:rFonts w:ascii="Times New Roman" w:eastAsia="Times New Roman" w:hAnsi="Times New Roman" w:cs="Times New Roman"/>
                <w:sz w:val="16"/>
                <w:szCs w:val="16"/>
                <w:lang w:eastAsia="ru-RU"/>
              </w:rPr>
            </w:pPr>
          </w:p>
        </w:tc>
      </w:tr>
      <w:tr w:rsidR="00777890" w:rsidRPr="00777890" w:rsidTr="00777890">
        <w:tc>
          <w:tcPr>
            <w:tcW w:w="2018" w:type="dxa"/>
            <w:gridSpan w:val="4"/>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документа:</w:t>
            </w:r>
          </w:p>
        </w:tc>
        <w:tc>
          <w:tcPr>
            <w:tcW w:w="2938" w:type="dxa"/>
            <w:gridSpan w:val="5"/>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c>
          <w:tcPr>
            <w:tcW w:w="2291" w:type="dxa"/>
            <w:gridSpan w:val="3"/>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Дата документа:</w:t>
            </w:r>
          </w:p>
        </w:tc>
        <w:tc>
          <w:tcPr>
            <w:tcW w:w="2890" w:type="dxa"/>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2018" w:type="dxa"/>
            <w:gridSpan w:val="4"/>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2938" w:type="dxa"/>
            <w:gridSpan w:val="5"/>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c>
          <w:tcPr>
            <w:tcW w:w="2291" w:type="dxa"/>
            <w:gridSpan w:val="3"/>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2890" w:type="dxa"/>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trHeight w:val="162"/>
        </w:trPr>
        <w:tc>
          <w:tcPr>
            <w:tcW w:w="3517" w:type="dxa"/>
            <w:gridSpan w:val="7"/>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xml:space="preserve">Договор аренды заключен </w:t>
            </w:r>
            <w:proofErr w:type="gramStart"/>
            <w:r w:rsidRPr="00777890">
              <w:rPr>
                <w:rFonts w:ascii="Times New Roman" w:eastAsia="Times New Roman" w:hAnsi="Times New Roman" w:cs="Times New Roman"/>
                <w:sz w:val="26"/>
                <w:szCs w:val="26"/>
                <w:lang w:eastAsia="ru-RU"/>
              </w:rPr>
              <w:t>с</w:t>
            </w:r>
            <w:proofErr w:type="gramEnd"/>
          </w:p>
        </w:tc>
        <w:tc>
          <w:tcPr>
            <w:tcW w:w="6620" w:type="dxa"/>
            <w:gridSpan w:val="6"/>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trHeight w:val="162"/>
        </w:trPr>
        <w:tc>
          <w:tcPr>
            <w:tcW w:w="10137" w:type="dxa"/>
            <w:gridSpan w:val="13"/>
            <w:tcBorders>
              <w:top w:val="nil"/>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4"/>
                <w:szCs w:val="24"/>
                <w:lang w:eastAsia="ru-RU"/>
              </w:rPr>
              <w:t xml:space="preserve">                                          </w:t>
            </w:r>
            <w:r w:rsidRPr="00777890">
              <w:rPr>
                <w:rFonts w:ascii="Times New Roman" w:eastAsia="Times New Roman" w:hAnsi="Times New Roman" w:cs="Times New Roman"/>
                <w:sz w:val="20"/>
                <w:szCs w:val="20"/>
                <w:lang w:eastAsia="ru-RU"/>
              </w:rPr>
              <w:t>(наименование организации)</w:t>
            </w:r>
          </w:p>
        </w:tc>
      </w:tr>
      <w:tr w:rsidR="00777890" w:rsidRPr="00777890" w:rsidTr="00777890">
        <w:trPr>
          <w:trHeight w:val="162"/>
        </w:trPr>
        <w:tc>
          <w:tcPr>
            <w:tcW w:w="10137" w:type="dxa"/>
            <w:gridSpan w:val="13"/>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trHeight w:val="162"/>
        </w:trPr>
        <w:tc>
          <w:tcPr>
            <w:tcW w:w="10137" w:type="dxa"/>
            <w:gridSpan w:val="13"/>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rPr>
          <w:trHeight w:val="162"/>
        </w:trPr>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16"/>
                <w:szCs w:val="16"/>
                <w:lang w:eastAsia="ru-RU"/>
              </w:rPr>
            </w:pPr>
            <w:r w:rsidRPr="00777890">
              <w:rPr>
                <w:rFonts w:ascii="Times New Roman" w:eastAsia="Times New Roman" w:hAnsi="Times New Roman" w:cs="Times New Roman"/>
                <w:sz w:val="26"/>
                <w:szCs w:val="26"/>
                <w:lang w:eastAsia="ru-RU"/>
              </w:rPr>
              <w:t>В Едином государственном реестре прав на недвижимое имущество и сделок с ним права на адресуемый объект недвижимости</w:t>
            </w:r>
            <w:r w:rsidRPr="00777890">
              <w:rPr>
                <w:rFonts w:ascii="Times New Roman" w:eastAsia="Times New Roman" w:hAnsi="Times New Roman" w:cs="Times New Roman"/>
                <w:i/>
                <w:sz w:val="26"/>
                <w:szCs w:val="26"/>
                <w:lang w:eastAsia="ru-RU"/>
              </w:rPr>
              <w:t xml:space="preserve"> зарегистрированы, не зарегистрированы</w:t>
            </w:r>
            <w:r w:rsidRPr="00777890">
              <w:rPr>
                <w:rFonts w:ascii="Times New Roman" w:eastAsia="Times New Roman" w:hAnsi="Times New Roman" w:cs="Times New Roman"/>
                <w:sz w:val="24"/>
                <w:szCs w:val="24"/>
                <w:lang w:eastAsia="ru-RU"/>
              </w:rPr>
              <w:t xml:space="preserve"> </w:t>
            </w:r>
            <w:r w:rsidRPr="00777890">
              <w:rPr>
                <w:rFonts w:ascii="Times New Roman" w:eastAsia="Times New Roman" w:hAnsi="Times New Roman" w:cs="Times New Roman"/>
                <w:lang w:eastAsia="ru-RU"/>
              </w:rPr>
              <w:t>(нужное подчеркнуть)</w:t>
            </w:r>
            <w:r w:rsidRPr="00777890">
              <w:rPr>
                <w:rFonts w:ascii="Times New Roman" w:eastAsia="Times New Roman" w:hAnsi="Times New Roman" w:cs="Times New Roman"/>
                <w:vertAlign w:val="superscript"/>
                <w:lang w:eastAsia="ru-RU"/>
              </w:rPr>
              <w:footnoteReference w:id="2"/>
            </w:r>
            <w:r w:rsidRPr="00777890">
              <w:rPr>
                <w:rFonts w:ascii="Times New Roman" w:eastAsia="Times New Roman" w:hAnsi="Times New Roman" w:cs="Times New Roman"/>
                <w:lang w:eastAsia="ru-RU"/>
              </w:rPr>
              <w:t>:</w:t>
            </w: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16"/>
                <w:szCs w:val="16"/>
                <w:lang w:eastAsia="ru-RU"/>
              </w:rPr>
            </w:pPr>
          </w:p>
        </w:tc>
      </w:tr>
      <w:tr w:rsidR="00777890" w:rsidRPr="00777890" w:rsidTr="00777890">
        <w:tc>
          <w:tcPr>
            <w:tcW w:w="3408" w:type="dxa"/>
            <w:gridSpan w:val="6"/>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Наименование документа:</w:t>
            </w:r>
          </w:p>
        </w:tc>
        <w:tc>
          <w:tcPr>
            <w:tcW w:w="6729" w:type="dxa"/>
            <w:gridSpan w:val="7"/>
            <w:tcBorders>
              <w:top w:val="nil"/>
              <w:left w:val="nil"/>
              <w:bottom w:val="single" w:sz="4" w:space="0" w:color="auto"/>
              <w:right w:val="nil"/>
            </w:tcBorders>
          </w:tcPr>
          <w:p w:rsidR="00777890" w:rsidRPr="00777890" w:rsidRDefault="00777890" w:rsidP="00777890">
            <w:pPr>
              <w:spacing w:after="0" w:line="240" w:lineRule="auto"/>
              <w:jc w:val="both"/>
              <w:rPr>
                <w:rFonts w:ascii="Times New Roman" w:eastAsia="Times New Roman" w:hAnsi="Times New Roman" w:cs="Times New Roman"/>
                <w:sz w:val="26"/>
                <w:szCs w:val="2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0"/>
                <w:szCs w:val="20"/>
                <w:lang w:eastAsia="ru-RU"/>
              </w:rPr>
              <w:t xml:space="preserve">                                             (свидетельство о праве собственности, свидетельство о праве на наследство и т.п.)</w:t>
            </w: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right"/>
              <w:rPr>
                <w:rFonts w:ascii="Times New Roman" w:eastAsia="Times New Roman" w:hAnsi="Times New Roman" w:cs="Times New Roman"/>
                <w:sz w:val="16"/>
                <w:szCs w:val="16"/>
                <w:lang w:eastAsia="ru-RU"/>
              </w:rPr>
            </w:pPr>
          </w:p>
        </w:tc>
      </w:tr>
      <w:tr w:rsidR="00777890" w:rsidRPr="00777890" w:rsidTr="00777890">
        <w:tc>
          <w:tcPr>
            <w:tcW w:w="2018" w:type="dxa"/>
            <w:gridSpan w:val="4"/>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документа:</w:t>
            </w:r>
          </w:p>
        </w:tc>
        <w:tc>
          <w:tcPr>
            <w:tcW w:w="2938" w:type="dxa"/>
            <w:gridSpan w:val="5"/>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c>
          <w:tcPr>
            <w:tcW w:w="2291" w:type="dxa"/>
            <w:gridSpan w:val="3"/>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Дата документа:</w:t>
            </w:r>
          </w:p>
        </w:tc>
        <w:tc>
          <w:tcPr>
            <w:tcW w:w="2890" w:type="dxa"/>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rPr>
          <w:trHeight w:val="162"/>
        </w:trPr>
        <w:tc>
          <w:tcPr>
            <w:tcW w:w="2018" w:type="dxa"/>
            <w:gridSpan w:val="4"/>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2938" w:type="dxa"/>
            <w:gridSpan w:val="5"/>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c>
          <w:tcPr>
            <w:tcW w:w="2291" w:type="dxa"/>
            <w:gridSpan w:val="3"/>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2890" w:type="dxa"/>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jc w:val="both"/>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При присвоении адреса вновь вводимому в эксплуатацию, реконструированному или незавершённому строительством объекту:</w:t>
            </w:r>
          </w:p>
        </w:tc>
      </w:tr>
      <w:tr w:rsidR="00777890" w:rsidRPr="00777890" w:rsidTr="00777890">
        <w:tc>
          <w:tcPr>
            <w:tcW w:w="4068" w:type="dxa"/>
            <w:gridSpan w:val="8"/>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 разрешения на строительство:</w:t>
            </w:r>
          </w:p>
        </w:tc>
        <w:tc>
          <w:tcPr>
            <w:tcW w:w="6069" w:type="dxa"/>
            <w:gridSpan w:val="5"/>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4068" w:type="dxa"/>
            <w:gridSpan w:val="8"/>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6069" w:type="dxa"/>
            <w:gridSpan w:val="5"/>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5148" w:type="dxa"/>
            <w:gridSpan w:val="10"/>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Дата выдачи разрешения на строительство:</w:t>
            </w:r>
          </w:p>
        </w:tc>
        <w:tc>
          <w:tcPr>
            <w:tcW w:w="4989" w:type="dxa"/>
            <w:gridSpan w:val="3"/>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5148" w:type="dxa"/>
            <w:gridSpan w:val="10"/>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4989" w:type="dxa"/>
            <w:gridSpan w:val="3"/>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5508" w:type="dxa"/>
            <w:gridSpan w:val="11"/>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Наименование органа, выдавшего разрешение:</w:t>
            </w:r>
          </w:p>
        </w:tc>
        <w:tc>
          <w:tcPr>
            <w:tcW w:w="4629" w:type="dxa"/>
            <w:gridSpan w:val="2"/>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5148" w:type="dxa"/>
            <w:gridSpan w:val="10"/>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4989" w:type="dxa"/>
            <w:gridSpan w:val="3"/>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10137" w:type="dxa"/>
            <w:gridSpan w:val="13"/>
            <w:tcBorders>
              <w:top w:val="nil"/>
              <w:left w:val="nil"/>
              <w:bottom w:val="single" w:sz="4" w:space="0" w:color="auto"/>
              <w:right w:val="nil"/>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5148" w:type="dxa"/>
            <w:gridSpan w:val="10"/>
            <w:tcBorders>
              <w:top w:val="single" w:sz="4" w:space="0" w:color="auto"/>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16"/>
                <w:szCs w:val="16"/>
                <w:lang w:eastAsia="ru-RU"/>
              </w:rPr>
            </w:pPr>
          </w:p>
        </w:tc>
        <w:tc>
          <w:tcPr>
            <w:tcW w:w="4989" w:type="dxa"/>
            <w:gridSpan w:val="3"/>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16"/>
                <w:szCs w:val="16"/>
                <w:lang w:eastAsia="ru-RU"/>
              </w:rPr>
            </w:pPr>
          </w:p>
        </w:tc>
      </w:tr>
      <w:tr w:rsidR="00777890" w:rsidRPr="00777890" w:rsidTr="00777890">
        <w:tc>
          <w:tcPr>
            <w:tcW w:w="10137" w:type="dxa"/>
            <w:gridSpan w:val="13"/>
            <w:tcBorders>
              <w:top w:val="nil"/>
              <w:left w:val="nil"/>
              <w:bottom w:val="nil"/>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Способ получения результата предоставления муниципальной услуги:</w:t>
            </w:r>
          </w:p>
        </w:tc>
      </w:tr>
      <w:tr w:rsidR="00777890" w:rsidRPr="00777890" w:rsidTr="00777890">
        <w:tc>
          <w:tcPr>
            <w:tcW w:w="10137" w:type="dxa"/>
            <w:gridSpan w:val="13"/>
            <w:tcBorders>
              <w:top w:val="nil"/>
              <w:left w:val="nil"/>
              <w:bottom w:val="single" w:sz="4" w:space="0" w:color="auto"/>
              <w:right w:val="nil"/>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
        </w:tc>
      </w:tr>
      <w:tr w:rsidR="00777890" w:rsidRPr="00777890" w:rsidTr="00777890">
        <w:tc>
          <w:tcPr>
            <w:tcW w:w="10137" w:type="dxa"/>
            <w:gridSpan w:val="13"/>
            <w:tcBorders>
              <w:top w:val="single" w:sz="4" w:space="0" w:color="auto"/>
              <w:left w:val="nil"/>
              <w:bottom w:val="nil"/>
              <w:right w:val="nil"/>
            </w:tcBorders>
          </w:tcPr>
          <w:p w:rsidR="00777890" w:rsidRPr="00777890" w:rsidRDefault="00777890" w:rsidP="00777890">
            <w:pPr>
              <w:spacing w:after="0" w:line="240" w:lineRule="auto"/>
              <w:jc w:val="center"/>
              <w:rPr>
                <w:rFonts w:ascii="Times New Roman" w:eastAsia="Times New Roman" w:hAnsi="Times New Roman" w:cs="Times New Roman"/>
                <w:sz w:val="24"/>
                <w:szCs w:val="24"/>
                <w:lang w:eastAsia="ru-RU"/>
              </w:rPr>
            </w:pPr>
            <w:r w:rsidRPr="00777890">
              <w:rPr>
                <w:rFonts w:ascii="Times New Roman" w:eastAsia="Times New Roman" w:hAnsi="Times New Roman" w:cs="Times New Roman"/>
                <w:sz w:val="24"/>
                <w:szCs w:val="24"/>
                <w:lang w:eastAsia="ru-RU"/>
              </w:rPr>
              <w:t>(лично, через законного представителя, по почте)</w:t>
            </w:r>
          </w:p>
        </w:tc>
      </w:tr>
    </w:tbl>
    <w:p w:rsidR="00777890" w:rsidRPr="00777890" w:rsidRDefault="00777890" w:rsidP="00777890">
      <w:pPr>
        <w:tabs>
          <w:tab w:val="left" w:pos="360"/>
        </w:tabs>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Приложение: 1. …</w:t>
      </w:r>
    </w:p>
    <w:p w:rsidR="00777890" w:rsidRPr="00777890" w:rsidRDefault="00777890" w:rsidP="00777890">
      <w:pPr>
        <w:tabs>
          <w:tab w:val="left" w:pos="360"/>
        </w:tabs>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ab/>
      </w:r>
      <w:r w:rsidRPr="00777890">
        <w:rPr>
          <w:rFonts w:ascii="Times New Roman" w:eastAsia="Times New Roman" w:hAnsi="Times New Roman" w:cs="Times New Roman"/>
          <w:sz w:val="26"/>
          <w:szCs w:val="26"/>
          <w:lang w:eastAsia="ru-RU"/>
        </w:rPr>
        <w:tab/>
      </w:r>
      <w:r w:rsidRPr="00777890">
        <w:rPr>
          <w:rFonts w:ascii="Times New Roman" w:eastAsia="Times New Roman" w:hAnsi="Times New Roman" w:cs="Times New Roman"/>
          <w:sz w:val="26"/>
          <w:szCs w:val="26"/>
          <w:lang w:eastAsia="ru-RU"/>
        </w:rPr>
        <w:tab/>
        <w:t xml:space="preserve">  2. …</w:t>
      </w:r>
    </w:p>
    <w:p w:rsidR="00777890" w:rsidRPr="00777890" w:rsidRDefault="00777890" w:rsidP="00777890">
      <w:pPr>
        <w:tabs>
          <w:tab w:val="left" w:pos="360"/>
        </w:tabs>
        <w:spacing w:after="0" w:line="240" w:lineRule="auto"/>
        <w:jc w:val="center"/>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3481"/>
        <w:gridCol w:w="509"/>
        <w:gridCol w:w="2378"/>
        <w:gridCol w:w="347"/>
        <w:gridCol w:w="2856"/>
      </w:tblGrid>
      <w:tr w:rsidR="00777890" w:rsidRPr="00777890" w:rsidTr="00777890">
        <w:tc>
          <w:tcPr>
            <w:tcW w:w="3481" w:type="dxa"/>
            <w:tcBorders>
              <w:bottom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c>
          <w:tcPr>
            <w:tcW w:w="509" w:type="dxa"/>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c>
          <w:tcPr>
            <w:tcW w:w="2378" w:type="dxa"/>
            <w:tcBorders>
              <w:bottom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c>
          <w:tcPr>
            <w:tcW w:w="347" w:type="dxa"/>
            <w:tcBorders>
              <w:bottom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c>
          <w:tcPr>
            <w:tcW w:w="2856" w:type="dxa"/>
            <w:tcBorders>
              <w:bottom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6"/>
                <w:szCs w:val="26"/>
                <w:lang w:eastAsia="ru-RU"/>
              </w:rPr>
            </w:pPr>
          </w:p>
        </w:tc>
      </w:tr>
      <w:tr w:rsidR="00777890" w:rsidRPr="00777890" w:rsidTr="00777890">
        <w:tc>
          <w:tcPr>
            <w:tcW w:w="3481" w:type="dxa"/>
            <w:tcBorders>
              <w:top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0"/>
                <w:szCs w:val="20"/>
                <w:lang w:eastAsia="ru-RU"/>
              </w:rPr>
              <w:t>(должность) - для юридических лиц</w:t>
            </w:r>
          </w:p>
        </w:tc>
        <w:tc>
          <w:tcPr>
            <w:tcW w:w="509" w:type="dxa"/>
          </w:tcPr>
          <w:p w:rsidR="00777890" w:rsidRPr="00777890" w:rsidRDefault="00777890" w:rsidP="00777890">
            <w:pPr>
              <w:spacing w:after="0" w:line="240" w:lineRule="auto"/>
              <w:jc w:val="center"/>
              <w:rPr>
                <w:rFonts w:ascii="Times New Roman" w:eastAsia="Times New Roman" w:hAnsi="Times New Roman" w:cs="Times New Roman"/>
                <w:sz w:val="20"/>
                <w:szCs w:val="20"/>
                <w:lang w:eastAsia="ru-RU"/>
              </w:rPr>
            </w:pPr>
          </w:p>
        </w:tc>
        <w:tc>
          <w:tcPr>
            <w:tcW w:w="2378" w:type="dxa"/>
            <w:tcBorders>
              <w:top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0"/>
                <w:szCs w:val="20"/>
                <w:lang w:eastAsia="ru-RU"/>
              </w:rPr>
              <w:t>(подпись)</w:t>
            </w:r>
          </w:p>
        </w:tc>
        <w:tc>
          <w:tcPr>
            <w:tcW w:w="347" w:type="dxa"/>
            <w:tcBorders>
              <w:top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0"/>
                <w:szCs w:val="20"/>
                <w:lang w:eastAsia="ru-RU"/>
              </w:rPr>
            </w:pPr>
          </w:p>
        </w:tc>
        <w:tc>
          <w:tcPr>
            <w:tcW w:w="2856" w:type="dxa"/>
            <w:tcBorders>
              <w:top w:val="single" w:sz="4" w:space="0" w:color="auto"/>
            </w:tcBorders>
          </w:tcPr>
          <w:p w:rsidR="00777890" w:rsidRPr="00777890" w:rsidRDefault="00777890" w:rsidP="00777890">
            <w:pPr>
              <w:spacing w:after="0" w:line="240" w:lineRule="auto"/>
              <w:jc w:val="center"/>
              <w:rPr>
                <w:rFonts w:ascii="Times New Roman" w:eastAsia="Times New Roman" w:hAnsi="Times New Roman" w:cs="Times New Roman"/>
                <w:sz w:val="20"/>
                <w:szCs w:val="20"/>
                <w:lang w:eastAsia="ru-RU"/>
              </w:rPr>
            </w:pPr>
            <w:r w:rsidRPr="00777890">
              <w:rPr>
                <w:rFonts w:ascii="Times New Roman" w:eastAsia="Times New Roman" w:hAnsi="Times New Roman" w:cs="Times New Roman"/>
                <w:sz w:val="20"/>
                <w:szCs w:val="20"/>
                <w:lang w:eastAsia="ru-RU"/>
              </w:rPr>
              <w:t>(расшифровка подписи)</w:t>
            </w:r>
          </w:p>
        </w:tc>
      </w:tr>
    </w:tbl>
    <w:p w:rsidR="00777890" w:rsidRPr="00777890" w:rsidRDefault="00777890" w:rsidP="00777890">
      <w:pPr>
        <w:spacing w:after="0" w:line="240" w:lineRule="auto"/>
        <w:ind w:left="5664" w:firstLine="708"/>
        <w:rPr>
          <w:rFonts w:ascii="Times New Roman" w:eastAsia="Times New Roman" w:hAnsi="Times New Roman" w:cs="Times New Roman"/>
          <w:sz w:val="28"/>
          <w:szCs w:val="28"/>
          <w:lang w:eastAsia="ru-RU"/>
        </w:rPr>
      </w:pPr>
    </w:p>
    <w:p w:rsidR="00777890" w:rsidRPr="00777890" w:rsidRDefault="00777890" w:rsidP="00777890">
      <w:pPr>
        <w:spacing w:after="0" w:line="240" w:lineRule="auto"/>
        <w:ind w:left="5664" w:firstLine="708"/>
        <w:rPr>
          <w:rFonts w:ascii="Times New Roman" w:eastAsia="Times New Roman" w:hAnsi="Times New Roman" w:cs="Times New Roman"/>
          <w:sz w:val="28"/>
          <w:szCs w:val="28"/>
          <w:lang w:eastAsia="ru-RU"/>
        </w:rPr>
      </w:pPr>
    </w:p>
    <w:tbl>
      <w:tblPr>
        <w:tblpPr w:leftFromText="180" w:rightFromText="180" w:vertAnchor="text" w:horzAnchor="margin" w:tblpY="501"/>
        <w:tblW w:w="0" w:type="auto"/>
        <w:tblLook w:val="01E0" w:firstRow="1" w:lastRow="1" w:firstColumn="1" w:lastColumn="1" w:noHBand="0" w:noVBand="0"/>
      </w:tblPr>
      <w:tblGrid>
        <w:gridCol w:w="346"/>
        <w:gridCol w:w="662"/>
        <w:gridCol w:w="360"/>
        <w:gridCol w:w="1440"/>
        <w:gridCol w:w="540"/>
        <w:gridCol w:w="540"/>
        <w:gridCol w:w="388"/>
      </w:tblGrid>
      <w:tr w:rsidR="00777890" w:rsidRPr="00777890" w:rsidTr="00777890">
        <w:tc>
          <w:tcPr>
            <w:tcW w:w="346" w:type="dxa"/>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w:t>
            </w:r>
          </w:p>
        </w:tc>
        <w:tc>
          <w:tcPr>
            <w:tcW w:w="662" w:type="dxa"/>
            <w:tcBorders>
              <w:bottom w:val="single" w:sz="4" w:space="0" w:color="auto"/>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
        </w:tc>
        <w:tc>
          <w:tcPr>
            <w:tcW w:w="360" w:type="dxa"/>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w:t>
            </w:r>
          </w:p>
        </w:tc>
        <w:tc>
          <w:tcPr>
            <w:tcW w:w="1440" w:type="dxa"/>
            <w:tcBorders>
              <w:bottom w:val="single" w:sz="4" w:space="0" w:color="auto"/>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
        </w:tc>
        <w:tc>
          <w:tcPr>
            <w:tcW w:w="540" w:type="dxa"/>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r w:rsidRPr="00777890">
              <w:rPr>
                <w:rFonts w:ascii="Times New Roman" w:eastAsia="Times New Roman" w:hAnsi="Times New Roman" w:cs="Times New Roman"/>
                <w:sz w:val="26"/>
                <w:szCs w:val="26"/>
                <w:lang w:eastAsia="ru-RU"/>
              </w:rPr>
              <w:t>20</w:t>
            </w:r>
          </w:p>
        </w:tc>
        <w:tc>
          <w:tcPr>
            <w:tcW w:w="540" w:type="dxa"/>
            <w:tcBorders>
              <w:bottom w:val="single" w:sz="4" w:space="0" w:color="auto"/>
            </w:tcBorders>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
        </w:tc>
        <w:tc>
          <w:tcPr>
            <w:tcW w:w="388" w:type="dxa"/>
          </w:tcPr>
          <w:p w:rsidR="00777890" w:rsidRPr="00777890" w:rsidRDefault="00777890" w:rsidP="00777890">
            <w:pPr>
              <w:spacing w:after="0" w:line="240" w:lineRule="auto"/>
              <w:rPr>
                <w:rFonts w:ascii="Times New Roman" w:eastAsia="Times New Roman" w:hAnsi="Times New Roman" w:cs="Times New Roman"/>
                <w:sz w:val="26"/>
                <w:szCs w:val="26"/>
                <w:lang w:eastAsia="ru-RU"/>
              </w:rPr>
            </w:pPr>
            <w:proofErr w:type="gramStart"/>
            <w:r w:rsidRPr="00777890">
              <w:rPr>
                <w:rFonts w:ascii="Times New Roman" w:eastAsia="Times New Roman" w:hAnsi="Times New Roman" w:cs="Times New Roman"/>
                <w:sz w:val="26"/>
                <w:szCs w:val="26"/>
                <w:lang w:eastAsia="ru-RU"/>
              </w:rPr>
              <w:t>г</w:t>
            </w:r>
            <w:proofErr w:type="gramEnd"/>
            <w:r w:rsidRPr="00777890">
              <w:rPr>
                <w:rFonts w:ascii="Times New Roman" w:eastAsia="Times New Roman" w:hAnsi="Times New Roman" w:cs="Times New Roman"/>
                <w:sz w:val="26"/>
                <w:szCs w:val="26"/>
                <w:lang w:eastAsia="ru-RU"/>
              </w:rPr>
              <w:t>.</w:t>
            </w:r>
          </w:p>
        </w:tc>
      </w:tr>
    </w:tbl>
    <w:p w:rsidR="00777890" w:rsidRPr="00777890" w:rsidRDefault="00777890" w:rsidP="00777890">
      <w:pPr>
        <w:spacing w:after="0" w:line="240" w:lineRule="auto"/>
        <w:ind w:left="5664" w:firstLine="708"/>
        <w:rPr>
          <w:rFonts w:ascii="Times New Roman" w:eastAsia="SimSun" w:hAnsi="Times New Roman" w:cs="Times New Roman"/>
          <w:bCs/>
          <w:iCs/>
          <w:sz w:val="24"/>
          <w:szCs w:val="24"/>
          <w:lang w:eastAsia="ru-RU"/>
        </w:rPr>
      </w:pPr>
    </w:p>
    <w:sectPr w:rsidR="00777890" w:rsidRPr="00777890" w:rsidSect="0077789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79" w:rsidRDefault="000C7079" w:rsidP="00777890">
      <w:pPr>
        <w:spacing w:after="0" w:line="240" w:lineRule="auto"/>
      </w:pPr>
      <w:r>
        <w:separator/>
      </w:r>
    </w:p>
  </w:endnote>
  <w:endnote w:type="continuationSeparator" w:id="0">
    <w:p w:rsidR="000C7079" w:rsidRDefault="000C7079" w:rsidP="0077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79" w:rsidRDefault="000C7079" w:rsidP="00777890">
      <w:pPr>
        <w:spacing w:after="0" w:line="240" w:lineRule="auto"/>
      </w:pPr>
      <w:r>
        <w:separator/>
      </w:r>
    </w:p>
  </w:footnote>
  <w:footnote w:type="continuationSeparator" w:id="0">
    <w:p w:rsidR="000C7079" w:rsidRDefault="000C7079" w:rsidP="00777890">
      <w:pPr>
        <w:spacing w:after="0" w:line="240" w:lineRule="auto"/>
      </w:pPr>
      <w:r>
        <w:continuationSeparator/>
      </w:r>
    </w:p>
  </w:footnote>
  <w:footnote w:id="1">
    <w:p w:rsidR="00777890" w:rsidRPr="00D60006" w:rsidRDefault="00777890" w:rsidP="00777890">
      <w:pPr>
        <w:pStyle w:val="aa"/>
        <w:jc w:val="both"/>
        <w:rPr>
          <w:lang w:val="ru-RU"/>
        </w:rPr>
      </w:pPr>
      <w:r>
        <w:rPr>
          <w:rStyle w:val="ac"/>
        </w:rPr>
        <w:footnoteRef/>
      </w:r>
      <w:r w:rsidRPr="003D19DC">
        <w:rPr>
          <w:lang w:val="ru-RU"/>
        </w:rPr>
        <w:t xml:space="preserve"> </w:t>
      </w:r>
      <w:r>
        <w:rPr>
          <w:lang w:val="ru-RU"/>
        </w:rPr>
        <w:t xml:space="preserve">Заполняется при адресации </w:t>
      </w:r>
      <w:r w:rsidRPr="00750F1B">
        <w:rPr>
          <w:lang w:val="ru-RU"/>
        </w:rPr>
        <w:t>ранее построенного</w:t>
      </w:r>
      <w:r>
        <w:rPr>
          <w:lang w:val="ru-RU"/>
        </w:rPr>
        <w:t xml:space="preserve"> объекта</w:t>
      </w:r>
      <w:r w:rsidRPr="00750F1B">
        <w:rPr>
          <w:lang w:val="ru-RU"/>
        </w:rPr>
        <w:t xml:space="preserve">; </w:t>
      </w:r>
      <w:r>
        <w:rPr>
          <w:lang w:val="ru-RU"/>
        </w:rPr>
        <w:t xml:space="preserve">объекта, </w:t>
      </w:r>
      <w:r w:rsidRPr="00750F1B">
        <w:rPr>
          <w:lang w:val="ru-RU"/>
        </w:rPr>
        <w:t xml:space="preserve">образовавшегося </w:t>
      </w:r>
      <w:r>
        <w:rPr>
          <w:lang w:val="ru-RU"/>
        </w:rPr>
        <w:t xml:space="preserve">в </w:t>
      </w:r>
      <w:r w:rsidRPr="00750F1B">
        <w:rPr>
          <w:lang w:val="ru-RU"/>
        </w:rPr>
        <w:t>результате деления</w:t>
      </w:r>
      <w:r>
        <w:rPr>
          <w:lang w:val="ru-RU"/>
        </w:rPr>
        <w:t xml:space="preserve">  </w:t>
      </w:r>
      <w:r w:rsidRPr="00750F1B">
        <w:rPr>
          <w:lang w:val="ru-RU"/>
        </w:rPr>
        <w:t xml:space="preserve"> </w:t>
      </w:r>
      <w:r>
        <w:rPr>
          <w:lang w:val="ru-RU"/>
        </w:rPr>
        <w:t xml:space="preserve">          </w:t>
      </w:r>
      <w:r w:rsidRPr="00750F1B">
        <w:rPr>
          <w:lang w:val="ru-RU"/>
        </w:rPr>
        <w:t>на несколько самостоятельных частей; самовольно возведённого объекта, право собственности, на которое признано в соответствии с требованиями Гражданского кодекса РФ или при изменении адреса объекта</w:t>
      </w:r>
    </w:p>
    <w:p w:rsidR="00777890" w:rsidRPr="003D19DC" w:rsidRDefault="00777890" w:rsidP="00777890">
      <w:pPr>
        <w:pStyle w:val="aa"/>
        <w:rPr>
          <w:lang w:val="ru-RU"/>
        </w:rPr>
      </w:pPr>
    </w:p>
  </w:footnote>
  <w:footnote w:id="2">
    <w:p w:rsidR="00777890" w:rsidRPr="00D60006" w:rsidRDefault="00777890" w:rsidP="00777890">
      <w:pPr>
        <w:pStyle w:val="aa"/>
        <w:jc w:val="both"/>
        <w:rPr>
          <w:lang w:val="ru-RU"/>
        </w:rPr>
      </w:pPr>
      <w:r>
        <w:rPr>
          <w:rStyle w:val="ac"/>
        </w:rPr>
        <w:footnoteRef/>
      </w:r>
      <w:r w:rsidRPr="00D60006">
        <w:rPr>
          <w:lang w:val="ru-RU"/>
        </w:rPr>
        <w:t xml:space="preserve"> </w:t>
      </w:r>
      <w:r>
        <w:rPr>
          <w:lang w:val="ru-RU"/>
        </w:rPr>
        <w:t xml:space="preserve">Заполняется при адресации </w:t>
      </w:r>
      <w:r w:rsidRPr="00750F1B">
        <w:rPr>
          <w:lang w:val="ru-RU"/>
        </w:rPr>
        <w:t>ранее построенного</w:t>
      </w:r>
      <w:r>
        <w:rPr>
          <w:lang w:val="ru-RU"/>
        </w:rPr>
        <w:t xml:space="preserve"> объекта</w:t>
      </w:r>
      <w:r w:rsidRPr="00750F1B">
        <w:rPr>
          <w:lang w:val="ru-RU"/>
        </w:rPr>
        <w:t xml:space="preserve">; </w:t>
      </w:r>
      <w:r>
        <w:rPr>
          <w:lang w:val="ru-RU"/>
        </w:rPr>
        <w:t xml:space="preserve">объекта, </w:t>
      </w:r>
      <w:r w:rsidRPr="00750F1B">
        <w:rPr>
          <w:lang w:val="ru-RU"/>
        </w:rPr>
        <w:t xml:space="preserve">образовавшегося </w:t>
      </w:r>
      <w:r>
        <w:rPr>
          <w:lang w:val="ru-RU"/>
        </w:rPr>
        <w:t xml:space="preserve">в </w:t>
      </w:r>
      <w:r w:rsidRPr="00750F1B">
        <w:rPr>
          <w:lang w:val="ru-RU"/>
        </w:rPr>
        <w:t xml:space="preserve">результате деления </w:t>
      </w:r>
      <w:r>
        <w:rPr>
          <w:lang w:val="ru-RU"/>
        </w:rPr>
        <w:t xml:space="preserve">            </w:t>
      </w:r>
      <w:r w:rsidRPr="00750F1B">
        <w:rPr>
          <w:lang w:val="ru-RU"/>
        </w:rPr>
        <w:t>на несколько самостоятельных частей; самовольно возведённого объекта, право собственности, на которое признано в соответствии с требованиями Гражданского кодекса РФ или при изменении адреса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6DD3"/>
    <w:multiLevelType w:val="multilevel"/>
    <w:tmpl w:val="3A484CFA"/>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886" w:hanging="1470"/>
      </w:pPr>
      <w:rPr>
        <w:rFonts w:hint="default"/>
      </w:rPr>
    </w:lvl>
    <w:lvl w:ilvl="3">
      <w:start w:val="1"/>
      <w:numFmt w:val="decimal"/>
      <w:lvlText w:val="%1.%2.%3.%4."/>
      <w:lvlJc w:val="left"/>
      <w:pPr>
        <w:ind w:left="3594" w:hanging="1470"/>
      </w:pPr>
      <w:rPr>
        <w:rFonts w:hint="default"/>
      </w:rPr>
    </w:lvl>
    <w:lvl w:ilvl="4">
      <w:start w:val="1"/>
      <w:numFmt w:val="decimal"/>
      <w:lvlText w:val="%1.%2.%3.%4.%5."/>
      <w:lvlJc w:val="left"/>
      <w:pPr>
        <w:ind w:left="4302" w:hanging="1470"/>
      </w:pPr>
      <w:rPr>
        <w:rFonts w:hint="default"/>
      </w:rPr>
    </w:lvl>
    <w:lvl w:ilvl="5">
      <w:start w:val="1"/>
      <w:numFmt w:val="decimal"/>
      <w:lvlText w:val="%1.%2.%3.%4.%5.%6."/>
      <w:lvlJc w:val="left"/>
      <w:pPr>
        <w:ind w:left="5010" w:hanging="147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66B44AE5"/>
    <w:multiLevelType w:val="multilevel"/>
    <w:tmpl w:val="ED823DFC"/>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675B5BD6"/>
    <w:multiLevelType w:val="multilevel"/>
    <w:tmpl w:val="3A484CFA"/>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886" w:hanging="1470"/>
      </w:pPr>
      <w:rPr>
        <w:rFonts w:hint="default"/>
      </w:rPr>
    </w:lvl>
    <w:lvl w:ilvl="3">
      <w:start w:val="1"/>
      <w:numFmt w:val="decimal"/>
      <w:lvlText w:val="%1.%2.%3.%4."/>
      <w:lvlJc w:val="left"/>
      <w:pPr>
        <w:ind w:left="3594" w:hanging="1470"/>
      </w:pPr>
      <w:rPr>
        <w:rFonts w:hint="default"/>
      </w:rPr>
    </w:lvl>
    <w:lvl w:ilvl="4">
      <w:start w:val="1"/>
      <w:numFmt w:val="decimal"/>
      <w:lvlText w:val="%1.%2.%3.%4.%5."/>
      <w:lvlJc w:val="left"/>
      <w:pPr>
        <w:ind w:left="4302" w:hanging="1470"/>
      </w:pPr>
      <w:rPr>
        <w:rFonts w:hint="default"/>
      </w:rPr>
    </w:lvl>
    <w:lvl w:ilvl="5">
      <w:start w:val="1"/>
      <w:numFmt w:val="decimal"/>
      <w:lvlText w:val="%1.%2.%3.%4.%5.%6."/>
      <w:lvlJc w:val="left"/>
      <w:pPr>
        <w:ind w:left="5010" w:hanging="147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DC"/>
    <w:rsid w:val="000B5E18"/>
    <w:rsid w:val="000C7079"/>
    <w:rsid w:val="00137339"/>
    <w:rsid w:val="001853B6"/>
    <w:rsid w:val="00297C4D"/>
    <w:rsid w:val="00297D29"/>
    <w:rsid w:val="003409E8"/>
    <w:rsid w:val="00401742"/>
    <w:rsid w:val="00405C3C"/>
    <w:rsid w:val="0045635E"/>
    <w:rsid w:val="004701B8"/>
    <w:rsid w:val="0056702D"/>
    <w:rsid w:val="005F08F3"/>
    <w:rsid w:val="00610CF2"/>
    <w:rsid w:val="006123E4"/>
    <w:rsid w:val="00651FA4"/>
    <w:rsid w:val="00777890"/>
    <w:rsid w:val="007A554E"/>
    <w:rsid w:val="0086494C"/>
    <w:rsid w:val="00876B7B"/>
    <w:rsid w:val="00982144"/>
    <w:rsid w:val="00997D3C"/>
    <w:rsid w:val="009F1BB2"/>
    <w:rsid w:val="00A34115"/>
    <w:rsid w:val="00A444E3"/>
    <w:rsid w:val="00A45D10"/>
    <w:rsid w:val="00A85BCB"/>
    <w:rsid w:val="00B14590"/>
    <w:rsid w:val="00B332A6"/>
    <w:rsid w:val="00BE2DDC"/>
    <w:rsid w:val="00C55BA0"/>
    <w:rsid w:val="00C6623B"/>
    <w:rsid w:val="00DF4115"/>
    <w:rsid w:val="00E41A0E"/>
    <w:rsid w:val="00E57648"/>
    <w:rsid w:val="00F03D79"/>
    <w:rsid w:val="00F14DF2"/>
    <w:rsid w:val="00FC25A0"/>
    <w:rsid w:val="00FF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890"/>
  </w:style>
  <w:style w:type="paragraph" w:styleId="a3">
    <w:name w:val="Normal (Web)"/>
    <w:basedOn w:val="a"/>
    <w:unhideWhenUsed/>
    <w:rsid w:val="00777890"/>
    <w:pPr>
      <w:spacing w:before="120" w:after="24"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777890"/>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777890"/>
    <w:rPr>
      <w:rFonts w:ascii="Times New Roman" w:eastAsia="Times New Roman" w:hAnsi="Times New Roman" w:cs="Times New Roman"/>
      <w:sz w:val="28"/>
      <w:szCs w:val="20"/>
      <w:lang w:eastAsia="ru-RU"/>
    </w:rPr>
  </w:style>
  <w:style w:type="paragraph" w:customStyle="1" w:styleId="ConsPlusNonformat">
    <w:name w:val="ConsPlusNonformat"/>
    <w:rsid w:val="0077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8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7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Знак Знак Знак Знак"/>
    <w:basedOn w:val="a"/>
    <w:rsid w:val="0077789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uiPriority w:val="99"/>
    <w:rsid w:val="00777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basedOn w:val="a0"/>
    <w:link w:val="ConsPlusNormal1"/>
    <w:locked/>
    <w:rsid w:val="00777890"/>
    <w:rPr>
      <w:rFonts w:ascii="Arial" w:hAnsi="Arial" w:cs="Arial"/>
      <w:kern w:val="2"/>
      <w:lang w:eastAsia="ar-SA"/>
    </w:rPr>
  </w:style>
  <w:style w:type="paragraph" w:customStyle="1" w:styleId="ConsPlusNormal1">
    <w:name w:val="ConsPlusNormal Знак"/>
    <w:link w:val="ConsPlusNormal0"/>
    <w:rsid w:val="00777890"/>
    <w:pPr>
      <w:suppressAutoHyphens/>
      <w:spacing w:after="0" w:line="240" w:lineRule="auto"/>
      <w:ind w:firstLine="720"/>
    </w:pPr>
    <w:rPr>
      <w:rFonts w:ascii="Arial" w:hAnsi="Arial" w:cs="Arial"/>
      <w:kern w:val="2"/>
      <w:lang w:eastAsia="ar-SA"/>
    </w:rPr>
  </w:style>
  <w:style w:type="paragraph" w:customStyle="1" w:styleId="10">
    <w:name w:val="Без интервала1"/>
    <w:rsid w:val="00777890"/>
    <w:pPr>
      <w:suppressAutoHyphens/>
      <w:spacing w:after="0" w:line="240" w:lineRule="auto"/>
    </w:pPr>
    <w:rPr>
      <w:rFonts w:ascii="Calibri" w:eastAsia="Arial" w:hAnsi="Calibri" w:cs="Calibri"/>
      <w:lang w:eastAsia="ar-SA"/>
    </w:rPr>
  </w:style>
  <w:style w:type="table" w:styleId="a7">
    <w:name w:val="Table Grid"/>
    <w:basedOn w:val="a1"/>
    <w:rsid w:val="007778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777890"/>
    <w:rPr>
      <w:color w:val="0000FF"/>
      <w:u w:val="single"/>
    </w:rPr>
  </w:style>
  <w:style w:type="paragraph" w:customStyle="1" w:styleId="rmculvjv">
    <w:name w:val="rmculvjv"/>
    <w:basedOn w:val="a"/>
    <w:rsid w:val="00777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890"/>
  </w:style>
  <w:style w:type="paragraph" w:customStyle="1" w:styleId="a9">
    <w:name w:val="Знак"/>
    <w:basedOn w:val="a"/>
    <w:rsid w:val="00777890"/>
    <w:pPr>
      <w:spacing w:after="160" w:line="240" w:lineRule="exact"/>
    </w:pPr>
    <w:rPr>
      <w:rFonts w:ascii="Verdana" w:eastAsia="Times New Roman" w:hAnsi="Verdana" w:cs="Times New Roman"/>
      <w:sz w:val="20"/>
      <w:szCs w:val="20"/>
      <w:lang w:val="en-US"/>
    </w:rPr>
  </w:style>
  <w:style w:type="paragraph" w:styleId="aa">
    <w:name w:val="footnote text"/>
    <w:basedOn w:val="a"/>
    <w:link w:val="ab"/>
    <w:semiHidden/>
    <w:rsid w:val="00777890"/>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basedOn w:val="a0"/>
    <w:link w:val="aa"/>
    <w:semiHidden/>
    <w:rsid w:val="00777890"/>
    <w:rPr>
      <w:rFonts w:ascii="Times New Roman" w:eastAsia="Times New Roman" w:hAnsi="Times New Roman" w:cs="Times New Roman"/>
      <w:sz w:val="20"/>
      <w:szCs w:val="20"/>
      <w:lang w:val="en-US" w:eastAsia="ru-RU"/>
    </w:rPr>
  </w:style>
  <w:style w:type="character" w:styleId="ac">
    <w:name w:val="footnote reference"/>
    <w:basedOn w:val="a0"/>
    <w:semiHidden/>
    <w:rsid w:val="00777890"/>
    <w:rPr>
      <w:vertAlign w:val="superscript"/>
    </w:rPr>
  </w:style>
  <w:style w:type="character" w:customStyle="1" w:styleId="ad">
    <w:name w:val="Цветовое выделение"/>
    <w:rsid w:val="00777890"/>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890"/>
  </w:style>
  <w:style w:type="paragraph" w:styleId="a3">
    <w:name w:val="Normal (Web)"/>
    <w:basedOn w:val="a"/>
    <w:unhideWhenUsed/>
    <w:rsid w:val="00777890"/>
    <w:pPr>
      <w:spacing w:before="120" w:after="24"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777890"/>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777890"/>
    <w:rPr>
      <w:rFonts w:ascii="Times New Roman" w:eastAsia="Times New Roman" w:hAnsi="Times New Roman" w:cs="Times New Roman"/>
      <w:sz w:val="28"/>
      <w:szCs w:val="20"/>
      <w:lang w:eastAsia="ru-RU"/>
    </w:rPr>
  </w:style>
  <w:style w:type="paragraph" w:customStyle="1" w:styleId="ConsPlusNonformat">
    <w:name w:val="ConsPlusNonformat"/>
    <w:rsid w:val="0077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8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7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Знак Знак Знак Знак"/>
    <w:basedOn w:val="a"/>
    <w:rsid w:val="0077789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uiPriority w:val="99"/>
    <w:rsid w:val="00777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basedOn w:val="a0"/>
    <w:link w:val="ConsPlusNormal1"/>
    <w:locked/>
    <w:rsid w:val="00777890"/>
    <w:rPr>
      <w:rFonts w:ascii="Arial" w:hAnsi="Arial" w:cs="Arial"/>
      <w:kern w:val="2"/>
      <w:lang w:eastAsia="ar-SA"/>
    </w:rPr>
  </w:style>
  <w:style w:type="paragraph" w:customStyle="1" w:styleId="ConsPlusNormal1">
    <w:name w:val="ConsPlusNormal Знак"/>
    <w:link w:val="ConsPlusNormal0"/>
    <w:rsid w:val="00777890"/>
    <w:pPr>
      <w:suppressAutoHyphens/>
      <w:spacing w:after="0" w:line="240" w:lineRule="auto"/>
      <w:ind w:firstLine="720"/>
    </w:pPr>
    <w:rPr>
      <w:rFonts w:ascii="Arial" w:hAnsi="Arial" w:cs="Arial"/>
      <w:kern w:val="2"/>
      <w:lang w:eastAsia="ar-SA"/>
    </w:rPr>
  </w:style>
  <w:style w:type="paragraph" w:customStyle="1" w:styleId="10">
    <w:name w:val="Без интервала1"/>
    <w:rsid w:val="00777890"/>
    <w:pPr>
      <w:suppressAutoHyphens/>
      <w:spacing w:after="0" w:line="240" w:lineRule="auto"/>
    </w:pPr>
    <w:rPr>
      <w:rFonts w:ascii="Calibri" w:eastAsia="Arial" w:hAnsi="Calibri" w:cs="Calibri"/>
      <w:lang w:eastAsia="ar-SA"/>
    </w:rPr>
  </w:style>
  <w:style w:type="table" w:styleId="a7">
    <w:name w:val="Table Grid"/>
    <w:basedOn w:val="a1"/>
    <w:rsid w:val="007778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777890"/>
    <w:rPr>
      <w:color w:val="0000FF"/>
      <w:u w:val="single"/>
    </w:rPr>
  </w:style>
  <w:style w:type="paragraph" w:customStyle="1" w:styleId="rmculvjv">
    <w:name w:val="rmculvjv"/>
    <w:basedOn w:val="a"/>
    <w:rsid w:val="00777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890"/>
  </w:style>
  <w:style w:type="paragraph" w:customStyle="1" w:styleId="a9">
    <w:name w:val="Знак"/>
    <w:basedOn w:val="a"/>
    <w:rsid w:val="00777890"/>
    <w:pPr>
      <w:spacing w:after="160" w:line="240" w:lineRule="exact"/>
    </w:pPr>
    <w:rPr>
      <w:rFonts w:ascii="Verdana" w:eastAsia="Times New Roman" w:hAnsi="Verdana" w:cs="Times New Roman"/>
      <w:sz w:val="20"/>
      <w:szCs w:val="20"/>
      <w:lang w:val="en-US"/>
    </w:rPr>
  </w:style>
  <w:style w:type="paragraph" w:styleId="aa">
    <w:name w:val="footnote text"/>
    <w:basedOn w:val="a"/>
    <w:link w:val="ab"/>
    <w:semiHidden/>
    <w:rsid w:val="00777890"/>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basedOn w:val="a0"/>
    <w:link w:val="aa"/>
    <w:semiHidden/>
    <w:rsid w:val="00777890"/>
    <w:rPr>
      <w:rFonts w:ascii="Times New Roman" w:eastAsia="Times New Roman" w:hAnsi="Times New Roman" w:cs="Times New Roman"/>
      <w:sz w:val="20"/>
      <w:szCs w:val="20"/>
      <w:lang w:val="en-US" w:eastAsia="ru-RU"/>
    </w:rPr>
  </w:style>
  <w:style w:type="character" w:styleId="ac">
    <w:name w:val="footnote reference"/>
    <w:basedOn w:val="a0"/>
    <w:semiHidden/>
    <w:rsid w:val="00777890"/>
    <w:rPr>
      <w:vertAlign w:val="superscript"/>
    </w:rPr>
  </w:style>
  <w:style w:type="character" w:customStyle="1" w:styleId="ad">
    <w:name w:val="Цветовое выделение"/>
    <w:rsid w:val="00777890"/>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 TargetMode="External"/><Relationship Id="rId13" Type="http://schemas.openxmlformats.org/officeDocument/2006/relationships/hyperlink" Target="consultantplus://offline/ref=B4EDC6F65D906AD7797DCEB58345D457255903E9E6DF220802BA4E263F7B4C3A9956937406c3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86.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A8AB82B0401E084EC647D4C0024B6C4026E3533ED05573B5B50E80FB9E18630A450824E533831At8G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RLAW926;n=65608;fld=134;dst=100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6094</Words>
  <Characters>34741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2012-07-23T10:17:00Z</dcterms:created>
  <dcterms:modified xsi:type="dcterms:W3CDTF">2012-08-30T10:06:00Z</dcterms:modified>
</cp:coreProperties>
</file>