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53" w:rsidRDefault="00C94B53" w:rsidP="00C94B5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94B53" w:rsidRDefault="00C94B53" w:rsidP="00C94B53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- Мансийский автономный округ - Югра</w:t>
      </w:r>
    </w:p>
    <w:p w:rsidR="00C94B53" w:rsidRDefault="00C94B53" w:rsidP="00C94B53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C94B53" w:rsidRDefault="00C94B53" w:rsidP="00C94B53">
      <w:pPr>
        <w:jc w:val="center"/>
        <w:rPr>
          <w:sz w:val="28"/>
          <w:szCs w:val="28"/>
        </w:rPr>
      </w:pPr>
    </w:p>
    <w:p w:rsidR="00C94B53" w:rsidRDefault="00C94B53" w:rsidP="00C94B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сельское поселение </w:t>
      </w:r>
      <w:proofErr w:type="spellStart"/>
      <w:r>
        <w:rPr>
          <w:sz w:val="28"/>
          <w:szCs w:val="28"/>
        </w:rPr>
        <w:t>Лямина</w:t>
      </w:r>
      <w:proofErr w:type="spellEnd"/>
    </w:p>
    <w:p w:rsidR="00C94B53" w:rsidRDefault="00C94B53" w:rsidP="00C94B53">
      <w:pPr>
        <w:jc w:val="center"/>
        <w:rPr>
          <w:sz w:val="28"/>
          <w:szCs w:val="28"/>
        </w:rPr>
      </w:pPr>
    </w:p>
    <w:p w:rsidR="00C94B53" w:rsidRDefault="00C94B53" w:rsidP="00C94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 ОБРАЗОВАНИЯ СЕЛЬСКОЕ ПОСЕЛЕНИЕ ЛЯМИНА</w:t>
      </w:r>
    </w:p>
    <w:p w:rsidR="00C94B53" w:rsidRDefault="00C94B53" w:rsidP="00C94B5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24197" w:rsidRDefault="00124197" w:rsidP="00124197">
      <w:pPr>
        <w:jc w:val="center"/>
        <w:rPr>
          <w:sz w:val="28"/>
          <w:szCs w:val="28"/>
        </w:rPr>
      </w:pPr>
      <w:bookmarkStart w:id="0" w:name="_GoBack"/>
      <w:bookmarkEnd w:id="0"/>
    </w:p>
    <w:p w:rsidR="00124197" w:rsidRPr="002B4705" w:rsidRDefault="00124197" w:rsidP="00124197">
      <w:pPr>
        <w:jc w:val="center"/>
        <w:rPr>
          <w:b/>
          <w:sz w:val="28"/>
          <w:szCs w:val="28"/>
        </w:rPr>
      </w:pPr>
      <w:r w:rsidRPr="002B4705">
        <w:rPr>
          <w:b/>
          <w:sz w:val="28"/>
          <w:szCs w:val="28"/>
        </w:rPr>
        <w:t xml:space="preserve">ПОСТАНОВЛЕНИЕ  </w:t>
      </w:r>
    </w:p>
    <w:p w:rsidR="00124197" w:rsidRPr="002B4705" w:rsidRDefault="00124197" w:rsidP="00124197">
      <w:pPr>
        <w:rPr>
          <w:b/>
          <w:sz w:val="28"/>
          <w:szCs w:val="28"/>
        </w:rPr>
      </w:pPr>
    </w:p>
    <w:p w:rsidR="00C94B53" w:rsidRPr="002B4705" w:rsidRDefault="00124197" w:rsidP="00124197">
      <w:pPr>
        <w:rPr>
          <w:b/>
          <w:sz w:val="28"/>
          <w:szCs w:val="28"/>
        </w:rPr>
      </w:pPr>
      <w:r w:rsidRPr="002B4705">
        <w:rPr>
          <w:b/>
          <w:sz w:val="28"/>
          <w:szCs w:val="28"/>
        </w:rPr>
        <w:t xml:space="preserve">03 июля 2017 года </w:t>
      </w:r>
      <w:r w:rsidRPr="002B4705">
        <w:rPr>
          <w:b/>
          <w:sz w:val="28"/>
          <w:szCs w:val="28"/>
        </w:rPr>
        <w:tab/>
      </w:r>
      <w:r w:rsidRPr="002B4705">
        <w:rPr>
          <w:b/>
          <w:sz w:val="28"/>
          <w:szCs w:val="28"/>
        </w:rPr>
        <w:tab/>
      </w:r>
      <w:r w:rsidRPr="002B4705">
        <w:rPr>
          <w:b/>
          <w:sz w:val="28"/>
          <w:szCs w:val="28"/>
        </w:rPr>
        <w:tab/>
      </w:r>
      <w:r w:rsidRPr="002B4705">
        <w:rPr>
          <w:b/>
          <w:sz w:val="28"/>
          <w:szCs w:val="28"/>
        </w:rPr>
        <w:tab/>
      </w:r>
      <w:r w:rsidRPr="002B4705">
        <w:rPr>
          <w:b/>
          <w:sz w:val="28"/>
          <w:szCs w:val="28"/>
        </w:rPr>
        <w:tab/>
      </w:r>
      <w:r w:rsidRPr="002B4705">
        <w:rPr>
          <w:b/>
          <w:sz w:val="28"/>
          <w:szCs w:val="28"/>
        </w:rPr>
        <w:tab/>
        <w:t xml:space="preserve">               </w:t>
      </w:r>
      <w:r w:rsidRPr="002B4705">
        <w:rPr>
          <w:b/>
          <w:sz w:val="28"/>
          <w:szCs w:val="28"/>
        </w:rPr>
        <w:tab/>
        <w:t xml:space="preserve">       №  13</w:t>
      </w:r>
      <w:r w:rsidRPr="002B4705">
        <w:rPr>
          <w:b/>
          <w:sz w:val="28"/>
          <w:szCs w:val="28"/>
        </w:rPr>
        <w:tab/>
      </w:r>
    </w:p>
    <w:p w:rsidR="00C94B53" w:rsidRDefault="00C94B53" w:rsidP="00E527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4B53" w:rsidRDefault="00C94B53" w:rsidP="00E527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2711" w:rsidRDefault="00E52711" w:rsidP="00E527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времени зарегистрированным кандидатам, их доверенным лицам для проведения встреч с избирателями в помещениях, находящихся</w:t>
      </w:r>
    </w:p>
    <w:p w:rsidR="00E52711" w:rsidRDefault="00E52711" w:rsidP="00E527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государственной или муниципальной собственности,</w:t>
      </w:r>
    </w:p>
    <w:p w:rsidR="00E52711" w:rsidRDefault="00E52711" w:rsidP="00E527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выборах </w:t>
      </w:r>
      <w:r w:rsidR="00122A60">
        <w:rPr>
          <w:b/>
          <w:sz w:val="28"/>
          <w:szCs w:val="28"/>
        </w:rPr>
        <w:t>депутатов Совета депутатов сельского поселения Лямина</w:t>
      </w:r>
    </w:p>
    <w:p w:rsidR="00E52711" w:rsidRDefault="00E52711" w:rsidP="00E52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2711" w:rsidRDefault="00E52711" w:rsidP="00E527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 статьи 24, пунктом 3 статьи 53  Федерального закона от 12.06.2002 №67-ФЗ «Об основных гарантиях избирательных прав и права на участие в референдуме граждан Российской Федерации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избират</w:t>
      </w:r>
      <w:r w:rsidR="00124197">
        <w:rPr>
          <w:sz w:val="28"/>
          <w:szCs w:val="28"/>
        </w:rPr>
        <w:t xml:space="preserve">ельная комиссия муниципального образования сельское поселение </w:t>
      </w:r>
      <w:proofErr w:type="spellStart"/>
      <w:r w:rsidR="00124197">
        <w:rPr>
          <w:sz w:val="28"/>
          <w:szCs w:val="28"/>
        </w:rPr>
        <w:t>Лямина</w:t>
      </w:r>
      <w:proofErr w:type="spellEnd"/>
    </w:p>
    <w:p w:rsidR="00E52711" w:rsidRDefault="00E52711" w:rsidP="00E52711">
      <w:pPr>
        <w:ind w:firstLine="540"/>
        <w:jc w:val="center"/>
        <w:rPr>
          <w:sz w:val="28"/>
          <w:szCs w:val="28"/>
        </w:rPr>
      </w:pPr>
    </w:p>
    <w:p w:rsidR="00E52711" w:rsidRDefault="00E52711" w:rsidP="00E5271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52711" w:rsidRDefault="00E52711" w:rsidP="00E52711">
      <w:pPr>
        <w:spacing w:line="276" w:lineRule="auto"/>
        <w:ind w:firstLine="567"/>
        <w:jc w:val="both"/>
        <w:rPr>
          <w:sz w:val="28"/>
          <w:szCs w:val="28"/>
        </w:rPr>
      </w:pPr>
    </w:p>
    <w:p w:rsidR="00E52711" w:rsidRDefault="00E52711" w:rsidP="0012419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Установить зарегистрированным кандидатам, их доверенным лицам для проведения встреч с избирателями, агитационных публичных мероприятий в форме собраний  время в количестве 1 часа 00 минут, на которое кандидату, его доверенным лицам безвозмездно предоставляются помещения, находящиеся в государственной или муниципальной собственности, собственником, владельцем помещения.</w:t>
      </w:r>
    </w:p>
    <w:p w:rsidR="00E52711" w:rsidRDefault="00E52711" w:rsidP="00124197">
      <w:pPr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</w:t>
      </w:r>
      <w:r>
        <w:rPr>
          <w:bCs/>
          <w:sz w:val="28"/>
          <w:szCs w:val="28"/>
        </w:rPr>
        <w:t>сайте муниципального о</w:t>
      </w:r>
      <w:r w:rsidR="00124197">
        <w:rPr>
          <w:bCs/>
          <w:sz w:val="28"/>
          <w:szCs w:val="28"/>
        </w:rPr>
        <w:t xml:space="preserve">бразования сельское поселение </w:t>
      </w:r>
      <w:proofErr w:type="spellStart"/>
      <w:r w:rsidR="00124197">
        <w:rPr>
          <w:bCs/>
          <w:sz w:val="28"/>
          <w:szCs w:val="28"/>
        </w:rPr>
        <w:t>Лямина</w:t>
      </w:r>
      <w:proofErr w:type="spellEnd"/>
      <w:r>
        <w:rPr>
          <w:spacing w:val="-4"/>
          <w:sz w:val="28"/>
          <w:szCs w:val="28"/>
        </w:rPr>
        <w:t>.</w:t>
      </w:r>
    </w:p>
    <w:p w:rsidR="00E52711" w:rsidRDefault="00E52711" w:rsidP="001241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председателя избирательн</w:t>
      </w:r>
      <w:r w:rsidR="00124197">
        <w:rPr>
          <w:sz w:val="28"/>
          <w:szCs w:val="28"/>
        </w:rPr>
        <w:t xml:space="preserve">ой комиссии муниципального образования сельское поселение </w:t>
      </w:r>
      <w:proofErr w:type="spellStart"/>
      <w:r w:rsidR="00124197">
        <w:rPr>
          <w:sz w:val="28"/>
          <w:szCs w:val="28"/>
        </w:rPr>
        <w:t>Лямина</w:t>
      </w:r>
      <w:proofErr w:type="spellEnd"/>
      <w:r w:rsidR="00124197">
        <w:rPr>
          <w:sz w:val="28"/>
          <w:szCs w:val="28"/>
        </w:rPr>
        <w:t>.</w:t>
      </w:r>
    </w:p>
    <w:p w:rsidR="00E52711" w:rsidRDefault="00E52711" w:rsidP="00E52711">
      <w:pPr>
        <w:spacing w:line="360" w:lineRule="auto"/>
        <w:ind w:firstLine="708"/>
        <w:jc w:val="both"/>
        <w:rPr>
          <w:sz w:val="28"/>
          <w:szCs w:val="28"/>
        </w:rPr>
      </w:pPr>
    </w:p>
    <w:p w:rsidR="00E52711" w:rsidRDefault="00E52711" w:rsidP="00E527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124197">
        <w:rPr>
          <w:sz w:val="28"/>
          <w:szCs w:val="28"/>
        </w:rPr>
        <w:tab/>
      </w:r>
      <w:r w:rsidR="00124197">
        <w:rPr>
          <w:sz w:val="28"/>
          <w:szCs w:val="28"/>
        </w:rPr>
        <w:tab/>
      </w:r>
      <w:r w:rsidR="00124197">
        <w:rPr>
          <w:sz w:val="28"/>
          <w:szCs w:val="28"/>
        </w:rPr>
        <w:tab/>
      </w:r>
      <w:r w:rsidR="00124197">
        <w:rPr>
          <w:sz w:val="28"/>
          <w:szCs w:val="28"/>
        </w:rPr>
        <w:tab/>
      </w:r>
      <w:r w:rsidR="00124197">
        <w:rPr>
          <w:sz w:val="28"/>
          <w:szCs w:val="28"/>
        </w:rPr>
        <w:tab/>
      </w:r>
      <w:proofErr w:type="spellStart"/>
      <w:r w:rsidR="00124197">
        <w:rPr>
          <w:sz w:val="28"/>
          <w:szCs w:val="28"/>
        </w:rPr>
        <w:t>Е.А.Верхорубова</w:t>
      </w:r>
      <w:proofErr w:type="spell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                                                  </w:t>
      </w:r>
    </w:p>
    <w:p w:rsidR="00394879" w:rsidRDefault="00E52711" w:rsidP="00E52711">
      <w:r>
        <w:rPr>
          <w:sz w:val="28"/>
          <w:szCs w:val="28"/>
        </w:rPr>
        <w:t>Секретарь комиссии</w:t>
      </w:r>
      <w:r w:rsidR="00124197">
        <w:rPr>
          <w:sz w:val="28"/>
          <w:szCs w:val="28"/>
        </w:rPr>
        <w:tab/>
      </w:r>
      <w:r w:rsidR="00124197">
        <w:rPr>
          <w:sz w:val="28"/>
          <w:szCs w:val="28"/>
        </w:rPr>
        <w:tab/>
      </w:r>
      <w:r w:rsidR="00124197">
        <w:rPr>
          <w:sz w:val="28"/>
          <w:szCs w:val="28"/>
        </w:rPr>
        <w:tab/>
      </w:r>
      <w:r w:rsidR="00124197">
        <w:rPr>
          <w:sz w:val="28"/>
          <w:szCs w:val="28"/>
        </w:rPr>
        <w:tab/>
      </w:r>
      <w:r w:rsidR="00124197">
        <w:rPr>
          <w:sz w:val="28"/>
          <w:szCs w:val="28"/>
        </w:rPr>
        <w:tab/>
      </w:r>
      <w:r w:rsidR="00124197">
        <w:rPr>
          <w:sz w:val="28"/>
          <w:szCs w:val="28"/>
        </w:rPr>
        <w:tab/>
        <w:t>Н.В.Пичугина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94879" w:rsidSect="000A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711"/>
    <w:rsid w:val="000A1FD5"/>
    <w:rsid w:val="00122A60"/>
    <w:rsid w:val="00124197"/>
    <w:rsid w:val="002B4705"/>
    <w:rsid w:val="00C94B53"/>
    <w:rsid w:val="00CB5FC0"/>
    <w:rsid w:val="00D43F3E"/>
    <w:rsid w:val="00E5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Верхорубов</dc:creator>
  <cp:keywords/>
  <dc:description/>
  <cp:lastModifiedBy>Избирательная комисс</cp:lastModifiedBy>
  <cp:revision>8</cp:revision>
  <dcterms:created xsi:type="dcterms:W3CDTF">2017-07-12T06:05:00Z</dcterms:created>
  <dcterms:modified xsi:type="dcterms:W3CDTF">2017-07-30T07:08:00Z</dcterms:modified>
</cp:coreProperties>
</file>