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5" w:rsidRPr="00633265" w:rsidRDefault="00633265" w:rsidP="00DD142F">
      <w:pPr>
        <w:pStyle w:val="a4"/>
        <w:jc w:val="center"/>
        <w:rPr>
          <w:b/>
          <w:szCs w:val="28"/>
        </w:rPr>
      </w:pP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СОВЕТ ДЕПУТАТОВ</w:t>
      </w: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СЕЛЬСКОГО ПОСЕЛЕНИЯ ЛЯМИНА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Сургутского района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Ханты-Мансийского автономного округа - Югры</w:t>
      </w:r>
    </w:p>
    <w:p w:rsidR="00DD142F" w:rsidRDefault="00DD142F" w:rsidP="00DD142F">
      <w:pPr>
        <w:spacing w:after="0" w:line="240" w:lineRule="auto"/>
        <w:ind w:firstLine="0"/>
        <w:rPr>
          <w:b/>
          <w:szCs w:val="28"/>
        </w:rPr>
      </w:pPr>
    </w:p>
    <w:p w:rsidR="00633265" w:rsidRPr="00633265" w:rsidRDefault="00633265" w:rsidP="00DD142F">
      <w:pPr>
        <w:spacing w:after="0" w:line="240" w:lineRule="auto"/>
        <w:ind w:firstLine="0"/>
        <w:jc w:val="center"/>
        <w:rPr>
          <w:b/>
          <w:szCs w:val="28"/>
        </w:rPr>
      </w:pPr>
      <w:r w:rsidRPr="00633265">
        <w:rPr>
          <w:b/>
          <w:szCs w:val="28"/>
        </w:rPr>
        <w:t>РЕШЕНИЕ</w:t>
      </w:r>
    </w:p>
    <w:p w:rsidR="00633265" w:rsidRPr="00D22C0A" w:rsidRDefault="00633265" w:rsidP="00633265">
      <w:pPr>
        <w:spacing w:after="0" w:line="240" w:lineRule="auto"/>
        <w:jc w:val="center"/>
        <w:rPr>
          <w:sz w:val="32"/>
          <w:szCs w:val="32"/>
        </w:rPr>
      </w:pPr>
    </w:p>
    <w:p w:rsidR="00633265" w:rsidRPr="00633265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633265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633265">
        <w:rPr>
          <w:sz w:val="24"/>
          <w:szCs w:val="24"/>
        </w:rPr>
        <w:t>«</w:t>
      </w:r>
      <w:r w:rsidR="0057260C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57260C">
        <w:rPr>
          <w:sz w:val="24"/>
          <w:szCs w:val="24"/>
        </w:rPr>
        <w:t xml:space="preserve"> сентября </w:t>
      </w:r>
      <w:r w:rsidR="00FD0F57">
        <w:rPr>
          <w:sz w:val="24"/>
          <w:szCs w:val="24"/>
        </w:rPr>
        <w:t>2019 года</w:t>
      </w:r>
      <w:r w:rsidRPr="0063326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57260C">
        <w:rPr>
          <w:sz w:val="24"/>
          <w:szCs w:val="24"/>
        </w:rPr>
        <w:t xml:space="preserve">                         №85</w:t>
      </w:r>
    </w:p>
    <w:p w:rsidR="00633265" w:rsidRPr="00633265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633265">
        <w:rPr>
          <w:sz w:val="24"/>
          <w:szCs w:val="24"/>
        </w:rPr>
        <w:t xml:space="preserve">с.п. </w:t>
      </w:r>
      <w:proofErr w:type="spellStart"/>
      <w:r w:rsidRPr="00633265">
        <w:rPr>
          <w:sz w:val="24"/>
          <w:szCs w:val="24"/>
        </w:rPr>
        <w:t>Лямина</w:t>
      </w:r>
      <w:proofErr w:type="spellEnd"/>
      <w:r w:rsidRPr="00633265">
        <w:rPr>
          <w:sz w:val="24"/>
          <w:szCs w:val="24"/>
        </w:rPr>
        <w:t xml:space="preserve">  </w:t>
      </w:r>
    </w:p>
    <w:p w:rsidR="00633265" w:rsidRPr="005D4DF4" w:rsidRDefault="00633265" w:rsidP="00633265">
      <w:pPr>
        <w:spacing w:after="0" w:line="240" w:lineRule="auto"/>
        <w:rPr>
          <w:sz w:val="24"/>
          <w:szCs w:val="24"/>
        </w:rPr>
      </w:pPr>
    </w:p>
    <w:p w:rsidR="004E4A04" w:rsidRDefault="004E4A04" w:rsidP="004E4A04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от 09.06.2018  № 27 </w:t>
      </w:r>
    </w:p>
    <w:p w:rsidR="00633265" w:rsidRPr="00E72763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Default="00633265" w:rsidP="00633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6D4E">
        <w:rPr>
          <w:sz w:val="27"/>
          <w:szCs w:val="27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Закона Ханты-Мансийского автономного округа – </w:t>
      </w:r>
      <w:proofErr w:type="spellStart"/>
      <w:r w:rsidR="00576D4E">
        <w:rPr>
          <w:sz w:val="27"/>
          <w:szCs w:val="27"/>
        </w:rPr>
        <w:t>Югры</w:t>
      </w:r>
      <w:proofErr w:type="spellEnd"/>
      <w:r w:rsidR="00576D4E">
        <w:rPr>
          <w:sz w:val="27"/>
          <w:szCs w:val="27"/>
        </w:rPr>
        <w:t xml:space="preserve">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</w:t>
      </w:r>
      <w:proofErr w:type="spellStart"/>
      <w:r w:rsidR="00576D4E">
        <w:rPr>
          <w:sz w:val="27"/>
          <w:szCs w:val="27"/>
        </w:rPr>
        <w:t>Югры</w:t>
      </w:r>
      <w:proofErr w:type="spellEnd"/>
      <w:r w:rsidR="00576D4E">
        <w:rPr>
          <w:sz w:val="27"/>
          <w:szCs w:val="27"/>
        </w:rPr>
        <w:t xml:space="preserve">, и о порядке определения границ прилегающих территорий», </w:t>
      </w:r>
      <w:r w:rsidRPr="004E71A6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4E71A6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результаты публичных слушаний</w:t>
      </w:r>
      <w:r w:rsidRPr="004E71A6">
        <w:rPr>
          <w:sz w:val="28"/>
          <w:szCs w:val="28"/>
        </w:rPr>
        <w:t>:</w:t>
      </w:r>
    </w:p>
    <w:p w:rsidR="00633265" w:rsidRPr="004E71A6" w:rsidRDefault="00633265" w:rsidP="00633265">
      <w:pPr>
        <w:pStyle w:val="Default"/>
        <w:jc w:val="both"/>
        <w:rPr>
          <w:sz w:val="28"/>
          <w:szCs w:val="28"/>
        </w:rPr>
      </w:pPr>
    </w:p>
    <w:p w:rsidR="00633265" w:rsidRPr="00B72FE2" w:rsidRDefault="00633265" w:rsidP="00633265">
      <w:pPr>
        <w:jc w:val="center"/>
        <w:rPr>
          <w:szCs w:val="28"/>
        </w:rPr>
      </w:pPr>
      <w:r w:rsidRPr="00B72FE2">
        <w:rPr>
          <w:szCs w:val="28"/>
        </w:rPr>
        <w:t xml:space="preserve">Совет депутатов сельского </w:t>
      </w:r>
      <w:r w:rsidRPr="004E71A6">
        <w:rPr>
          <w:szCs w:val="28"/>
        </w:rPr>
        <w:t xml:space="preserve">поселения </w:t>
      </w:r>
      <w:proofErr w:type="spellStart"/>
      <w:r>
        <w:rPr>
          <w:szCs w:val="28"/>
        </w:rPr>
        <w:t>Лямина</w:t>
      </w:r>
      <w:proofErr w:type="spellEnd"/>
      <w:r w:rsidRPr="00B72FE2">
        <w:rPr>
          <w:szCs w:val="28"/>
        </w:rPr>
        <w:t xml:space="preserve"> решил:</w:t>
      </w:r>
    </w:p>
    <w:p w:rsidR="00576D4E" w:rsidRPr="00DB189E" w:rsidRDefault="00DB189E" w:rsidP="00DB189E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 </w:t>
      </w:r>
      <w:r w:rsidR="00576D4E">
        <w:rPr>
          <w:szCs w:val="28"/>
        </w:rPr>
        <w:t xml:space="preserve">1. Внести в решение Совета депутатов сельского поселения </w:t>
      </w:r>
      <w:proofErr w:type="spellStart"/>
      <w:r w:rsidR="00576D4E">
        <w:rPr>
          <w:szCs w:val="28"/>
        </w:rPr>
        <w:t>Лямина</w:t>
      </w:r>
      <w:proofErr w:type="spellEnd"/>
      <w:r w:rsidR="00576D4E">
        <w:rPr>
          <w:szCs w:val="28"/>
        </w:rPr>
        <w:t xml:space="preserve"> от </w:t>
      </w:r>
      <w:r w:rsidR="00DC7D01">
        <w:rPr>
          <w:bCs/>
          <w:color w:val="000001"/>
          <w:szCs w:val="28"/>
        </w:rPr>
        <w:t xml:space="preserve">09.06.2018 </w:t>
      </w:r>
      <w:r w:rsidR="00576D4E">
        <w:rPr>
          <w:bCs/>
          <w:color w:val="000001"/>
          <w:szCs w:val="28"/>
        </w:rPr>
        <w:t xml:space="preserve">№ 27 </w:t>
      </w:r>
      <w:r w:rsidR="00576D4E">
        <w:rPr>
          <w:szCs w:val="28"/>
        </w:rPr>
        <w:t>«</w:t>
      </w:r>
      <w:r w:rsidR="00576D4E" w:rsidRPr="004C46A8">
        <w:rPr>
          <w:rFonts w:eastAsia="Times New Roman"/>
          <w:szCs w:val="28"/>
        </w:rPr>
        <w:t>Об утверждении Правил благоустройства</w:t>
      </w:r>
      <w:r w:rsidR="00576D4E">
        <w:rPr>
          <w:rFonts w:eastAsia="Times New Roman"/>
          <w:szCs w:val="28"/>
        </w:rPr>
        <w:t xml:space="preserve"> </w:t>
      </w:r>
      <w:r w:rsidR="00576D4E" w:rsidRPr="004C46A8">
        <w:rPr>
          <w:rFonts w:eastAsia="Times New Roman"/>
          <w:szCs w:val="28"/>
        </w:rPr>
        <w:t>территор</w:t>
      </w:r>
      <w:r w:rsidR="00576D4E" w:rsidRPr="007D2691">
        <w:rPr>
          <w:rFonts w:eastAsia="Times New Roman"/>
          <w:szCs w:val="28"/>
        </w:rPr>
        <w:t>и</w:t>
      </w:r>
      <w:r w:rsidR="00576D4E">
        <w:rPr>
          <w:rFonts w:eastAsia="Times New Roman"/>
          <w:szCs w:val="28"/>
        </w:rPr>
        <w:t>и</w:t>
      </w:r>
      <w:r w:rsidR="00576D4E" w:rsidRPr="004E71A6">
        <w:rPr>
          <w:szCs w:val="28"/>
        </w:rPr>
        <w:t xml:space="preserve"> сельского поселения </w:t>
      </w:r>
      <w:proofErr w:type="spellStart"/>
      <w:r w:rsidR="00576D4E">
        <w:rPr>
          <w:szCs w:val="28"/>
        </w:rPr>
        <w:t>Лямина</w:t>
      </w:r>
      <w:proofErr w:type="spellEnd"/>
      <w:r w:rsidR="00576D4E">
        <w:t xml:space="preserve">» </w:t>
      </w:r>
      <w:r>
        <w:rPr>
          <w:szCs w:val="28"/>
        </w:rPr>
        <w:t>изменения,</w:t>
      </w:r>
      <w:r w:rsidR="00576D4E">
        <w:rPr>
          <w:szCs w:val="28"/>
        </w:rPr>
        <w:t xml:space="preserve"> </w:t>
      </w:r>
      <w:r>
        <w:rPr>
          <w:szCs w:val="28"/>
        </w:rPr>
        <w:t>изложив приложение</w:t>
      </w:r>
      <w:r w:rsidR="00576D4E">
        <w:rPr>
          <w:szCs w:val="28"/>
        </w:rPr>
        <w:t xml:space="preserve"> в новой редакции согласно приложению к настоящему решению.</w:t>
      </w:r>
    </w:p>
    <w:p w:rsidR="00633265" w:rsidRPr="00B72FE2" w:rsidRDefault="00633265" w:rsidP="00633265">
      <w:pPr>
        <w:tabs>
          <w:tab w:val="num" w:pos="0"/>
        </w:tabs>
        <w:spacing w:after="0" w:line="240" w:lineRule="auto"/>
        <w:rPr>
          <w:rFonts w:eastAsia="Arial Unicode MS"/>
          <w:szCs w:val="28"/>
        </w:rPr>
      </w:pPr>
      <w:r>
        <w:rPr>
          <w:rFonts w:eastAsia="Arial Unicode MS"/>
          <w:szCs w:val="28"/>
        </w:rPr>
        <w:t>2. </w:t>
      </w:r>
      <w:r w:rsidRPr="00B72FE2">
        <w:rPr>
          <w:rFonts w:eastAsia="Arial Unicode MS"/>
          <w:szCs w:val="28"/>
        </w:rPr>
        <w:t xml:space="preserve">Решение обнародовать и разместить на официальном сайте муниципального образования сельское </w:t>
      </w:r>
      <w:r>
        <w:rPr>
          <w:szCs w:val="28"/>
        </w:rPr>
        <w:t>поселение</w:t>
      </w:r>
      <w:r w:rsidRPr="004E71A6">
        <w:rPr>
          <w:szCs w:val="28"/>
        </w:rPr>
        <w:t xml:space="preserve"> </w:t>
      </w:r>
      <w:proofErr w:type="spellStart"/>
      <w:r>
        <w:rPr>
          <w:szCs w:val="28"/>
        </w:rPr>
        <w:t>Лямина</w:t>
      </w:r>
      <w:proofErr w:type="spellEnd"/>
      <w:r w:rsidRPr="00B72FE2">
        <w:rPr>
          <w:rFonts w:eastAsia="Arial Unicode MS"/>
          <w:szCs w:val="28"/>
        </w:rPr>
        <w:t>.</w:t>
      </w:r>
    </w:p>
    <w:p w:rsidR="00633265" w:rsidRDefault="00576D4E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633265">
        <w:rPr>
          <w:rFonts w:ascii="Times New Roman" w:eastAsia="Arial Unicode MS" w:hAnsi="Times New Roman" w:cs="Times New Roman"/>
          <w:sz w:val="28"/>
          <w:szCs w:val="28"/>
        </w:rPr>
        <w:t>. </w:t>
      </w:r>
      <w:proofErr w:type="gramStart"/>
      <w:r w:rsidR="00633265" w:rsidRPr="00B72FE2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633265" w:rsidRPr="00B72F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33265" w:rsidRPr="00B72FE2">
        <w:rPr>
          <w:rFonts w:ascii="Times New Roman" w:hAnsi="Times New Roman" w:cs="Times New Roman"/>
          <w:sz w:val="28"/>
          <w:szCs w:val="28"/>
        </w:rPr>
        <w:t xml:space="preserve">выполнением настоящего решения возложить на главу </w:t>
      </w:r>
      <w:r w:rsidR="00633265" w:rsidRPr="00AE34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3265" w:rsidRPr="00AE34B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633265" w:rsidRPr="00AE34B0">
        <w:rPr>
          <w:rFonts w:ascii="Times New Roman" w:hAnsi="Times New Roman" w:cs="Times New Roman"/>
          <w:sz w:val="28"/>
          <w:szCs w:val="28"/>
        </w:rPr>
        <w:t>.</w:t>
      </w:r>
    </w:p>
    <w:p w:rsidR="00633265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65" w:rsidRPr="00B72FE2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65" w:rsidRPr="00B72FE2" w:rsidRDefault="00633265" w:rsidP="0063326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8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5186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E51862">
        <w:rPr>
          <w:rFonts w:ascii="Times New Roman" w:hAnsi="Times New Roman" w:cs="Times New Roman"/>
          <w:sz w:val="28"/>
          <w:szCs w:val="28"/>
        </w:rPr>
        <w:t xml:space="preserve">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  <w:r w:rsidRPr="00B7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65" w:rsidRDefault="00633265" w:rsidP="00633265">
      <w:pPr>
        <w:spacing w:after="0" w:line="240" w:lineRule="auto"/>
        <w:ind w:left="5103" w:firstLine="0"/>
        <w:jc w:val="left"/>
        <w:rPr>
          <w:szCs w:val="28"/>
        </w:rPr>
      </w:pPr>
    </w:p>
    <w:p w:rsidR="00582F7C" w:rsidRDefault="00633265" w:rsidP="00576D4E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76D4E">
        <w:rPr>
          <w:szCs w:val="28"/>
        </w:rPr>
        <w:t xml:space="preserve">                             </w:t>
      </w: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582F7C" w:rsidRDefault="00582F7C" w:rsidP="00576D4E">
      <w:pPr>
        <w:spacing w:after="0" w:line="240" w:lineRule="auto"/>
        <w:ind w:firstLine="0"/>
        <w:jc w:val="left"/>
        <w:rPr>
          <w:szCs w:val="28"/>
        </w:rPr>
      </w:pPr>
    </w:p>
    <w:p w:rsidR="00DB189E" w:rsidRDefault="00DB189E" w:rsidP="00582F7C">
      <w:pPr>
        <w:spacing w:after="0" w:line="240" w:lineRule="auto"/>
        <w:ind w:firstLine="0"/>
        <w:jc w:val="center"/>
        <w:rPr>
          <w:szCs w:val="28"/>
        </w:rPr>
      </w:pPr>
    </w:p>
    <w:p w:rsidR="00576D4E" w:rsidRDefault="00582F7C" w:rsidP="00582F7C">
      <w:pPr>
        <w:spacing w:after="0" w:line="240" w:lineRule="auto"/>
        <w:ind w:firstLine="0"/>
        <w:jc w:val="center"/>
        <w:rPr>
          <w:bCs/>
          <w:sz w:val="24"/>
          <w:szCs w:val="24"/>
        </w:rPr>
      </w:pPr>
      <w:r>
        <w:rPr>
          <w:szCs w:val="28"/>
        </w:rPr>
        <w:lastRenderedPageBreak/>
        <w:t xml:space="preserve">                          </w:t>
      </w:r>
      <w:r w:rsidR="0057260C">
        <w:rPr>
          <w:szCs w:val="28"/>
        </w:rPr>
        <w:t xml:space="preserve">                        </w:t>
      </w:r>
      <w:r w:rsidR="00576D4E">
        <w:rPr>
          <w:szCs w:val="28"/>
        </w:rPr>
        <w:t xml:space="preserve"> </w:t>
      </w:r>
      <w:r w:rsidR="00633265" w:rsidRPr="00E51862">
        <w:rPr>
          <w:bCs/>
          <w:sz w:val="24"/>
          <w:szCs w:val="24"/>
        </w:rPr>
        <w:t>Приложение</w:t>
      </w:r>
    </w:p>
    <w:p w:rsidR="00633265" w:rsidRPr="00E51862" w:rsidRDefault="00633265" w:rsidP="0057260C">
      <w:pPr>
        <w:spacing w:after="0" w:line="240" w:lineRule="auto"/>
        <w:ind w:firstLine="0"/>
        <w:jc w:val="left"/>
        <w:rPr>
          <w:sz w:val="24"/>
          <w:szCs w:val="24"/>
        </w:rPr>
      </w:pPr>
      <w:r w:rsidRPr="00E51862">
        <w:rPr>
          <w:bCs/>
          <w:sz w:val="24"/>
          <w:szCs w:val="24"/>
        </w:rPr>
        <w:t xml:space="preserve"> </w:t>
      </w:r>
      <w:r w:rsidR="00576D4E">
        <w:rPr>
          <w:bCs/>
          <w:sz w:val="24"/>
          <w:szCs w:val="24"/>
        </w:rPr>
        <w:t xml:space="preserve">                                                                       </w:t>
      </w:r>
      <w:r w:rsidR="0057260C">
        <w:rPr>
          <w:bCs/>
          <w:sz w:val="24"/>
          <w:szCs w:val="24"/>
        </w:rPr>
        <w:t xml:space="preserve">                           </w:t>
      </w:r>
      <w:r w:rsidRPr="00E51862">
        <w:rPr>
          <w:sz w:val="24"/>
          <w:szCs w:val="24"/>
        </w:rPr>
        <w:t>к</w:t>
      </w:r>
      <w:r w:rsidR="00576D4E">
        <w:rPr>
          <w:sz w:val="24"/>
          <w:szCs w:val="24"/>
        </w:rPr>
        <w:t xml:space="preserve"> </w:t>
      </w:r>
      <w:r w:rsidR="0057260C">
        <w:rPr>
          <w:sz w:val="24"/>
          <w:szCs w:val="24"/>
        </w:rPr>
        <w:t>решению</w:t>
      </w:r>
      <w:r w:rsidRPr="00E51862">
        <w:rPr>
          <w:sz w:val="24"/>
          <w:szCs w:val="24"/>
        </w:rPr>
        <w:t xml:space="preserve"> Совета депутатов </w:t>
      </w:r>
    </w:p>
    <w:p w:rsidR="00633265" w:rsidRPr="00E51862" w:rsidRDefault="0057260C" w:rsidP="00576D4E">
      <w:pPr>
        <w:spacing w:after="0" w:line="240" w:lineRule="auto"/>
        <w:ind w:left="5103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33265" w:rsidRPr="00E51862">
        <w:rPr>
          <w:sz w:val="24"/>
          <w:szCs w:val="24"/>
        </w:rPr>
        <w:t xml:space="preserve">сельского поселения </w:t>
      </w:r>
      <w:proofErr w:type="spellStart"/>
      <w:r w:rsidR="00633265" w:rsidRPr="00E51862">
        <w:rPr>
          <w:sz w:val="24"/>
          <w:szCs w:val="24"/>
        </w:rPr>
        <w:t>Лямина</w:t>
      </w:r>
      <w:proofErr w:type="spellEnd"/>
    </w:p>
    <w:p w:rsidR="00633265" w:rsidRPr="00C14FC3" w:rsidRDefault="0057260C" w:rsidP="00576D4E">
      <w:pPr>
        <w:spacing w:after="0"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6D4E">
        <w:rPr>
          <w:sz w:val="24"/>
          <w:szCs w:val="24"/>
        </w:rPr>
        <w:t xml:space="preserve"> </w:t>
      </w:r>
      <w:r>
        <w:rPr>
          <w:sz w:val="24"/>
          <w:szCs w:val="24"/>
        </w:rPr>
        <w:t>от «05</w:t>
      </w:r>
      <w:r w:rsidR="00633265" w:rsidRPr="00C14FC3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633265" w:rsidRPr="00C14FC3">
        <w:rPr>
          <w:sz w:val="24"/>
          <w:szCs w:val="24"/>
        </w:rPr>
        <w:t>20</w:t>
      </w:r>
      <w:r w:rsidR="00A17AB1">
        <w:rPr>
          <w:sz w:val="24"/>
          <w:szCs w:val="24"/>
        </w:rPr>
        <w:t>19</w:t>
      </w:r>
      <w:r w:rsidR="00633265">
        <w:rPr>
          <w:sz w:val="24"/>
          <w:szCs w:val="24"/>
        </w:rPr>
        <w:t xml:space="preserve"> </w:t>
      </w:r>
      <w:r w:rsidR="00633265" w:rsidRPr="00C14FC3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85</w:t>
      </w:r>
      <w:r w:rsidR="00A17AB1">
        <w:rPr>
          <w:sz w:val="24"/>
          <w:szCs w:val="24"/>
        </w:rPr>
        <w:t xml:space="preserve"> </w:t>
      </w:r>
    </w:p>
    <w:p w:rsidR="00633265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Pr="00B72FE2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a7"/>
        <w:jc w:val="center"/>
        <w:rPr>
          <w:b/>
          <w:szCs w:val="28"/>
        </w:rPr>
      </w:pPr>
      <w:r w:rsidRPr="00AB0662">
        <w:rPr>
          <w:b/>
          <w:szCs w:val="28"/>
        </w:rPr>
        <w:t>Правила благоустройства</w:t>
      </w:r>
    </w:p>
    <w:p w:rsidR="00633265" w:rsidRPr="00AB0662" w:rsidRDefault="00633265" w:rsidP="00633265">
      <w:pPr>
        <w:pStyle w:val="a7"/>
        <w:jc w:val="center"/>
        <w:rPr>
          <w:rStyle w:val="a8"/>
          <w:bCs w:val="0"/>
          <w:szCs w:val="28"/>
        </w:rPr>
      </w:pPr>
      <w:r w:rsidRPr="00AB0662">
        <w:rPr>
          <w:rStyle w:val="a8"/>
          <w:bCs w:val="0"/>
          <w:szCs w:val="28"/>
        </w:rPr>
        <w:t>территории</w:t>
      </w:r>
      <w:r w:rsidRPr="002D2E19">
        <w:rPr>
          <w:rStyle w:val="a8"/>
          <w:bCs w:val="0"/>
          <w:szCs w:val="28"/>
        </w:rPr>
        <w:t xml:space="preserve"> сельского </w:t>
      </w:r>
      <w:r w:rsidRPr="002D2E19">
        <w:rPr>
          <w:b/>
          <w:szCs w:val="28"/>
        </w:rPr>
        <w:t xml:space="preserve">поселения </w:t>
      </w:r>
      <w:proofErr w:type="spellStart"/>
      <w:r w:rsidRPr="002D2E19">
        <w:rPr>
          <w:b/>
          <w:szCs w:val="28"/>
        </w:rPr>
        <w:t>Лямина</w:t>
      </w:r>
      <w:proofErr w:type="spellEnd"/>
    </w:p>
    <w:p w:rsidR="00633265" w:rsidRPr="00AB0662" w:rsidRDefault="00633265" w:rsidP="006332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Правила благоустройства территории </w:t>
      </w:r>
      <w:r w:rsidRPr="00E51862">
        <w:rPr>
          <w:sz w:val="28"/>
          <w:szCs w:val="28"/>
        </w:rPr>
        <w:t xml:space="preserve">сельского поселения </w:t>
      </w:r>
      <w:proofErr w:type="spellStart"/>
      <w:r w:rsidRPr="00E51862">
        <w:rPr>
          <w:sz w:val="28"/>
          <w:szCs w:val="28"/>
        </w:rPr>
        <w:t>Лямина</w:t>
      </w:r>
      <w:proofErr w:type="spellEnd"/>
      <w:r w:rsidRPr="00AB0662">
        <w:rPr>
          <w:sz w:val="28"/>
          <w:szCs w:val="28"/>
        </w:rPr>
        <w:t xml:space="preserve"> (далее - Правила) разработаны в соответствии с действующим законодательством Российской Федерации, муниципальными правовыми актами для обеспечения прав граждан на </w:t>
      </w:r>
      <w:r w:rsidRPr="005A1590">
        <w:rPr>
          <w:sz w:val="28"/>
          <w:szCs w:val="28"/>
        </w:rPr>
        <w:t xml:space="preserve">безопасную среду обитания, создание благоприятных условий жизни населения в границах сельского поселения </w:t>
      </w:r>
      <w:proofErr w:type="spellStart"/>
      <w:r w:rsidRPr="005A1590">
        <w:rPr>
          <w:sz w:val="28"/>
          <w:szCs w:val="28"/>
        </w:rPr>
        <w:t>Лямина</w:t>
      </w:r>
      <w:proofErr w:type="spellEnd"/>
      <w:r w:rsidRPr="00AB0662">
        <w:rPr>
          <w:sz w:val="28"/>
          <w:szCs w:val="28"/>
        </w:rPr>
        <w:t xml:space="preserve"> (далее – поселение).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1. Общие положения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B0662">
        <w:rPr>
          <w:sz w:val="28"/>
          <w:szCs w:val="28"/>
        </w:rPr>
        <w:t xml:space="preserve"> </w:t>
      </w:r>
      <w:proofErr w:type="gramStart"/>
      <w:r w:rsidRPr="00AB0662">
        <w:rPr>
          <w:sz w:val="28"/>
          <w:szCs w:val="28"/>
        </w:rPr>
        <w:t>Правила устанавливают единые и обязательные к исполнению всеми физическими и юридическими лицами, индивидуальными предпринимателями нормы и требования в сфере благоустройства, определяют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AB0662">
        <w:rPr>
          <w:sz w:val="28"/>
          <w:szCs w:val="28"/>
        </w:rPr>
        <w:t xml:space="preserve"> установление порядка участия собственников зданий (помещений в них) и сооружений в благоустройстве прилегающих территорий; организацию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662">
        <w:rPr>
          <w:sz w:val="28"/>
          <w:szCs w:val="28"/>
        </w:rPr>
        <w:t>2. Координацию деятельности по благоустройству территории поселения осуществляют администрация поселения.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2. Основные понятия, используемые в Правилах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В Правилах применяются следующие понятия: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</w:t>
      </w:r>
      <w:r w:rsidR="008E311E" w:rsidRPr="008E311E">
        <w:rPr>
          <w:color w:val="000000"/>
          <w:sz w:val="28"/>
          <w:szCs w:val="28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 w:rsidR="008E311E" w:rsidRPr="008E311E">
        <w:rPr>
          <w:color w:val="000000"/>
          <w:sz w:val="28"/>
          <w:szCs w:val="28"/>
          <w:shd w:val="clear" w:color="auto" w:fill="FFFFFF"/>
        </w:rPr>
        <w:lastRenderedPageBreak/>
        <w:t>общего пользования, земельных участков, зданий, строений, сооружений, прилегающих территорий;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земляные работы - работы, связанные с выемкой, перемещением, укладкой грунта на территории поселения, с нарушением различных видов покрытий территории, планировкой территории под застройку и благоустройством;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информационные элементы - элементы благоустройства (информационные конструкции, вывески, указатели, не содержащие сведения рекламного характера),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 и соответствующие требованиям, установленным муниципальным правовым актом;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малые архитектурные формы - беседки, ротонды, веранды, навесы, скульптуры, памятные доски, остановочные павильоны, фонари, приспособления для озеленения, скамьи, мостики, фонтаны, питьевые фонтанчики, бюветы, родники, декоративные водоемы, не являющиеся объектами капитального строительства;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механизированная уборка - уборка территории с применением специализированной техники и оборудования;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мусор - грунтовые наносы, опавшая листва, ветки, иные мелкие неоднородные отходы;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обслуживающая (эксплуатирующая) организации - организация, обслуживающая объекты и элементы благоустройства на основании договоров (соглашений), муниципальных контрактов, муниципальных заданий в установленном порядке;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объекты благоустройства - территории поселения, на которых осуществляется деятельность по благоустройству, зеленые насаждения и покрытия поверхности земельного участка, инженерные сооружения;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озеленение - элемент благоустройства и ландшафтной организации территории, обеспечивающий формирование среды городского округа с использованием зеленых насаждений, а также поддержание ранее созданной или изначально существующей природной среды на территории поселения;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B36CDC" w:rsidRPr="00A17AB1" w:rsidRDefault="00B36CDC" w:rsidP="00B36CDC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 газон</w:t>
      </w:r>
      <w:r w:rsidRPr="00A17AB1">
        <w:rPr>
          <w:szCs w:val="28"/>
        </w:rPr>
        <w:t xml:space="preserve"> - </w:t>
      </w:r>
      <w:r w:rsidRPr="00A17AB1">
        <w:rPr>
          <w:rFonts w:eastAsia="Times New Roman"/>
          <w:sz w:val="27"/>
          <w:szCs w:val="27"/>
          <w:lang w:eastAsia="ru-RU"/>
        </w:rPr>
        <w:t xml:space="preserve">участок земли в пределах границ территории поселения, преимущественно занятый естественно произрастающей или засеянной травянистой растительностью (дерновым покровом), прилегающий к различным видам покрытий и (или) огражденный бордюрным камнем. К газону также приравниваются участки, на которых травянистая растительность частично или </w:t>
      </w:r>
      <w:r w:rsidRPr="00A17AB1">
        <w:rPr>
          <w:rFonts w:eastAsia="Times New Roman"/>
          <w:sz w:val="27"/>
          <w:szCs w:val="27"/>
          <w:lang w:eastAsia="ru-RU"/>
        </w:rPr>
        <w:lastRenderedPageBreak/>
        <w:t>полностью утрачена, но должна и может быть восстановлена для возвращения данному участку функции газона;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придомовая территория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8E311E" w:rsidRPr="008E311E" w:rsidRDefault="00633265" w:rsidP="008E311E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311E">
        <w:rPr>
          <w:sz w:val="28"/>
          <w:szCs w:val="28"/>
        </w:rPr>
        <w:t xml:space="preserve">- </w:t>
      </w:r>
      <w:r w:rsidR="008E311E" w:rsidRPr="008E311E">
        <w:rPr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8E311E" w:rsidRPr="008E311E">
        <w:rPr>
          <w:sz w:val="28"/>
          <w:szCs w:val="28"/>
        </w:rPr>
        <w:t>границы</w:t>
      </w:r>
      <w:proofErr w:type="gramEnd"/>
      <w:r w:rsidR="008E311E" w:rsidRPr="008E311E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</w:t>
      </w:r>
      <w:r w:rsidR="008E311E">
        <w:rPr>
          <w:sz w:val="28"/>
          <w:szCs w:val="28"/>
        </w:rPr>
        <w:t>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разукомплектованное транспортное средство - механическое транспортное средство, на котором отсутствуют основные узлы и (или) агрегаты, кузовные детали (капот, крышка багажника, двери, какая-либо из частей транспортного средства), стекла, колеса,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</w:t>
      </w:r>
      <w:r w:rsidRPr="0049337F">
        <w:rPr>
          <w:sz w:val="28"/>
          <w:szCs w:val="28"/>
        </w:rPr>
        <w:t>в том числе Перечнем неисправностей и условий, при которых запрещается</w:t>
      </w:r>
      <w:proofErr w:type="gramEnd"/>
      <w:r w:rsidRPr="0049337F">
        <w:rPr>
          <w:sz w:val="28"/>
          <w:szCs w:val="28"/>
        </w:rPr>
        <w:t xml:space="preserve"> эксплуатация транспортных средств, утвержденным постановлением Правительства РФ от 23.10.1993 № 1090 «О Правилах дорожного движения»;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специализированная организация - организация, осуществляющая на постоянной основе деятельность по сбору и вывозу мусора, смета, снега, льда на территории поселения;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позвонковая система вывоза - система вывоза мусора на договорной основе (по заявкам);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уборка территории - комплекс мероприятий, связанных с регулярной очисткой территории от пыли, грунта, мусора, смета, снега, льда, откосом травы, а также со </w:t>
      </w:r>
      <w:r w:rsidRPr="00A17AB1">
        <w:rPr>
          <w:sz w:val="28"/>
          <w:szCs w:val="28"/>
        </w:rPr>
        <w:t>сбором</w:t>
      </w:r>
      <w:r w:rsidR="002611CD" w:rsidRPr="00A17AB1">
        <w:rPr>
          <w:sz w:val="28"/>
          <w:szCs w:val="28"/>
        </w:rPr>
        <w:t xml:space="preserve"> (накоплением)</w:t>
      </w:r>
      <w:r w:rsidRPr="00AB0662">
        <w:rPr>
          <w:sz w:val="28"/>
          <w:szCs w:val="28"/>
        </w:rPr>
        <w:t xml:space="preserve"> и вывозом в специально отведенные для этого </w:t>
      </w:r>
      <w:r w:rsidRPr="00A17AB1">
        <w:rPr>
          <w:sz w:val="28"/>
          <w:szCs w:val="28"/>
        </w:rPr>
        <w:t>места</w:t>
      </w:r>
      <w:r w:rsidR="002611CD" w:rsidRPr="00A17AB1">
        <w:rPr>
          <w:sz w:val="28"/>
          <w:szCs w:val="28"/>
        </w:rPr>
        <w:t xml:space="preserve"> (площадки)</w:t>
      </w:r>
      <w:r w:rsidRPr="00AB0662">
        <w:rPr>
          <w:sz w:val="28"/>
          <w:szCs w:val="28"/>
        </w:rPr>
        <w:t xml:space="preserve"> отходов производства и потребления, другого мусора; иные мероприятия, направленные на обеспечение чистоты, надлежащего санитарного состояния и благоустройства территории;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фасад - наружная сторона здания, строения, сооружения;</w:t>
      </w:r>
    </w:p>
    <w:p w:rsidR="008E311E" w:rsidRPr="008E311E" w:rsidRDefault="00633265" w:rsidP="008E311E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E311E">
        <w:rPr>
          <w:sz w:val="28"/>
          <w:szCs w:val="28"/>
        </w:rPr>
        <w:t>-</w:t>
      </w:r>
      <w:r w:rsidR="008E311E" w:rsidRPr="008E311E">
        <w:rPr>
          <w:sz w:val="28"/>
          <w:szCs w:val="28"/>
        </w:rPr>
        <w:t xml:space="preserve">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="008E311E" w:rsidRPr="008E311E">
        <w:rPr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Default="00633265" w:rsidP="0049337F">
      <w:pPr>
        <w:pStyle w:val="ConsPlusNormal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3.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33265" w:rsidRPr="00AB0662">
        <w:rPr>
          <w:sz w:val="28"/>
          <w:szCs w:val="28"/>
        </w:rPr>
        <w:t>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объекта, предоставляемым</w:t>
      </w:r>
      <w:proofErr w:type="gramEnd"/>
      <w:r w:rsidRPr="00AB0662">
        <w:rPr>
          <w:sz w:val="28"/>
          <w:szCs w:val="28"/>
        </w:rPr>
        <w:t xml:space="preserve"> в законном порядке;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 w:rsidRPr="00AB0662">
        <w:rPr>
          <w:sz w:val="28"/>
          <w:szCs w:val="28"/>
        </w:rPr>
        <w:t>пристенные</w:t>
      </w:r>
      <w:proofErr w:type="spellEnd"/>
      <w:r w:rsidRPr="00AB0662">
        <w:rPr>
          <w:sz w:val="28"/>
          <w:szCs w:val="28"/>
        </w:rPr>
        <w:t xml:space="preserve"> электрощиты, обеспечивая отсутствие на данных элементах отсутствие снега и льда в зимнее время, за исключением фасадов зданий, представляющих историческую ценность, а также зданий, образующих единый архитектурный ансамбль с историческими</w:t>
      </w:r>
      <w:proofErr w:type="gramEnd"/>
      <w:r w:rsidRPr="00AB0662">
        <w:rPr>
          <w:sz w:val="28"/>
          <w:szCs w:val="28"/>
        </w:rPr>
        <w:t xml:space="preserve"> строениями;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расшивку, герметизацию, заделку швов, трещин и выбоин;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восстановление, ремонт и очистку </w:t>
      </w:r>
      <w:proofErr w:type="spellStart"/>
      <w:r w:rsidRPr="00AB0662">
        <w:rPr>
          <w:sz w:val="28"/>
          <w:szCs w:val="28"/>
        </w:rPr>
        <w:t>отмосток</w:t>
      </w:r>
      <w:proofErr w:type="spellEnd"/>
      <w:r w:rsidRPr="00AB0662">
        <w:rPr>
          <w:sz w:val="28"/>
          <w:szCs w:val="28"/>
        </w:rPr>
        <w:t>, приямков цокольных окон и входов в подвалы;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662">
        <w:rPr>
          <w:sz w:val="28"/>
          <w:szCs w:val="28"/>
        </w:rPr>
        <w:t>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lastRenderedPageBreak/>
        <w:t>- очистку и промывку поверхностей фасадов и ограждений в зависимости от их состояния и условий эксплуатации;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мытье окон и витрин, информационных элементов;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>очистку от надписей, рисунков, объявлений, плакатов и иной информационно-печатной продукции;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>очистку крыш, козырьков, карнизов, балконов и лоджий от сосулек, снежного покрова и наледи;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опасных участков при образовании льда на крышах;</w:t>
      </w:r>
    </w:p>
    <w:p w:rsidR="009C0DD0" w:rsidRPr="00A17AB1" w:rsidRDefault="00633265" w:rsidP="00A17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17AB1">
        <w:rPr>
          <w:sz w:val="28"/>
          <w:szCs w:val="28"/>
        </w:rPr>
        <w:t xml:space="preserve">4) </w:t>
      </w:r>
      <w:r w:rsidR="00A17AB1" w:rsidRPr="00A17AB1">
        <w:rPr>
          <w:sz w:val="27"/>
          <w:szCs w:val="27"/>
        </w:rPr>
        <w:t>п</w:t>
      </w:r>
      <w:r w:rsidR="009C0DD0" w:rsidRPr="00A17AB1">
        <w:rPr>
          <w:sz w:val="27"/>
          <w:szCs w:val="27"/>
        </w:rPr>
        <w:t>ри создании и благоустройстве ограждений рекомендуется учитывать необходимость, в том числе: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разграничения зеленой зоны (газоны, клумбы, парки) с маршрутами пешеходов и транспорта;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проектирования дорожек и тротуаров с учетом потоков людей и маршрутов;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разграничения зеленых зон и транзитных путей с помощью применения приемов </w:t>
      </w:r>
      <w:proofErr w:type="spellStart"/>
      <w:r w:rsidR="009C0DD0" w:rsidRPr="00A17AB1">
        <w:rPr>
          <w:rFonts w:eastAsia="Times New Roman"/>
          <w:sz w:val="27"/>
          <w:szCs w:val="27"/>
          <w:lang w:eastAsia="ru-RU"/>
        </w:rPr>
        <w:t>разноуровневой</w:t>
      </w:r>
      <w:proofErr w:type="spellEnd"/>
      <w:r w:rsidR="009C0DD0" w:rsidRPr="00A17AB1">
        <w:rPr>
          <w:rFonts w:eastAsia="Times New Roman"/>
          <w:sz w:val="27"/>
          <w:szCs w:val="27"/>
          <w:lang w:eastAsia="ru-RU"/>
        </w:rPr>
        <w:t xml:space="preserve"> высоты или создания зеленых кустовых ограждений;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проектирования изменения высоты и геометрии бордюрного камня с учетом сезонных снежных отвалов;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использования бордюрного камня;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использования (в особенности на границах зеленых зон) многолетних всесезонных кустистых растений;</w:t>
      </w:r>
    </w:p>
    <w:p w:rsidR="009C0DD0" w:rsidRPr="00A17AB1" w:rsidRDefault="00A17AB1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-</w:t>
      </w:r>
      <w:r w:rsidR="009C0DD0" w:rsidRPr="00A17AB1">
        <w:rPr>
          <w:rFonts w:eastAsia="Times New Roman"/>
          <w:sz w:val="27"/>
          <w:szCs w:val="27"/>
          <w:lang w:eastAsia="ru-RU"/>
        </w:rPr>
        <w:t xml:space="preserve"> использования по возможности светоотражающих фасадных конструкций для затененных участков газонов;</w:t>
      </w:r>
    </w:p>
    <w:p w:rsidR="009C0DD0" w:rsidRPr="00A17AB1" w:rsidRDefault="009C0DD0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Не допускается отклонение ограждения от вертикали и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20% от общей площади элемента, либо отклонение ограждения от вертикали может повлечь его падение.</w:t>
      </w:r>
    </w:p>
    <w:p w:rsidR="00633265" w:rsidRPr="00A17AB1" w:rsidRDefault="009C0DD0" w:rsidP="00A17AB1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A17AB1">
        <w:rPr>
          <w:rFonts w:eastAsia="Times New Roman"/>
          <w:sz w:val="27"/>
          <w:szCs w:val="27"/>
          <w:lang w:eastAsia="ru-RU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ограждения производится по мере загрязнения; ремонт, окрашивание ограждения и его элементов – по мере необходимости</w:t>
      </w:r>
      <w:r w:rsidR="00D16A76" w:rsidRPr="00A17AB1">
        <w:rPr>
          <w:szCs w:val="28"/>
          <w:u w:val="single"/>
        </w:rPr>
        <w:t>;</w:t>
      </w:r>
    </w:p>
    <w:p w:rsidR="00D16A76" w:rsidRPr="00A17AB1" w:rsidRDefault="009C0DD0" w:rsidP="00A17AB1">
      <w:pPr>
        <w:pStyle w:val="ConsPlusNormal"/>
        <w:ind w:firstLine="567"/>
        <w:jc w:val="both"/>
        <w:rPr>
          <w:sz w:val="28"/>
          <w:szCs w:val="28"/>
        </w:rPr>
      </w:pPr>
      <w:r w:rsidRPr="00A17AB1">
        <w:rPr>
          <w:sz w:val="27"/>
          <w:szCs w:val="27"/>
        </w:rPr>
        <w:t>5</w:t>
      </w:r>
      <w:r w:rsidR="00D16A76" w:rsidRPr="00A17AB1">
        <w:rPr>
          <w:sz w:val="27"/>
          <w:szCs w:val="27"/>
        </w:rPr>
        <w:t>) запрещается вынос, размещение (</w:t>
      </w:r>
      <w:proofErr w:type="gramStart"/>
      <w:r w:rsidR="00D16A76" w:rsidRPr="00A17AB1">
        <w:rPr>
          <w:sz w:val="27"/>
          <w:szCs w:val="27"/>
        </w:rPr>
        <w:t>допускающее</w:t>
      </w:r>
      <w:proofErr w:type="gramEnd"/>
      <w:r w:rsidR="00D16A76" w:rsidRPr="00A17AB1">
        <w:rPr>
          <w:sz w:val="27"/>
          <w:szCs w:val="27"/>
        </w:rPr>
        <w:t xml:space="preserve"> в том числе свисание) на фасадах зданий, строений, сооружений проводов, розеток, иных предметов, за исключением дополнительного оборудования, предусмотренного подпунктом 2 пункта 3.1 раздела 3 настоящих Правил.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3.2.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Содержание земельных участков, на которых расположены дома, должно соответствовать следующим требованиям: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Ответственность за надлежащее содержание общего имущества многоквартирного дома несут собственники помещений либо иные лица, </w:t>
      </w:r>
      <w:r w:rsidRPr="00AB0662">
        <w:rPr>
          <w:sz w:val="28"/>
          <w:szCs w:val="28"/>
        </w:rPr>
        <w:lastRenderedPageBreak/>
        <w:t>определенные собственниками помещений в соответствии с заключенными договорами (далее - обслуживающие (эксплуатирующие) организации);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собственники помещений в многоквартирном доме и (или) обслуживающие (эксплуатирующие) организации: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осуществляют сбор твердых коммунальных отходов, обеспечивают их вывоз в соответствии с Федеральным </w:t>
      </w:r>
      <w:r w:rsidRPr="00A17AB1">
        <w:rPr>
          <w:sz w:val="28"/>
          <w:szCs w:val="28"/>
        </w:rPr>
        <w:t>законом</w:t>
      </w:r>
      <w:r w:rsidRPr="00AB0662">
        <w:rPr>
          <w:sz w:val="28"/>
          <w:szCs w:val="28"/>
        </w:rPr>
        <w:t xml:space="preserve"> от 24.06.1998 N 89-ФЗ «Об отходах производства и потребления»;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организуют и контролируют работу по вывозу отходов;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удаляют отходы, высыпавшихся при погрузке, производится работниками организации, осуществляющей вывоз отходов;</w:t>
      </w: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33265" w:rsidRPr="00AB0662">
        <w:rPr>
          <w:sz w:val="28"/>
          <w:szCs w:val="28"/>
        </w:rPr>
        <w:t>Содержание индивидуальных жилых домов с земельными участками, на которых они расположены, должно осуществляться их собственниками, которые: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производят текущий ремонт и окраску фасадов домов, ограждений, входных дверей, водосточных труб;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очищают канавы, трубы для стока воды для обеспечения отвода талых и дождевых вод;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складируют твердые коммунальные отходы при бестарном способе вывоза отходов на территории, принадлежащего им земельного участка до прибытия специализированного автотранспорта (</w:t>
      </w:r>
      <w:r w:rsidRPr="00AB0662">
        <w:rPr>
          <w:bCs/>
          <w:sz w:val="28"/>
          <w:szCs w:val="28"/>
        </w:rPr>
        <w:t>мусор</w:t>
      </w:r>
      <w:r w:rsidRPr="00AB0662">
        <w:rPr>
          <w:sz w:val="28"/>
          <w:szCs w:val="28"/>
        </w:rPr>
        <w:t xml:space="preserve"> собирается в целлофановые пакеты и картонные коробки и вывозится по графику);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4) обеспечивают вывоз твердых коммунальных отходов путем заключения договоров со специализированной организацией либо собственными силами в соответствии с Федеральным </w:t>
      </w:r>
      <w:r w:rsidRPr="00A17AB1">
        <w:rPr>
          <w:sz w:val="28"/>
          <w:szCs w:val="28"/>
        </w:rPr>
        <w:t>законом</w:t>
      </w:r>
      <w:r w:rsidRPr="00AB0662">
        <w:rPr>
          <w:sz w:val="28"/>
          <w:szCs w:val="28"/>
        </w:rPr>
        <w:t xml:space="preserve"> от 24.06.1998 № 89-ФЗ «Об отходах производства и потребления».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5) своевременно производят откос, вырубку, принадлежащего земельного участка, а также прилегающей территории от сорной растительности, бурьяна, дикорастущих порослей, деревьев.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3.4. Содержание объектов торговли, услуг и общественного питания осуществляют их собственники, которые обеспечивают: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надлежащее состояние фасадной части занимаемого здания, сооружения, в том числе витрин, входных зон, фундамента;</w:t>
      </w:r>
    </w:p>
    <w:p w:rsidR="00633265" w:rsidRPr="00AB0662" w:rsidRDefault="009C0DD0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оборудование</w:t>
      </w:r>
      <w:r w:rsidR="00633265" w:rsidRPr="00AB0662">
        <w:rPr>
          <w:sz w:val="28"/>
          <w:szCs w:val="28"/>
        </w:rPr>
        <w:t xml:space="preserve"> информационными элементами с обеспечением их регулярной замены, потерявших цвет и приглядный внешний вид;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 Федеральным </w:t>
      </w:r>
      <w:r w:rsidRPr="00A17AB1">
        <w:rPr>
          <w:sz w:val="28"/>
          <w:szCs w:val="28"/>
        </w:rPr>
        <w:t>законом</w:t>
      </w:r>
      <w:r w:rsidRPr="00AB0662">
        <w:rPr>
          <w:sz w:val="28"/>
          <w:szCs w:val="28"/>
        </w:rPr>
        <w:t xml:space="preserve"> от 24.06.1998 № 89-ФЗ «Об отходах производства и потребления»;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633265" w:rsidRPr="00582F7C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582F7C">
        <w:rPr>
          <w:sz w:val="28"/>
          <w:szCs w:val="28"/>
        </w:rPr>
        <w:t>5) установку, покраску и ремонт урн, контейнеров для сбора</w:t>
      </w:r>
      <w:r w:rsidR="009C0DD0" w:rsidRPr="00582F7C">
        <w:rPr>
          <w:sz w:val="28"/>
          <w:szCs w:val="28"/>
        </w:rPr>
        <w:t xml:space="preserve"> (накопления)</w:t>
      </w:r>
      <w:r w:rsidRPr="00582F7C">
        <w:rPr>
          <w:sz w:val="28"/>
          <w:szCs w:val="28"/>
        </w:rPr>
        <w:t xml:space="preserve"> отходов и тары, их регулярную очистку, мойку в соответствии с </w:t>
      </w:r>
      <w:r w:rsidRPr="00582F7C">
        <w:rPr>
          <w:sz w:val="28"/>
          <w:szCs w:val="28"/>
        </w:rPr>
        <w:lastRenderedPageBreak/>
        <w:t>требованиями СанПиН 42-128-4690-88 «Санитарные правила содержания территорий населенных мест»;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AB0662">
        <w:rPr>
          <w:sz w:val="28"/>
          <w:szCs w:val="28"/>
        </w:rPr>
        <w:t>содержание принадлежащим им малых архитектурных форм и озелененных территорий, путем посадки цветов и культурных растений, стрижки газона с обеспечением регулярного ухода;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AB0662">
        <w:rPr>
          <w:sz w:val="28"/>
          <w:szCs w:val="28"/>
        </w:rPr>
        <w:t>оборудование и содержание парковочных мест на территории вышеуказанных объектов.</w:t>
      </w:r>
    </w:p>
    <w:p w:rsidR="00633265" w:rsidRPr="008479DB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</w:t>
      </w:r>
      <w:r w:rsidR="007D791A">
        <w:rPr>
          <w:sz w:val="28"/>
          <w:szCs w:val="28"/>
        </w:rPr>
        <w:t>3.5. </w:t>
      </w:r>
      <w:r w:rsidRPr="008479DB">
        <w:rPr>
          <w:sz w:val="28"/>
          <w:szCs w:val="28"/>
        </w:rPr>
        <w:t>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на территории поселения, утвержденной постановлением администрации.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 Самовольно размещенные нестационарные объекты потребительского рынка, собственники которых отказались от их перемещения (переноса) или демонтажа либо собственники, которых не установлены, подлежат перемещению (переносу).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Pr="00AB0662">
        <w:rPr>
          <w:b/>
          <w:sz w:val="28"/>
          <w:szCs w:val="28"/>
        </w:rPr>
        <w:t>4. Требования по содержанию объектов благоустройства при проведении строительных и (или) земляных работ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633265" w:rsidRPr="00AB0662">
        <w:rPr>
          <w:sz w:val="28"/>
          <w:szCs w:val="28"/>
        </w:rPr>
        <w:t>Содержание строительных площадок, законсервированных объектов строительства, восстановление дорожных покрытий, зеленых насаждений, иных элементов благоустройства возлагается на собственников земельных участков и (или) лиц, производящих строительные и (или) земляные работы, которые при производстве строительных и (или) земляных работ обеспечивают: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места производства работ по периметру;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деревьев, находящиеся на территории строительства;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подъезд и благоустроенную проезжую часть с твердым покрытием у каждого выезда;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наличие поста для мойки колес в соответствии с проектом организации строительства</w:t>
      </w:r>
      <w:r w:rsidRPr="009C0DD0">
        <w:rPr>
          <w:sz w:val="28"/>
          <w:szCs w:val="28"/>
        </w:rPr>
        <w:t>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восстановление всех слоев дорожного покрытия в тех же конструктивных слоях;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сдачу в эксплуатацию объектов после строительства или реконструкции с выполнением всех работ, предусмотренных проектом по благоустройству и озеленению территорий и приведению их в надлежащее состояние.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4.2. Работы, связанные с разрытием грунта, на озелененных территориях производятся в порядке, определенном действующим законодательством 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4.</w:t>
      </w:r>
      <w:r>
        <w:rPr>
          <w:sz w:val="28"/>
          <w:szCs w:val="28"/>
        </w:rPr>
        <w:t>3. </w:t>
      </w:r>
      <w:r w:rsidRPr="00AB0662">
        <w:rPr>
          <w:sz w:val="28"/>
          <w:szCs w:val="28"/>
        </w:rPr>
        <w:t xml:space="preserve">При производстве работ по отделке фасадов строящихся (реконструируемых) объектов и ремонту фасадов существующих зданий </w:t>
      </w:r>
      <w:r w:rsidRPr="00AB0662">
        <w:rPr>
          <w:sz w:val="28"/>
          <w:szCs w:val="28"/>
        </w:rPr>
        <w:lastRenderedPageBreak/>
        <w:t>юридические и физические лица, индивидуальные предприниматели, осуществляющие строительные и ремонтные работы, обязаны предусмотреть мероприятия, препятствующие распространению строительной пыли и мелкого мусора.</w:t>
      </w:r>
    </w:p>
    <w:p w:rsidR="00633265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633265" w:rsidRPr="00AB0662">
        <w:rPr>
          <w:sz w:val="28"/>
          <w:szCs w:val="28"/>
        </w:rPr>
        <w:t>При возведении объектов капитального строительства ответственность за обустройство и размещение контейнерных площадок несет застройщик.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4.5. </w:t>
      </w:r>
      <w:r w:rsidR="008674BD" w:rsidRPr="00582F7C">
        <w:rPr>
          <w:rFonts w:eastAsia="Times New Roman"/>
          <w:sz w:val="27"/>
          <w:szCs w:val="27"/>
          <w:lang w:eastAsia="ru-RU"/>
        </w:rPr>
        <w:t>Земляные работы при возникновении аварийных ситуаций осуществляются незамедлительно с уведомлением администрации поселения о проведении работ и дальнейшим получением разрешения. В таком случае заявление на проведение земляных работ подаётся не позднее следующего рабочего дня.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4.6.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4.7. В целях обеспечения безопасности движения транспорта и пешеходов организация, ведущая земляные работы, обязана: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оборудовать безопасные объезды, обходы или переходы на участках проезжей части дороги, тротуарах, искусственных сооружениях;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оградить место работы типовыми ограждениями (щитами, сигнальной лентой) с установкой дорожных знаков 1.25 "Дорожные работы", 1.20.1- 1.20.3. "Сужение дороги" и 4.2.1-4.2.3 "Объезд препятствия слева или справа", а в ночное время дополнительно обозначить место раскопок фонарями красного цвета;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убирать на ночь с проезжей части дорожные машины и механизмы, стройматериалы;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обеспечить возможность въезда и входа во все дворы при производстве работ;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произвести восстановление разрушенного благоустройства по окончании производства земляных работ.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4.8. Производство земляных работ без разрешения не освобождает лицо, их производящее, от обязанности по восстановлению благоустройства.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4.9. Срок восстановления благоустройства устанавливается: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не более 1 месяца после окончания работ при выполнении земляных работ в весенне-летний период;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не позднее 15 июня предстоящего летнего периода для восстановления зелёных насаждений и плодородного слоя почвы при выполнении земляных работ в осенне-зимний период.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4.10. Гарантийный срок на работы по восстановлению благоустройства устанавливается в течение двух лет с момента закрытия разрешения.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4.11. Оформление разрешения является обязанностью заказчика работ и выдаётся на его имя, если иное не установлено договором подряда.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4.12. </w:t>
      </w:r>
      <w:r w:rsidR="008674BD" w:rsidRPr="00582F7C">
        <w:rPr>
          <w:rFonts w:eastAsia="Times New Roman"/>
          <w:sz w:val="27"/>
          <w:szCs w:val="27"/>
          <w:lang w:eastAsia="ru-RU"/>
        </w:rPr>
        <w:t xml:space="preserve">Для закрытия разрешения юридическое, физическое лицо, индивидуальный предприниматель обязаны уведомить администрацию поселения об окончании работ по восстановлению элементов благоустройства и представить исполнительную геодезическую съёмку отремонтированных </w:t>
      </w:r>
      <w:r w:rsidR="008674BD" w:rsidRPr="00582F7C">
        <w:rPr>
          <w:rFonts w:eastAsia="Times New Roman"/>
          <w:sz w:val="27"/>
          <w:szCs w:val="27"/>
          <w:lang w:eastAsia="ru-RU"/>
        </w:rPr>
        <w:lastRenderedPageBreak/>
        <w:t xml:space="preserve">инженерных сетей и восстановленных элементов благоустройства в формате электронного продукта </w:t>
      </w:r>
      <w:proofErr w:type="spellStart"/>
      <w:r w:rsidR="008674BD" w:rsidRPr="00582F7C">
        <w:rPr>
          <w:rFonts w:eastAsia="Times New Roman"/>
          <w:sz w:val="27"/>
          <w:szCs w:val="27"/>
          <w:lang w:eastAsia="ru-RU"/>
        </w:rPr>
        <w:t>Mapinfo</w:t>
      </w:r>
      <w:proofErr w:type="spellEnd"/>
      <w:r w:rsidR="008674BD" w:rsidRPr="00582F7C">
        <w:rPr>
          <w:rFonts w:eastAsia="Times New Roman"/>
          <w:sz w:val="27"/>
          <w:szCs w:val="27"/>
          <w:lang w:eastAsia="ru-RU"/>
        </w:rPr>
        <w:t>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4.13. </w:t>
      </w:r>
      <w:r w:rsidR="008674BD" w:rsidRPr="00582F7C">
        <w:rPr>
          <w:rFonts w:eastAsia="Times New Roman"/>
          <w:sz w:val="27"/>
          <w:szCs w:val="27"/>
          <w:lang w:eastAsia="ru-RU"/>
        </w:rPr>
        <w:t>Администрация поселения осуществляет приёмку работ по восстановлению нарушенных элементов благоустройства и, в случае полного восстановления нарушенных элементов благоустройства, делает отметку о закрытии в разрешении.</w:t>
      </w:r>
    </w:p>
    <w:p w:rsidR="008674BD" w:rsidRPr="00582F7C" w:rsidRDefault="007D791A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4.14. </w:t>
      </w:r>
      <w:r w:rsidR="008674BD" w:rsidRPr="00582F7C">
        <w:rPr>
          <w:rFonts w:eastAsia="Times New Roman"/>
          <w:sz w:val="27"/>
          <w:szCs w:val="27"/>
          <w:lang w:eastAsia="ru-RU"/>
        </w:rPr>
        <w:t xml:space="preserve">При непредставлении юридическим, физическим лицом, индивидуальным предпринимателем документов для закрытия разрешения по истечении одного месяца </w:t>
      </w:r>
      <w:proofErr w:type="gramStart"/>
      <w:r w:rsidR="008674BD" w:rsidRPr="00582F7C">
        <w:rPr>
          <w:rFonts w:eastAsia="Times New Roman"/>
          <w:sz w:val="27"/>
          <w:szCs w:val="27"/>
          <w:lang w:eastAsia="ru-RU"/>
        </w:rPr>
        <w:t>с даты окончания</w:t>
      </w:r>
      <w:proofErr w:type="gramEnd"/>
      <w:r w:rsidR="008674BD" w:rsidRPr="00582F7C">
        <w:rPr>
          <w:rFonts w:eastAsia="Times New Roman"/>
          <w:sz w:val="27"/>
          <w:szCs w:val="27"/>
          <w:lang w:eastAsia="ru-RU"/>
        </w:rPr>
        <w:t xml:space="preserve"> срока действия разрешения администрация поселения организует осмотр места производства земляных работ.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4.15. По итогам осмотра составляется акт, где указывается состояние благоустройства территории. При отсутствии нарушений на основании акта разрешение аннулируется путём внесения соответствующей надписи в копию (но не ранее чем через 6 месяцев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с даты окончания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срока действия разрешения).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Аннулирование разрешения в связи с истечением срока действия не освобождает лицо, получившее разрешение,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Mapinfo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>.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4.16. При производстве земляных работ запрещается: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разрывать дорожное покрытие, осуществлять другие разрушения объектов благоустройства без разрешения;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изменять существующее положение подземных сооружений, не предусмотренных утверждённым проектом;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засыпать кюветы и водостоки, а также устраивать переезды через водосточные канавы и кюветы без устройства оборудования, обеспечивающего пропуск воды;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повреждать зелёные насаждения, а также не указанные в разрешении существующие подземные сооружения и элементы благоустройства;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разрушать дорожное покрытие и вести работы способами, не указанными при согласовании проекта и в разрешении;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приготавливать бетон и раствор непосредственно на проезжей части;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производить откачку воды из колодцев, траншей, котлованов непосредственно на проезжую часть (кроме случаев крайней необходимости);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8) оставлять на проезжей части, тротуарах, на газонах грунт и строительные отходы;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9) занимать излишние площади под складирование материалов, грунта и ограждение мест производства работ сверх границ, указанных в разрешении;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10) оставлять не восстановленными дорожные покрытия и элементы благоустройства;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11) загромождать проходы и въезды во дворы, нарушать нормальный проезд автотранспорта и проход пешеходов;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12) засыпать землей и строительными материалами, и отходами деревья, кустарники и газоны, крышки колодцев подземных сетей, водосточные </w:t>
      </w:r>
      <w:r w:rsidRPr="00582F7C">
        <w:rPr>
          <w:rFonts w:eastAsia="Times New Roman"/>
          <w:sz w:val="27"/>
          <w:szCs w:val="27"/>
          <w:lang w:eastAsia="ru-RU"/>
        </w:rPr>
        <w:lastRenderedPageBreak/>
        <w:t>решетки, лотки и кюветы, перепускные трубы, проезжую часть дорог и тротуары;</w:t>
      </w:r>
    </w:p>
    <w:p w:rsidR="008674BD" w:rsidRPr="00582F7C" w:rsidRDefault="008674BD" w:rsidP="008674BD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13) оставлять открытыми люки смотровых колодцев и камер на инженерных сооружениях и коммуникациях.</w:t>
      </w:r>
    </w:p>
    <w:p w:rsidR="008674BD" w:rsidRPr="00AB0662" w:rsidRDefault="008674BD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5. Перечень работ по благоустройству и периодичность их выполнения</w:t>
      </w:r>
      <w:r w:rsidR="008674BD" w:rsidRPr="00100752">
        <w:rPr>
          <w:b/>
          <w:sz w:val="28"/>
          <w:szCs w:val="28"/>
        </w:rPr>
        <w:t xml:space="preserve">, </w:t>
      </w:r>
      <w:r w:rsidR="008674BD" w:rsidRPr="00100752">
        <w:rPr>
          <w:b/>
          <w:sz w:val="27"/>
          <w:szCs w:val="27"/>
        </w:rPr>
        <w:t>в том числе организация уборки территории поселения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633265" w:rsidRPr="00AB0662">
        <w:rPr>
          <w:sz w:val="28"/>
          <w:szCs w:val="28"/>
        </w:rPr>
        <w:t xml:space="preserve">Работа по благоустройству территорий общего пользования поселения </w:t>
      </w:r>
      <w:r w:rsidR="008674BD" w:rsidRPr="00582F7C">
        <w:rPr>
          <w:sz w:val="28"/>
          <w:szCs w:val="28"/>
        </w:rPr>
        <w:t>предусматривает</w:t>
      </w:r>
      <w:r w:rsidR="008674BD">
        <w:rPr>
          <w:sz w:val="28"/>
          <w:szCs w:val="28"/>
        </w:rPr>
        <w:t xml:space="preserve"> </w:t>
      </w:r>
      <w:r w:rsidR="00633265" w:rsidRPr="00AB0662">
        <w:rPr>
          <w:sz w:val="28"/>
          <w:szCs w:val="28"/>
        </w:rPr>
        <w:t>ремонт и содержание.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Ремонт (капитальный, средний, текущий) включает в себя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Содержание объектов благоустройства включает в себя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633265" w:rsidRPr="006C7BE3" w:rsidRDefault="007D791A" w:rsidP="00633265">
      <w:pPr>
        <w:pStyle w:val="a7"/>
        <w:ind w:firstLine="0"/>
      </w:pPr>
      <w:r>
        <w:t xml:space="preserve">       5.2. </w:t>
      </w:r>
      <w:r w:rsidR="00633265" w:rsidRPr="006C7BE3">
        <w:t>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1)</w:t>
      </w:r>
      <w:proofErr w:type="gramStart"/>
      <w:r>
        <w:t>.</w:t>
      </w:r>
      <w:proofErr w:type="gramEnd"/>
      <w:r w:rsidRPr="006C7BE3">
        <w:t xml:space="preserve"> </w:t>
      </w:r>
      <w:proofErr w:type="gramStart"/>
      <w:r w:rsidRPr="006C7BE3">
        <w:t>н</w:t>
      </w:r>
      <w:proofErr w:type="gramEnd"/>
      <w:r w:rsidRPr="006C7BE3">
        <w:t>а территориях земельных участков,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2</w:t>
      </w:r>
      <w:r w:rsidRPr="006C7BE3">
        <w:t>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поселения, муниципальными учреждениями;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3</w:t>
      </w:r>
      <w:r w:rsidRPr="006C7BE3">
        <w:t>) на территориях земель, находящихся в пределах населенного пункта, - юридические и физические лица, в ведении которых они находятся;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4</w:t>
      </w:r>
      <w:r w:rsidRPr="006C7BE3">
        <w:t>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администрацией поселения или муниципальными учреждениями;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</w:t>
      </w:r>
      <w:r>
        <w:t>5</w:t>
      </w:r>
      <w:r w:rsidRPr="006C7BE3">
        <w:t>) 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</w:t>
      </w:r>
      <w:r>
        <w:t>6</w:t>
      </w:r>
      <w:r w:rsidRPr="006C7BE3">
        <w:t>)</w:t>
      </w:r>
      <w:r>
        <w:t xml:space="preserve"> </w:t>
      </w:r>
      <w:r w:rsidRPr="006C7BE3">
        <w:t xml:space="preserve"> на территориях, где ведется строительство, - лица, получившие разрешение на строительство;</w:t>
      </w:r>
    </w:p>
    <w:p w:rsidR="00633265" w:rsidRPr="006C7BE3" w:rsidRDefault="00633265" w:rsidP="00633265">
      <w:pPr>
        <w:pStyle w:val="a7"/>
        <w:ind w:firstLine="0"/>
      </w:pPr>
      <w:r>
        <w:lastRenderedPageBreak/>
        <w:t xml:space="preserve">     7</w:t>
      </w:r>
      <w:r w:rsidRPr="006C7BE3">
        <w:t>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633265" w:rsidRPr="006C7BE3" w:rsidRDefault="00633265" w:rsidP="00633265">
      <w:pPr>
        <w:pStyle w:val="a7"/>
        <w:ind w:firstLine="0"/>
      </w:pPr>
      <w:r>
        <w:t xml:space="preserve">      8</w:t>
      </w:r>
      <w:r w:rsidRPr="006C7BE3"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 в границах земельного участка;</w:t>
      </w:r>
    </w:p>
    <w:p w:rsidR="00633265" w:rsidRPr="006C7BE3" w:rsidRDefault="00633265" w:rsidP="00633265">
      <w:pPr>
        <w:pStyle w:val="a7"/>
        <w:ind w:firstLine="0"/>
      </w:pPr>
      <w:r>
        <w:t xml:space="preserve">      9</w:t>
      </w:r>
      <w:r w:rsidRPr="006C7BE3">
        <w:t>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5.3. </w:t>
      </w:r>
      <w:proofErr w:type="gramStart"/>
      <w:r w:rsidRPr="006C7BE3">
        <w:t>На объектах благоустройства, за исключением указанных в пункте 5.2.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  <w:proofErr w:type="gramEnd"/>
    </w:p>
    <w:p w:rsidR="00633265" w:rsidRPr="006C7BE3" w:rsidRDefault="007D791A" w:rsidP="00633265">
      <w:pPr>
        <w:pStyle w:val="a7"/>
        <w:ind w:firstLine="0"/>
      </w:pPr>
      <w:r>
        <w:t xml:space="preserve">       5.4. </w:t>
      </w:r>
      <w:proofErr w:type="gramStart"/>
      <w:r w:rsidR="00633265" w:rsidRPr="006C7BE3">
        <w:t xml:space="preserve">Юридические лица (должностные), независимо от их организационно-правовых форм, и физические лица обязаны организовать место </w:t>
      </w:r>
      <w:r w:rsidR="008674BD" w:rsidRPr="00582F7C">
        <w:t>(площадку)</w:t>
      </w:r>
      <w:r w:rsidR="008674BD">
        <w:t xml:space="preserve"> </w:t>
      </w:r>
      <w:r w:rsidR="00633265" w:rsidRPr="006C7BE3">
        <w:t>сбора</w:t>
      </w:r>
      <w:r w:rsidR="008674BD">
        <w:t xml:space="preserve"> </w:t>
      </w:r>
      <w:r w:rsidR="008674BD" w:rsidRPr="00582F7C">
        <w:t>(накопления)</w:t>
      </w:r>
      <w:r w:rsidR="00633265" w:rsidRPr="006C7BE3">
        <w:t xml:space="preserve"> отходов, осуществлять санитарное и техническое содержание (контейнерных площадок, бункеров-накопителей) и заключить договор со специализированными организациями на вывоз твердо-бытовых отходов, крупногабаритного мусора, жидко-бытовых отходов, строительного мусора, растительных отходов, биологических отходов для дальнейшей утилизации.</w:t>
      </w:r>
      <w:proofErr w:type="gramEnd"/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 xml:space="preserve"> Границы прилегающей территории отображаются на схеме границ прилегающей территории, утверждаемой постановле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нием администрации с.п.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Лямина</w:t>
      </w:r>
      <w:proofErr w:type="spellEnd"/>
      <w:r w:rsidRPr="00950954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950954" w:rsidRPr="00950954" w:rsidRDefault="00E25891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5.5.1. </w:t>
      </w:r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>Уполномоченным органом местн</w:t>
      </w:r>
      <w:r w:rsidR="00950954">
        <w:rPr>
          <w:rFonts w:eastAsia="Times New Roman"/>
          <w:color w:val="000000"/>
          <w:sz w:val="27"/>
          <w:szCs w:val="27"/>
          <w:lang w:eastAsia="ru-RU"/>
        </w:rPr>
        <w:t xml:space="preserve">ого самоуправления с.п. </w:t>
      </w:r>
      <w:proofErr w:type="spellStart"/>
      <w:r w:rsidR="00950954">
        <w:rPr>
          <w:rFonts w:eastAsia="Times New Roman"/>
          <w:color w:val="000000"/>
          <w:sz w:val="27"/>
          <w:szCs w:val="27"/>
          <w:lang w:eastAsia="ru-RU"/>
        </w:rPr>
        <w:t>Лямина</w:t>
      </w:r>
      <w:proofErr w:type="spellEnd"/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 xml:space="preserve"> по подготовке проекта схемы границ прилегающей территории является администрация с.п. </w:t>
      </w:r>
      <w:proofErr w:type="spellStart"/>
      <w:r w:rsidR="00950954">
        <w:rPr>
          <w:rFonts w:eastAsia="Times New Roman"/>
          <w:color w:val="000000"/>
          <w:sz w:val="27"/>
          <w:szCs w:val="27"/>
          <w:lang w:eastAsia="ru-RU"/>
        </w:rPr>
        <w:t>Лямина</w:t>
      </w:r>
      <w:proofErr w:type="spellEnd"/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2. 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lastRenderedPageBreak/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="007D791A">
        <w:rPr>
          <w:rFonts w:eastAsia="Times New Roman"/>
          <w:color w:val="000000"/>
          <w:sz w:val="27"/>
          <w:szCs w:val="27"/>
          <w:lang w:eastAsia="ru-RU"/>
        </w:rPr>
        <w:t>4. 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="007D791A">
        <w:rPr>
          <w:rFonts w:eastAsia="Times New Roman"/>
          <w:color w:val="000000"/>
          <w:sz w:val="27"/>
          <w:szCs w:val="27"/>
          <w:lang w:eastAsia="ru-RU"/>
        </w:rPr>
        <w:t>5. 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1) пешеходные коммуникации, в том числе тротуары, аллеи, дорожки, тропинки;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3) детские, спортивные площадки, иные площадки для отдыха и досуга, выгула собак;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4) контейнерные площадки для складирования твердых коммунальных отходов, хозяйственные площадки;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5.5.</w:t>
      </w:r>
      <w:r w:rsidR="007D791A">
        <w:rPr>
          <w:rFonts w:eastAsia="Times New Roman"/>
          <w:color w:val="000000"/>
          <w:sz w:val="27"/>
          <w:szCs w:val="27"/>
          <w:lang w:eastAsia="ru-RU"/>
        </w:rPr>
        <w:t>6. 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>Границы прилегающей территории определяются с учетом следующих ограничений: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950954" w:rsidRPr="00950954" w:rsidRDefault="00950954" w:rsidP="00950954">
      <w:pPr>
        <w:spacing w:after="0" w:line="240" w:lineRule="auto"/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950954">
        <w:rPr>
          <w:rFonts w:eastAsia="Times New Roman"/>
          <w:color w:val="000000"/>
          <w:sz w:val="27"/>
          <w:szCs w:val="27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lastRenderedPageBreak/>
        <w:t>общего пользования), а также может иметь общие (смежные</w:t>
      </w:r>
      <w:proofErr w:type="gramEnd"/>
      <w:r w:rsidRPr="00950954">
        <w:rPr>
          <w:rFonts w:eastAsia="Times New Roman"/>
          <w:color w:val="000000"/>
          <w:sz w:val="27"/>
          <w:szCs w:val="27"/>
          <w:lang w:eastAsia="ru-RU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B0662">
        <w:rPr>
          <w:sz w:val="28"/>
          <w:szCs w:val="28"/>
        </w:rPr>
        <w:t>.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заданием, в пределах средств, выделенных на эти цели из бюджета.</w:t>
      </w:r>
    </w:p>
    <w:p w:rsidR="00950954" w:rsidRDefault="00633265" w:rsidP="00950954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В период с 16 апреля по 14 октября производится весенне-летняя механизированная уборка, а в период с 1 апреля по 31 октября производится ручная весенне-летняя уборка территорий общего пользования. В период с 15 октября по 15 апреля производится осенне-зимняя механизированная уборка, а с 01 ноября по 31 марта производится ручная осенне-зимняя уборка территорий общего пользования. В зависимости от климатических условий период весенне-летней или осенне-зимней уборки может быть сокращен или продлен.</w:t>
      </w:r>
    </w:p>
    <w:p w:rsidR="00950954" w:rsidRPr="00950954" w:rsidRDefault="00950954" w:rsidP="00C11841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5.7.1</w:t>
      </w:r>
      <w:r w:rsidRPr="00950954">
        <w:rPr>
          <w:color w:val="000000"/>
          <w:sz w:val="27"/>
          <w:szCs w:val="27"/>
        </w:rPr>
        <w:t>. Весенне-летнее содержание производится в плановом порядке и включает в себя:</w:t>
      </w:r>
    </w:p>
    <w:p w:rsidR="00950954" w:rsidRPr="00950954" w:rsidRDefault="00950954" w:rsidP="00C11841">
      <w:pPr>
        <w:spacing w:after="0" w:line="240" w:lineRule="auto"/>
        <w:ind w:firstLine="56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1) очистку территорий от отходов, загрязнений;</w:t>
      </w:r>
    </w:p>
    <w:p w:rsidR="00950954" w:rsidRPr="00950954" w:rsidRDefault="00DB3C1A" w:rsidP="00C11841">
      <w:pPr>
        <w:spacing w:after="0" w:line="240" w:lineRule="auto"/>
        <w:ind w:firstLine="567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</w:t>
      </w:r>
      <w:r w:rsidR="00950954" w:rsidRPr="00950954">
        <w:rPr>
          <w:rFonts w:eastAsia="Times New Roman"/>
          <w:color w:val="000000"/>
          <w:sz w:val="27"/>
          <w:szCs w:val="27"/>
          <w:lang w:eastAsia="ru-RU"/>
        </w:rPr>
        <w:t>) уход за зелеными насаждениями.</w:t>
      </w:r>
    </w:p>
    <w:p w:rsidR="00950954" w:rsidRPr="00950954" w:rsidRDefault="00950954" w:rsidP="00950954">
      <w:pPr>
        <w:spacing w:after="0" w:line="240" w:lineRule="auto"/>
        <w:ind w:firstLine="567"/>
        <w:jc w:val="left"/>
        <w:rPr>
          <w:rFonts w:eastAsia="Times New Roman"/>
          <w:color w:val="FF0000"/>
          <w:sz w:val="27"/>
          <w:szCs w:val="27"/>
          <w:lang w:eastAsia="ru-RU"/>
        </w:rPr>
      </w:pPr>
      <w:r w:rsidRPr="00950954">
        <w:rPr>
          <w:rFonts w:eastAsia="Times New Roman"/>
          <w:color w:val="000000"/>
          <w:sz w:val="27"/>
          <w:szCs w:val="27"/>
          <w:lang w:eastAsia="ru-RU"/>
        </w:rPr>
        <w:t>5.7.</w:t>
      </w:r>
      <w:r w:rsidR="00DB3C1A">
        <w:rPr>
          <w:rFonts w:eastAsia="Times New Roman"/>
          <w:color w:val="000000"/>
          <w:sz w:val="27"/>
          <w:szCs w:val="27"/>
          <w:lang w:eastAsia="ru-RU"/>
        </w:rPr>
        <w:t>2.</w:t>
      </w:r>
      <w:r w:rsidRPr="00950954">
        <w:rPr>
          <w:rFonts w:eastAsia="Times New Roman"/>
          <w:color w:val="000000"/>
          <w:sz w:val="27"/>
          <w:szCs w:val="27"/>
          <w:lang w:eastAsia="ru-RU"/>
        </w:rPr>
        <w:t xml:space="preserve"> Периодичность основных работ по уборке придомовых территорий в весенне-летний период должна производиться организациями по обслуживанию жилищного фонда на основании </w:t>
      </w:r>
      <w:r w:rsidR="00C11841">
        <w:rPr>
          <w:rFonts w:eastAsia="Times New Roman"/>
          <w:color w:val="000000"/>
          <w:sz w:val="27"/>
          <w:szCs w:val="27"/>
          <w:lang w:eastAsia="ru-RU"/>
        </w:rPr>
        <w:t>договора управления жилым домо</w:t>
      </w:r>
      <w:r w:rsidR="00C11841" w:rsidRPr="00582F7C">
        <w:rPr>
          <w:rFonts w:eastAsia="Times New Roman"/>
          <w:sz w:val="27"/>
          <w:szCs w:val="27"/>
          <w:lang w:eastAsia="ru-RU"/>
        </w:rPr>
        <w:t>м, но не реже 1 раза в 2 недели.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B0662">
        <w:rPr>
          <w:sz w:val="28"/>
          <w:szCs w:val="28"/>
        </w:rPr>
        <w:t xml:space="preserve">. Периодичность выполнения мероприятий по содержанию и ремонту зеленых насаждений на территориях общего пользования осуществляется в соответствии с нормативно-производственным </w:t>
      </w:r>
      <w:r w:rsidRPr="00582F7C">
        <w:rPr>
          <w:sz w:val="28"/>
          <w:szCs w:val="28"/>
        </w:rPr>
        <w:t>регламентом</w:t>
      </w:r>
      <w:r w:rsidRPr="00AB0662">
        <w:rPr>
          <w:sz w:val="28"/>
          <w:szCs w:val="28"/>
        </w:rPr>
        <w:t xml:space="preserve"> содержания озелененных территорий, в пределах средств, выделенных из бюджета.</w:t>
      </w:r>
    </w:p>
    <w:p w:rsidR="008A093F" w:rsidRPr="00582F7C" w:rsidRDefault="008A093F" w:rsidP="008A093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5.9. Перечень работ по уборке дорог территории поселения и периодичность их выполнения в весенне-летний период определяются согласно условиям договорных обязательств между администрацией поселения и подрядными организациями, но не реже чем 1 раз в 2 недели.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5.10. Ежегодно в весенне-летний период (не позднее 15 мая)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– от накопившихся за зиму отходов и мусора, с последующим транспортированием их в санкционированные места (площадку) размещения отходов.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5.11. На используемых территориях подметание проезжей части и тротуаров, уборка территорий, а также зеленых насаждений, в том числе газонов (дернины) производится собственными силами юридических и физических лиц, индивидуальных предпринимателей либо по договору со специализированными предп</w:t>
      </w:r>
      <w:r w:rsidR="00B01894">
        <w:rPr>
          <w:rFonts w:eastAsia="Times New Roman"/>
          <w:sz w:val="27"/>
          <w:szCs w:val="27"/>
          <w:lang w:eastAsia="ru-RU"/>
        </w:rPr>
        <w:t>риятиями по мере появления загрязнений (мусора)</w:t>
      </w:r>
      <w:r w:rsidRPr="00582F7C">
        <w:rPr>
          <w:rFonts w:eastAsia="Times New Roman"/>
          <w:sz w:val="27"/>
          <w:szCs w:val="27"/>
          <w:lang w:eastAsia="ru-RU"/>
        </w:rPr>
        <w:t>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5.12. Уборку лотков и бордюров от песка, пыли, мусора следует заканчивать к 7 часам утра.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>5.13</w:t>
      </w:r>
      <w:r w:rsidR="008A093F" w:rsidRPr="00582F7C">
        <w:rPr>
          <w:rFonts w:eastAsia="Times New Roman"/>
          <w:sz w:val="27"/>
          <w:szCs w:val="27"/>
          <w:lang w:eastAsia="ru-RU"/>
        </w:rPr>
        <w:t xml:space="preserve">. Технические средства организации дорожного движения (ограждения, дорожные знаки, светофоры и т.д.) должны очищаться от песка, грязи по всей поверхности не реже 1 раза в </w:t>
      </w:r>
      <w:r w:rsidR="00582F7C" w:rsidRPr="00582F7C">
        <w:rPr>
          <w:rFonts w:eastAsia="Times New Roman"/>
          <w:sz w:val="27"/>
          <w:szCs w:val="27"/>
          <w:lang w:eastAsia="ru-RU"/>
        </w:rPr>
        <w:t>месяц</w:t>
      </w:r>
      <w:r w:rsidR="008A093F" w:rsidRPr="00582F7C">
        <w:rPr>
          <w:rFonts w:eastAsia="Times New Roman"/>
          <w:sz w:val="27"/>
          <w:szCs w:val="27"/>
          <w:lang w:eastAsia="ru-RU"/>
        </w:rPr>
        <w:t>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5.14</w:t>
      </w:r>
      <w:r w:rsidR="008A093F" w:rsidRPr="00582F7C">
        <w:rPr>
          <w:rFonts w:eastAsia="Times New Roman"/>
          <w:sz w:val="27"/>
          <w:szCs w:val="27"/>
          <w:lang w:eastAsia="ru-RU"/>
        </w:rPr>
        <w:t>. Уборка территории поселения в осенне-зимний период.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5.15</w:t>
      </w:r>
      <w:r w:rsidR="008A093F" w:rsidRPr="00582F7C">
        <w:rPr>
          <w:rFonts w:eastAsia="Times New Roman"/>
          <w:sz w:val="27"/>
          <w:szCs w:val="27"/>
          <w:lang w:eastAsia="ru-RU"/>
        </w:rPr>
        <w:t>. Осенне-зимний период устанавливается с 15 октября по 15 апреля. В зависимости от погодных условий осенне-зимний период может быть откорректирован.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5.16</w:t>
      </w:r>
      <w:r w:rsidR="008A093F" w:rsidRPr="00582F7C">
        <w:rPr>
          <w:rFonts w:eastAsia="Times New Roman"/>
          <w:sz w:val="27"/>
          <w:szCs w:val="27"/>
          <w:lang w:eastAsia="ru-RU"/>
        </w:rPr>
        <w:t>. Уборка территорий поселения в осенне-зимний период предусматривает: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очистку проезжей части автодорог и проездов, тротуаров, площадей, автостоянок от листьев, снега, льда, отходов;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вывоз снега, льда, отходов в санкционированные места складирования и размещения;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3) обработку проезжей части автодорог, проездов, площадей, автостоянок и тротуаров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противогололедными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материалами.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5.17</w:t>
      </w:r>
      <w:r w:rsidR="008A093F" w:rsidRPr="00582F7C">
        <w:rPr>
          <w:rFonts w:eastAsia="Times New Roman"/>
          <w:sz w:val="27"/>
          <w:szCs w:val="27"/>
          <w:lang w:eastAsia="ru-RU"/>
        </w:rPr>
        <w:t>. В зимний период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5.18</w:t>
      </w:r>
      <w:r w:rsidR="008A093F" w:rsidRPr="00582F7C">
        <w:rPr>
          <w:rFonts w:eastAsia="Times New Roman"/>
          <w:sz w:val="27"/>
          <w:szCs w:val="27"/>
          <w:lang w:eastAsia="ru-RU"/>
        </w:rPr>
        <w:t>. Периодичность основных работ по уборке придомовых территорий, проводимых в осенне-зимний период, устанавливается управляющими организациями на основании договоров управления многоквартирными домами.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5.19</w:t>
      </w:r>
      <w:r w:rsidR="008A093F" w:rsidRPr="00582F7C">
        <w:rPr>
          <w:rFonts w:eastAsia="Times New Roman"/>
          <w:sz w:val="27"/>
          <w:szCs w:val="27"/>
          <w:lang w:eastAsia="ru-RU"/>
        </w:rPr>
        <w:t>. Периодичность работ по уборке дорог поселения в осенне-зимний период определяются в соответствии с условиями договорных обязательств между администрацией поселения и подрядными организациями.</w:t>
      </w:r>
    </w:p>
    <w:p w:rsidR="008A093F" w:rsidRPr="00582F7C" w:rsidRDefault="00B01894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5.20</w:t>
      </w:r>
      <w:r w:rsidR="008A093F" w:rsidRPr="00582F7C">
        <w:rPr>
          <w:rFonts w:eastAsia="Times New Roman"/>
          <w:sz w:val="27"/>
          <w:szCs w:val="27"/>
          <w:lang w:eastAsia="ru-RU"/>
        </w:rPr>
        <w:t>. При проведении работ по уборке, благоустройству придомовой территории жители многоквартирных домов, находящихся в управлении, информируются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5.21. Уборка и вывоз снега и льда с проезжей части улиц, дорог, тротуаров начинаются немедленно с началом снегопада и производятся в первую очередь с улиц и дорог, имеющих маршруты общественного транспорта, и во избежание образования снежно-ледового наката продолжаются непрерывно до окончания снегопада.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5.22.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5.23. С началом снегопада, в первую очередь,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противогололедными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средствами обрабатываются наиболее опасные для движения транспорта </w:t>
      </w:r>
      <w:r w:rsidRPr="00582F7C">
        <w:rPr>
          <w:rFonts w:eastAsia="Times New Roman"/>
          <w:sz w:val="27"/>
          <w:szCs w:val="27"/>
          <w:lang w:eastAsia="ru-RU"/>
        </w:rPr>
        <w:lastRenderedPageBreak/>
        <w:t>участки улиц – крутые спуски, повороты и подъемы, мосты, перекрестки, разворотные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площадки, остановки общественного транспорта, пешеходные переходы, площади вокзалов.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5.24. По окончании обработки наиболее опасных для движения транспорта участков, необходимо приступить к сплошной обработке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противогололедными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средствами проезжих частей с асфальтобетонным покрытием.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5.25. На территории гаражных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специально отведенное место на территории гаражных кооперативов. Вывоз снега с территории гаражных кооперативов осуществляется в соответствии с графиком вывоза снежных масс, предусмотренного договором со специализированной организацией, но не позднее десяти суток после снегоочистки.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5.26. В зимний период МАФ, а также пространство вокруг них и 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5.27.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Очистка крыш от снега и удаление ледяных образований с крыш, карнизов, и водосточных труб жилых домов, зданий, строений, сооружений производится собственниками (владельцами) этих объектов,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во избежание несчастных случаев с пешеходами и повреждений воздушных сетей, светильников, зеленых насаждений.</w:t>
      </w:r>
      <w:proofErr w:type="gramEnd"/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5.28.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Сброшенные снег и ледяные образования подлежат вывозу на специальные площадки (полигоны) в течение суток со дня окончания работ.</w:t>
      </w:r>
    </w:p>
    <w:p w:rsidR="008A093F" w:rsidRDefault="007D791A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5.29. </w:t>
      </w:r>
      <w:r w:rsidR="008A093F" w:rsidRPr="00582F7C">
        <w:rPr>
          <w:rFonts w:eastAsia="Times New Roman"/>
          <w:sz w:val="27"/>
          <w:szCs w:val="27"/>
          <w:lang w:eastAsia="ru-RU"/>
        </w:rPr>
        <w:t xml:space="preserve">Юридические, физические лица, а также индивидуальные предприниматели, во владении и пользовании которых находятся объекты недвижимости либо должностные лица, осуществляющие содержание данных объектов, обеспечивают уборку снега и обработку </w:t>
      </w:r>
      <w:proofErr w:type="spellStart"/>
      <w:r w:rsidR="008A093F" w:rsidRPr="00582F7C">
        <w:rPr>
          <w:rFonts w:eastAsia="Times New Roman"/>
          <w:sz w:val="27"/>
          <w:szCs w:val="27"/>
          <w:lang w:eastAsia="ru-RU"/>
        </w:rPr>
        <w:t>противогололедным</w:t>
      </w:r>
      <w:proofErr w:type="spellEnd"/>
      <w:r w:rsidR="008A093F" w:rsidRPr="00582F7C">
        <w:rPr>
          <w:rFonts w:eastAsia="Times New Roman"/>
          <w:sz w:val="27"/>
          <w:szCs w:val="27"/>
          <w:lang w:eastAsia="ru-RU"/>
        </w:rPr>
        <w:t xml:space="preserve"> материалом пешеходных дорожек, крылец зданий, расположенных на их земельных участках.</w:t>
      </w:r>
    </w:p>
    <w:p w:rsidR="00DB3C1A" w:rsidRPr="00AB0662" w:rsidRDefault="00DB3C1A" w:rsidP="00DB3C1A">
      <w:pPr>
        <w:pStyle w:val="a7"/>
        <w:ind w:firstLine="567"/>
        <w:rPr>
          <w:szCs w:val="28"/>
        </w:rPr>
      </w:pPr>
      <w:r w:rsidRPr="00AB0662">
        <w:rPr>
          <w:szCs w:val="28"/>
        </w:rPr>
        <w:t>5.</w:t>
      </w:r>
      <w:r>
        <w:rPr>
          <w:szCs w:val="28"/>
        </w:rPr>
        <w:t>30</w:t>
      </w:r>
      <w:r w:rsidR="007D791A">
        <w:rPr>
          <w:szCs w:val="28"/>
        </w:rPr>
        <w:t>. </w:t>
      </w:r>
      <w:proofErr w:type="gramStart"/>
      <w:r w:rsidRPr="00AB0662">
        <w:rPr>
          <w:szCs w:val="28"/>
        </w:rPr>
        <w:t>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 не производятся сбор и вывоз мусора, смета, снежных масс, льда, а также иные работы с применение механизированной техники.</w:t>
      </w:r>
      <w:proofErr w:type="gramEnd"/>
    </w:p>
    <w:p w:rsidR="008A093F" w:rsidRPr="00582F7C" w:rsidRDefault="00DB3C1A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5.31</w:t>
      </w:r>
      <w:r w:rsidR="008A093F" w:rsidRPr="00582F7C">
        <w:rPr>
          <w:rFonts w:eastAsia="Times New Roman"/>
          <w:sz w:val="27"/>
          <w:szCs w:val="27"/>
          <w:lang w:eastAsia="ru-RU"/>
        </w:rPr>
        <w:t>. Запрещается: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1)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3) применение пищевой, технической и других солей, а также жидкого хлористого кальция в качестве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противогололедного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вывоз и сброс снежной массы в неустановленных для этой цели местах.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оставление на территориях земельных участков, являющихся общим имуществом собственников помещений в многоквартирных домах, накопленного и не вывезенного снега, скола льда, более 5 суток после окончания работ по очистке территории;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оставление на территориях земельных участков (за исключением территорий земельных участков, являющихся общим имуществом собственников помещений в многоквартирных домах) накопленного и не вывезенного снега, скола льда, более 7 суток после окончания работ по очистке территории;</w:t>
      </w:r>
    </w:p>
    <w:p w:rsidR="008A093F" w:rsidRPr="00582F7C" w:rsidRDefault="008A093F" w:rsidP="008A093F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8) перемещение, переброска и складирование скола льда, загрязненного снега на трассы тепловых сетей, на газоны, цветники, кустарники и другие зеленые насаждения на смотровые и дождевые колодцы, а также складирование снега к стенам зданий.</w:t>
      </w:r>
    </w:p>
    <w:p w:rsidR="00633265" w:rsidRPr="00582F7C" w:rsidRDefault="00633265" w:rsidP="008A093F">
      <w:pPr>
        <w:pStyle w:val="a7"/>
        <w:ind w:firstLine="0"/>
        <w:rPr>
          <w:szCs w:val="28"/>
        </w:rPr>
      </w:pPr>
    </w:p>
    <w:p w:rsidR="00633265" w:rsidRPr="00582F7C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8A093F" w:rsidRPr="00582F7C" w:rsidRDefault="00633265" w:rsidP="00582F7C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582F7C">
        <w:rPr>
          <w:b/>
          <w:sz w:val="28"/>
          <w:szCs w:val="28"/>
        </w:rPr>
        <w:t xml:space="preserve">6. </w:t>
      </w:r>
      <w:r w:rsidR="008A093F" w:rsidRPr="00582F7C">
        <w:rPr>
          <w:b/>
          <w:sz w:val="27"/>
          <w:szCs w:val="27"/>
        </w:rPr>
        <w:t>Порядок участия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6.</w:t>
      </w:r>
      <w:r>
        <w:rPr>
          <w:sz w:val="28"/>
          <w:szCs w:val="28"/>
        </w:rPr>
        <w:t>1. </w:t>
      </w:r>
      <w:r w:rsidRPr="00AB0662">
        <w:rPr>
          <w:sz w:val="28"/>
          <w:szCs w:val="28"/>
        </w:rPr>
        <w:t>Физические, юридические лица и индивидуальные предприниматели участвуют в благоустройстве прилегающих территорий в порядке, установленном действующим законодательством.</w:t>
      </w:r>
    </w:p>
    <w:p w:rsidR="00633265" w:rsidRPr="00AB0662" w:rsidRDefault="007D791A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633265" w:rsidRPr="00AB0662">
        <w:rPr>
          <w:sz w:val="28"/>
          <w:szCs w:val="28"/>
        </w:rPr>
        <w:t xml:space="preserve">Юридическим и физическим лицам, индивидуальным предпринимателям рекомендуется обеспечивать ежедневную санитарную очистку и уборку прилегающих территорий, вывоз снега, очистка крыш от сосулек и снега в зимний период, а также осуществлять мероприятия по озеленению прилегающих территорий путем высадки и ухода за газонами, </w:t>
      </w:r>
      <w:r w:rsidR="00633265" w:rsidRPr="00AB0662">
        <w:rPr>
          <w:sz w:val="28"/>
          <w:szCs w:val="28"/>
        </w:rPr>
        <w:lastRenderedPageBreak/>
        <w:t>цветниками, установки кашпо и вазонов.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6.</w:t>
      </w:r>
      <w:r>
        <w:rPr>
          <w:sz w:val="28"/>
          <w:szCs w:val="28"/>
        </w:rPr>
        <w:t>3. </w:t>
      </w:r>
      <w:r w:rsidRPr="00AB0662">
        <w:rPr>
          <w:sz w:val="28"/>
          <w:szCs w:val="28"/>
        </w:rPr>
        <w:t>Содержание территорий общего пользования, земельных участков, не имеющих собственников, осуществляют обслуживающие (эксплуатирующие) организации.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D41832" w:rsidRPr="00582F7C" w:rsidRDefault="00633265" w:rsidP="00582F7C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582F7C">
        <w:rPr>
          <w:b/>
          <w:sz w:val="28"/>
          <w:szCs w:val="28"/>
        </w:rPr>
        <w:t xml:space="preserve">7. </w:t>
      </w:r>
      <w:r w:rsidR="00D41832" w:rsidRPr="00582F7C">
        <w:rPr>
          <w:b/>
          <w:sz w:val="27"/>
          <w:szCs w:val="27"/>
        </w:rPr>
        <w:t>Организация освещения территории поселения</w:t>
      </w:r>
    </w:p>
    <w:p w:rsidR="00D41832" w:rsidRPr="00D41832" w:rsidRDefault="00D41832" w:rsidP="00582F7C">
      <w:pPr>
        <w:pStyle w:val="ConsPlusNormal"/>
        <w:jc w:val="both"/>
        <w:rPr>
          <w:color w:val="FF0000"/>
          <w:sz w:val="28"/>
          <w:szCs w:val="28"/>
          <w:u w:val="single"/>
        </w:rPr>
      </w:pP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7.1.Улицы, дороги, площади, мосты, скверы и пешеходные переходы, общественные и рекреационные территории, территории жилых микрорайонов,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жилых домов, территории промышленных и коммунальных организаций, парковок, а также арки входов, дорожные знаки и указатели, подъезды зданий, следует освещать в темное время суток.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D41832" w:rsidRPr="00582F7C" w:rsidRDefault="007D791A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7.2. </w:t>
      </w:r>
      <w:r w:rsidR="00D41832" w:rsidRPr="00582F7C">
        <w:rPr>
          <w:sz w:val="27"/>
          <w:szCs w:val="27"/>
        </w:rPr>
        <w:t>Все системы уличного, дворового и других видов наружного освещения должны поддерживаться в исправном состоянии.</w:t>
      </w:r>
    </w:p>
    <w:p w:rsidR="00D41832" w:rsidRPr="00582F7C" w:rsidRDefault="007D791A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7.3. </w:t>
      </w:r>
      <w:r w:rsidR="00D41832" w:rsidRPr="00582F7C">
        <w:rPr>
          <w:sz w:val="27"/>
          <w:szCs w:val="27"/>
        </w:rPr>
        <w:t>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 xml:space="preserve">7.4. </w:t>
      </w:r>
      <w:proofErr w:type="gramStart"/>
      <w:r w:rsidRPr="00582F7C">
        <w:rPr>
          <w:sz w:val="27"/>
          <w:szCs w:val="27"/>
        </w:rPr>
        <w:t>Металлические опоры, кронштейны и другие элементы устройств наружного освещения должны содержаться их владельцами в чистоте и окрашиваться по мере необходимости, но не реже 1 раза в 3 года, осветительная арматура и (или) опора освещения не должны иметь механических повреждений и ржавчины, плафоны должны быть чистыми и не иметь трещин и сколов.</w:t>
      </w:r>
      <w:proofErr w:type="gramEnd"/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7.5. Опоры сетей наружного освещения не должны иметь отклонение от вертикали более 5 градусов.</w:t>
      </w:r>
    </w:p>
    <w:p w:rsidR="00D41832" w:rsidRPr="00582F7C" w:rsidRDefault="007D791A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7.6. </w:t>
      </w:r>
      <w:r w:rsidR="00D41832" w:rsidRPr="00582F7C">
        <w:rPr>
          <w:sz w:val="27"/>
          <w:szCs w:val="27"/>
        </w:rPr>
        <w:t>Поврежденные элементы сетей, влияющие на их работу или электробезопасность, должны ремонтироваться немедленно, не влияющие – в течение 5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7.7. Срок восстановления горения отдельных светильн</w:t>
      </w:r>
      <w:r w:rsidR="00B01894">
        <w:rPr>
          <w:sz w:val="27"/>
          <w:szCs w:val="27"/>
        </w:rPr>
        <w:t>иков не должен превышать 7 рабочих дней</w:t>
      </w:r>
      <w:r w:rsidRPr="00582F7C">
        <w:rPr>
          <w:sz w:val="27"/>
          <w:szCs w:val="27"/>
        </w:rPr>
        <w:t xml:space="preserve"> с момента обнаружения неисправностей или поступления соответствующего сообщения. Массовое отключение светильников (более 25%) должно быть устранено в течение </w:t>
      </w:r>
      <w:r w:rsidR="00B01894">
        <w:rPr>
          <w:sz w:val="27"/>
          <w:szCs w:val="27"/>
        </w:rPr>
        <w:t xml:space="preserve">двух </w:t>
      </w:r>
      <w:r w:rsidRPr="00582F7C">
        <w:rPr>
          <w:sz w:val="27"/>
          <w:szCs w:val="27"/>
        </w:rPr>
        <w:t>суток. Массовое отключение освещения, возникшее в результате обстоятельств непреодолимой силы, устраняется в возможно короткие сроки.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7.8.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7.9. С целью художественно-светового оформления территории поселения устанавливаются следующие виды объектов наружного освещения: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lastRenderedPageBreak/>
        <w:t>1) уличные;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2) архитектурно-художественные;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3)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4)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D41832" w:rsidRPr="00582F7C" w:rsidRDefault="00B01894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5) </w:t>
      </w:r>
      <w:r w:rsidR="00D41832" w:rsidRPr="00582F7C">
        <w:rPr>
          <w:sz w:val="27"/>
          <w:szCs w:val="27"/>
        </w:rPr>
        <w:t>временное иллюминационное освещение (на период проведения праздничных мероприятий);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6) вывески.</w:t>
      </w:r>
    </w:p>
    <w:p w:rsidR="00D41832" w:rsidRPr="00582F7C" w:rsidRDefault="00D41832" w:rsidP="00D41832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82F7C">
        <w:rPr>
          <w:sz w:val="27"/>
          <w:szCs w:val="27"/>
        </w:rPr>
        <w:t>7.10. При создании и благоустройстве освещения и осветительного оборудования рекомендуется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большого скопления людей.</w:t>
      </w:r>
    </w:p>
    <w:p w:rsidR="00D41832" w:rsidRPr="00396D16" w:rsidRDefault="00D41832" w:rsidP="0063326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41832" w:rsidRDefault="00D41832" w:rsidP="00D41832">
      <w:pPr>
        <w:pStyle w:val="ConsPlusNormal"/>
        <w:ind w:firstLine="540"/>
        <w:jc w:val="center"/>
        <w:rPr>
          <w:b/>
          <w:color w:val="000000"/>
          <w:sz w:val="27"/>
          <w:szCs w:val="27"/>
        </w:rPr>
      </w:pPr>
      <w:r w:rsidRPr="00396D16">
        <w:rPr>
          <w:b/>
          <w:color w:val="000000"/>
          <w:sz w:val="27"/>
          <w:szCs w:val="27"/>
        </w:rPr>
        <w:t>8. Организация озеленения территории поселения</w:t>
      </w:r>
    </w:p>
    <w:p w:rsidR="00D41832" w:rsidRDefault="00D41832" w:rsidP="00582F7C">
      <w:pPr>
        <w:spacing w:after="0" w:line="240" w:lineRule="auto"/>
        <w:ind w:firstLine="0"/>
        <w:rPr>
          <w:rFonts w:eastAsia="Times New Roman"/>
          <w:color w:val="FF0000"/>
          <w:sz w:val="27"/>
          <w:szCs w:val="27"/>
          <w:lang w:eastAsia="ru-RU"/>
        </w:rPr>
      </w:pP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территории поселения и осуществляют: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своевременное проведение всех необходимых агротехнических мероприятий (полив, рыхление, санитарную обрезку, борьбу с вредителями и болезнями растений, скашивание травы);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вырубку сухостоя и аварийных деревьев и кустарников, а также обрезку сухих и поломанных сучьев и ветвей;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своевременный ремонт ограждений зеленых насаждений;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информирование администрации поселения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о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всех случаях уничтожения и (или) повреждения зеленых насаждений, массового появления вредителей и болезней и принимают меры по борьбе с ними, производят замазку ран и дупел на деревьях.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8.2. </w:t>
      </w:r>
      <w:r w:rsidR="00D41832" w:rsidRPr="00582F7C">
        <w:rPr>
          <w:rFonts w:eastAsia="Times New Roman"/>
          <w:sz w:val="27"/>
          <w:szCs w:val="27"/>
          <w:lang w:eastAsia="ru-RU"/>
        </w:rPr>
        <w:t>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8.3. Лица, осуществляющие работы по благоустройству и озеленению территории поселения (за исключением лиц, осуществляющих благоустройство на земельном участке, находящимся в собственности этого лица), производят новые посадки деревьев и кустарников по согласованию мест озеленения с администрацией поселения.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8.4. Вырубка сухостойных, аварийных деревьев, обрезка ветвей и их вывоз с зеленых территорий вдоль проезжих частей улиц поселения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8.5. Сухостойные и аварийные деревья должны вырубаться под корень, без оставления пней.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8.6. Упавшие деревья удаляются лицами, ответственными за содержание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территорий, немедленно с проезжей части автомобильных дорог, от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токонесущих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проводов, фасадов жилых и нежилых зданий, а с других территорий - в течение 4 часов с момента обнаружения.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8.7.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8.8. Газоны подлежат стрижке (скашиванию) при высоте травостоя более 20 сантиметров. Скошенная трава с территории удаляется в течение суток со дня проведения работ.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8.9. </w:t>
      </w:r>
      <w:r w:rsidR="00D41832" w:rsidRPr="00582F7C">
        <w:rPr>
          <w:rFonts w:eastAsia="Times New Roman"/>
          <w:sz w:val="27"/>
          <w:szCs w:val="27"/>
          <w:lang w:eastAsia="ru-RU"/>
        </w:rPr>
        <w:t>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8.10. При производстве работ по обрезке или реконструкции зеленых насаждений, срезанные ветви, а при сносе зеленых насаждений - порубочные остатки должны быть вывезены: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 течение 3 дней с момента завершения работ - во всех иных случаях.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8.11. </w:t>
      </w:r>
      <w:r w:rsidR="00D41832" w:rsidRPr="00582F7C">
        <w:rPr>
          <w:rFonts w:eastAsia="Times New Roman"/>
          <w:sz w:val="27"/>
          <w:szCs w:val="27"/>
          <w:lang w:eastAsia="ru-RU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должны быть приняты меры, направленные на предупреждение и ограничение доступа людей в опасную зону.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8.12. Вырубка зеленых насаждений допускается в следующих случаях: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для восстановления уровня освещенности помещений, соответствующего нормативам;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вырубки сухостойных деревьев.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 xml:space="preserve">8.13. Физические и юридические лица независимо от организационно-правовой формы, индивидуальные предприниматели в случае, если на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земельных</w:t>
      </w:r>
      <w:proofErr w:type="gramEnd"/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proofErr w:type="gramStart"/>
      <w:r w:rsidRPr="00582F7C">
        <w:rPr>
          <w:rFonts w:eastAsia="Times New Roman"/>
          <w:sz w:val="27"/>
          <w:szCs w:val="27"/>
          <w:lang w:eastAsia="ru-RU"/>
        </w:rPr>
        <w:t>участках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, принадлежащих им на 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токонесущих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 проводов.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8.14. </w:t>
      </w:r>
      <w:r w:rsidR="00D41832" w:rsidRPr="00582F7C">
        <w:rPr>
          <w:rFonts w:eastAsia="Times New Roman"/>
          <w:sz w:val="27"/>
          <w:szCs w:val="27"/>
          <w:lang w:eastAsia="ru-RU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8.15. </w:t>
      </w:r>
      <w:r w:rsidR="00D41832" w:rsidRPr="00582F7C">
        <w:rPr>
          <w:rFonts w:eastAsia="Times New Roman"/>
          <w:sz w:val="27"/>
          <w:szCs w:val="27"/>
          <w:lang w:eastAsia="ru-RU"/>
        </w:rPr>
        <w:t>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8.16. </w:t>
      </w:r>
      <w:r w:rsidR="00D41832" w:rsidRPr="00582F7C">
        <w:rPr>
          <w:rFonts w:eastAsia="Times New Roman"/>
          <w:sz w:val="27"/>
          <w:szCs w:val="27"/>
          <w:lang w:eastAsia="ru-RU"/>
        </w:rPr>
        <w:t>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(площадок) сбора (накопления) мусора и бытовых отходов).</w:t>
      </w:r>
    </w:p>
    <w:p w:rsidR="00D41832" w:rsidRPr="00582F7C" w:rsidRDefault="007D791A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8.17. </w:t>
      </w:r>
      <w:r w:rsidR="00D41832" w:rsidRPr="00582F7C">
        <w:rPr>
          <w:rFonts w:eastAsia="Times New Roman"/>
          <w:sz w:val="27"/>
          <w:szCs w:val="27"/>
          <w:lang w:eastAsia="ru-RU"/>
        </w:rPr>
        <w:t>На озелененных территориях общего пользования, придомовых территориях многоквартирных домов и прилегающих к ним территориях, прилегающей территории к зданиям, строениям, сооружениям, в том числе на газонах, цветниках и иных территориях, занятых травянистыми растениями в целях их охраны запрещается: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наезжать и размещать на них транспортные средства;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самовольно вырубать зеленые насаждения;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ходить, сидеть и лежать на газонах;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ломать, срывать, повреждать зеленые насаждения, сбивать и собирать плоды;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разбивать палатки и разводить костры;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засорять газоны, цветники, дорожки;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производить строительные, ремонтные и снегоочистительные работы без ограждений зеленых насаждений щитами, гарантирующими защиту их от повреждений;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складировать (в том числе, размещать и хранить) строительные материалы;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складировать мусор, снег и сколы льда, оборудование, уголь, дрова,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добывать растительную землю (пахотную и садовую), песок и производить другие раскопки;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- сжигать листву и мусор;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осуществлять садово-огородническую деятельность;</w:t>
      </w:r>
    </w:p>
    <w:p w:rsidR="00D41832" w:rsidRPr="00582F7C" w:rsidRDefault="00D41832" w:rsidP="00D41832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разводить костры, в том то числе устанавливать мангалы с целью жарки шашлыков, в жилой зоне, территории общего пользования и на объектах благоустройства на территории поселения.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D41832" w:rsidRPr="00582F7C" w:rsidRDefault="000B7E9E" w:rsidP="000B7E9E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582F7C">
        <w:rPr>
          <w:rFonts w:eastAsia="Times New Roman"/>
          <w:b/>
          <w:sz w:val="27"/>
          <w:szCs w:val="27"/>
          <w:lang w:eastAsia="ru-RU"/>
        </w:rPr>
        <w:t>9. Требования к размещению информации на территории поселения, в том числе установки указателей с наименованиями улиц и номерами домов, вывесок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9.1. На наружном фасаде каждого здания (включая жилые дома), строения, сооружения, иного объекта должны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быть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установлены указатели с наименованиями улиц и номерами домов. Собственники зданий (включая жилые дома) обеспечивают сохранность и надлежащее состояние установленных указателей.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9.2. Установка и размещение объектов наружной рекламы на территории поселения осуществляется в соответствии с действующим законодательством.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9.3.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9.4. Многоквартирные дома в обязательном порядке оборудуются указателями номеров подъездов и квартир.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9.5.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 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9.6. Собственники объектов, указанных в пункте 10.3 раздела 10 настоящих Правил, а также управляющие либо обслуживающие организации, обязаны содержать адресные указатели в чистоте и исправном состоянии.</w:t>
      </w:r>
    </w:p>
    <w:p w:rsidR="00D41832" w:rsidRPr="00582F7C" w:rsidRDefault="007D791A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9.7. </w:t>
      </w:r>
      <w:r w:rsidR="00D41832" w:rsidRPr="00582F7C">
        <w:rPr>
          <w:rFonts w:eastAsia="Times New Roman"/>
          <w:sz w:val="27"/>
          <w:szCs w:val="27"/>
          <w:lang w:eastAsia="ru-RU"/>
        </w:rPr>
        <w:t>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9.8.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полном объеме нарушенные элементы благоустройства.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9.9. Запрещается:</w:t>
      </w:r>
    </w:p>
    <w:p w:rsidR="00D41832" w:rsidRPr="00582F7C" w:rsidRDefault="007D791A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 </w:t>
      </w:r>
      <w:r w:rsidR="00D41832" w:rsidRPr="00582F7C">
        <w:rPr>
          <w:rFonts w:eastAsia="Times New Roman"/>
          <w:sz w:val="27"/>
          <w:szCs w:val="27"/>
          <w:lang w:eastAsia="ru-RU"/>
        </w:rPr>
        <w:t>эксплуатация знаково-информационных систем, имеющих механические повреждения 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настоящим пунктом, знаково-информационная система демонтируется;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наклеивание и развешивание на зданиях, строениях, сооружениях,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proofErr w:type="gramStart"/>
      <w:r w:rsidRPr="00582F7C">
        <w:rPr>
          <w:rFonts w:eastAsia="Times New Roman"/>
          <w:sz w:val="27"/>
          <w:szCs w:val="27"/>
          <w:lang w:eastAsia="ru-RU"/>
        </w:rPr>
        <w:lastRenderedPageBreak/>
        <w:t>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граффити, на фасадах зданий, строений, сооружений, раскладывание информационно-печатной продукции (в том числе листовок) на объектах благоустройства, их элементах, за исключением специально отведенных владельцем объектов, указанных в настоящем пункте, для этих целей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мест.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установка (размещение) информационных конструкций, кроме рекламных конструкций, не допускается: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на ограждающих конструкциях (в том числе на заборах, шлагбаумах, ограждениях, перилах);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- на территориях общего пользования в виде отдельно стоящих сборно-разборных (складных) конструкций –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штендеров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>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на внешних поверхностях объектов незавершенного строительства;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- непосредственно на конструкции козырька.</w:t>
      </w:r>
    </w:p>
    <w:p w:rsidR="00D41832" w:rsidRPr="00582F7C" w:rsidRDefault="007D791A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9.10. </w:t>
      </w:r>
      <w:r w:rsidR="00D41832" w:rsidRPr="00582F7C">
        <w:rPr>
          <w:rFonts w:eastAsia="Times New Roman"/>
          <w:sz w:val="27"/>
          <w:szCs w:val="27"/>
          <w:lang w:eastAsia="ru-RU"/>
        </w:rPr>
        <w:t>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9.11.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9.12. Размер указателей, применяемых на улицах поселения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9.13.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D41832" w:rsidRPr="00582F7C" w:rsidRDefault="000B7E9E" w:rsidP="000B7E9E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582F7C">
        <w:rPr>
          <w:rFonts w:eastAsia="Times New Roman"/>
          <w:b/>
          <w:sz w:val="27"/>
          <w:szCs w:val="27"/>
          <w:lang w:eastAsia="ru-RU"/>
        </w:rPr>
        <w:t>10. Требования к размещению и содержанию детских и спортивных площадок, площадок для выгула животных, парковок (парковочных мест), малых архитектурных форм, контейнерных площадок</w:t>
      </w:r>
    </w:p>
    <w:p w:rsidR="000B7E9E" w:rsidRPr="00582F7C" w:rsidRDefault="000B7E9E" w:rsidP="000B7E9E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При выборе состава игрового и спортивного оборудования для детей и подростков обеспечивается соответствие оборудования анатомо-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физиологическим особенностям разных возрастных групп.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Игровое и спортивное оборудование должно соответствовать требованиям санитарно-гигиенических норм, охраны жизни и здоровья, быть удобным в технической эксплуатации, эстетически привлекательным.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 Игровое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10.1.1.1. При размещении игрового оборудования на детских игровых площадках необходимо соблюдать минимальные расстояния безопасности: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качели, не менее 1,5 м в стороны от боковых конструкций и не менее 2,0 м вперед (назад) от крайних точек качели в состоянии наклона;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качалки, не менее 1,0 м в стороны от боковых конструкций и не менее 1,5 м вперед от крайних точек качалки в состоянии наклона;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карусели не менее 2 м в стороны от боковых конструкций и не менее 3 м вверх от нижней вращающейся поверхности карусели;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горки, не менее 1 м от боковых сторон и 2 м вперед от нижнего края ската горки.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10.1.1.2.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10.1.1.3. В целях обеспечения безопасности людей, в том числе детей, площадки должны быть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10.1.1.4.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10.1.1.5. Обязательный перечень элементов благоустройства при строительстве детской площадки включает: информационные стенды (таблички),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10.1.1.6. На площадках дошкольного возраста не допускается применение видов растений с колючками и шипами. На всех видах детских площадок не допускается применение растений с ядовитыми плодами.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 Спортивное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10.1.2.1. Спортивное оборудование, предназначенное для всех возрастных групп населения, размещается на спортивных, физкультурных площадках.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10.1.2.2. Спортивные и физкультурные площадки проектируются в составе территорий жилого и рекреационного назначения, участков спортивных сооружений.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10.1.2.3. Спортивное оборудование в виде специальных физкультурных снарядов и тренажёров применяется как заводского изготовления, так и выполненное из брёвен и брусьев со специально обработанной поверхностью, исключающей получение травм (отсутствие трещин, сколов).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10.1.2.4.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10.1.2.5. Озеленение спортивных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площадки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возможно применять вертикальное озеленение.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 Площадки для выгула собак.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10.2.1. Площадки для выгула собак могут размещаться на территориях общего пользования,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10.2.2. Размеры площадок для выгула собак, размещаемых на территориях жилого назначения, должны составлять от 400 до 600 кв. м, на прочих территориях - до 800 кв. м, в условиях сложившейся застройки может быть установлен уменьшенный размер площадок исходя из имеющихся территориальных возможностей.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10.2.3. Расстояние от границы площадки до окон жилых и общественных зданий, до границ территории образовательных, медицинских организаций, детских, спортивных площадок, площадок отдыха должно составлять не менее 40 м.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 xml:space="preserve">10.2.4.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урны, осветительное и иное оборудование.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 Поверхность части площадки, предназначенной для владельцев собак, требуется проектировать с твердым или комбинированным видом покрытия (плитка, утопленная в газон, и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другое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). Подход к площадке оборудуется твердым видом покрытия. Ограждение площадки следует выполнять из металлической (или иной) сетки (решетки) высотой не менее 2,0 м. Расстояние между элементами и секциями ограждения, его нижним краем и землей не должно 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позволять животному покинуть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 площадку или причинить себе травму.</w:t>
      </w:r>
    </w:p>
    <w:p w:rsidR="00D41832" w:rsidRPr="00582F7C" w:rsidRDefault="00D41832" w:rsidP="000B7E9E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10.2.5. На территории площадки необходимо предусматривать</w:t>
      </w:r>
    </w:p>
    <w:p w:rsidR="00D41832" w:rsidRPr="00582F7C" w:rsidRDefault="00D41832" w:rsidP="000B7E9E">
      <w:pPr>
        <w:spacing w:after="0" w:line="240" w:lineRule="auto"/>
        <w:ind w:firstLine="0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информационный стенд с правилами пользования площадкой.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.2.6. Озеленение проектируется из </w:t>
      </w:r>
      <w:proofErr w:type="spellStart"/>
      <w:r w:rsidR="00D41832" w:rsidRPr="00582F7C">
        <w:rPr>
          <w:rFonts w:eastAsia="Times New Roman"/>
          <w:sz w:val="27"/>
          <w:szCs w:val="27"/>
          <w:lang w:eastAsia="ru-RU"/>
        </w:rPr>
        <w:t>периметральных</w:t>
      </w:r>
      <w:proofErr w:type="spellEnd"/>
      <w:r w:rsidR="00D41832" w:rsidRPr="00582F7C">
        <w:rPr>
          <w:rFonts w:eastAsia="Times New Roman"/>
          <w:sz w:val="27"/>
          <w:szCs w:val="27"/>
          <w:lang w:eastAsia="ru-RU"/>
        </w:rPr>
        <w:t xml:space="preserve"> плотных посадок высокого кустарника в виде живой изгороди или вертикального озеленения.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 Требования к размещению и содержанию парковок (парковочных мест).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.3.1. На территории поселения предусматриваются площадки парковок (парковочных мест), предназначенные для кратковременного и (или) длительного хранения автомобилей.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.3.2. </w:t>
      </w:r>
      <w:proofErr w:type="gramStart"/>
      <w:r w:rsidR="00D41832" w:rsidRPr="00582F7C">
        <w:rPr>
          <w:rFonts w:eastAsia="Times New Roman"/>
          <w:sz w:val="27"/>
          <w:szCs w:val="27"/>
          <w:lang w:eastAsia="ru-RU"/>
        </w:rPr>
        <w:t>Обязательный перечень элементов благоустройства территории парковок (парковочных местах) включает: твердые виды покрытия (железобетонное, бетонное, асфальтобетонное, щебеночное, грунтовое покрытие); элементы сопряжения поверхностей; разделительные элементы; подъездные пути с твердым покрытием осветительное и информационное оборудование (в том числе информационный указатель «Парковка (Парковочное место, стоянка).»).</w:t>
      </w:r>
      <w:proofErr w:type="gramEnd"/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.3.3. Площадки для остановки специализ</w:t>
      </w:r>
      <w:r w:rsidRPr="00582F7C">
        <w:rPr>
          <w:rFonts w:eastAsia="Times New Roman"/>
          <w:sz w:val="27"/>
          <w:szCs w:val="27"/>
          <w:lang w:eastAsia="ru-RU"/>
        </w:rPr>
        <w:t xml:space="preserve">ированных средств общественного </w:t>
      </w:r>
      <w:r w:rsidR="00D41832" w:rsidRPr="00582F7C">
        <w:rPr>
          <w:rFonts w:eastAsia="Times New Roman"/>
          <w:sz w:val="27"/>
          <w:szCs w:val="27"/>
          <w:lang w:eastAsia="ru-RU"/>
        </w:rPr>
        <w:t>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.3.4. Специальные парковочные места вд</w:t>
      </w:r>
      <w:r w:rsidRPr="00582F7C">
        <w:rPr>
          <w:rFonts w:eastAsia="Times New Roman"/>
          <w:sz w:val="27"/>
          <w:szCs w:val="27"/>
          <w:lang w:eastAsia="ru-RU"/>
        </w:rPr>
        <w:t xml:space="preserve">оль транспортных коммуникаций </w:t>
      </w:r>
      <w:r w:rsidR="00D41832" w:rsidRPr="00582F7C">
        <w:rPr>
          <w:rFonts w:eastAsia="Times New Roman"/>
          <w:sz w:val="27"/>
          <w:szCs w:val="27"/>
          <w:lang w:eastAsia="ru-RU"/>
        </w:rPr>
        <w:t>разрешается предусматривать при уклоне дороги менее 1:50.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Размеры парковочных мест, расположен</w:t>
      </w:r>
      <w:r w:rsidR="000B7E9E" w:rsidRPr="00582F7C">
        <w:rPr>
          <w:rFonts w:eastAsia="Times New Roman"/>
          <w:sz w:val="27"/>
          <w:szCs w:val="27"/>
          <w:lang w:eastAsia="ru-RU"/>
        </w:rPr>
        <w:t xml:space="preserve">ных параллельно бордюру, должны </w:t>
      </w:r>
      <w:r w:rsidRPr="00582F7C">
        <w:rPr>
          <w:rFonts w:eastAsia="Times New Roman"/>
          <w:sz w:val="27"/>
          <w:szCs w:val="27"/>
          <w:lang w:eastAsia="ru-RU"/>
        </w:rPr>
        <w:t>обеспечивать доступ к задней части автомобиля для пользования пандусом или подъемным приспособлением.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.3.5. Юридическое лицо (индивидуальный предприниматель) или физическое лицо, эксплуатирующее парковку (парковочные места), обеспечивает ее содержание, а также содержание прилегающей территории.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 Требования по размещению и содержанию малых архитектурных форм на территориях общего пользования.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.4.1. Строительство, установка, содержание и демонтаж малых архитектурных форм (далее – МАФ)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государственная </w:t>
      </w:r>
      <w:proofErr w:type="gramStart"/>
      <w:r w:rsidR="00D41832" w:rsidRPr="00582F7C">
        <w:rPr>
          <w:rFonts w:eastAsia="Times New Roman"/>
          <w:sz w:val="27"/>
          <w:szCs w:val="27"/>
          <w:lang w:eastAsia="ru-RU"/>
        </w:rPr>
        <w:t>собственность</w:t>
      </w:r>
      <w:proofErr w:type="gramEnd"/>
      <w:r w:rsidR="00D41832" w:rsidRPr="00582F7C">
        <w:rPr>
          <w:rFonts w:eastAsia="Times New Roman"/>
          <w:sz w:val="27"/>
          <w:szCs w:val="27"/>
          <w:lang w:eastAsia="ru-RU"/>
        </w:rPr>
        <w:t xml:space="preserve"> на которые не разграничена, обеспечивается администрацией поселения.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.4.2. При проектировании, выборе МАФ рекомендуется учитывать: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соответствие материалов и конструкции МАФ климату и назначению МАФ;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антивандальную защищенность от разрушения, оклейки, нанесения надписей и изображений;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возможность ремонта или замены деталей МАФ;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защиту от образования наледи и снежных заносов, обеспечение стока воды;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удобство обслуживания, а также механизированной и ручной очистки территории рядом с МАФ и под конструкцией;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эргономичность конструкций (высоту и наклон спинки, высоту урн и прочее);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расцветку, не диссонирующую с окружением;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8) безопасность для потенциальных пользователей;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9) стилистическое сочетание с другими МАФ и окружающей архитектурой;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10) соответствие характеристикам зоны расположения: утилитарный, минималистический дизайн для тротуаров дорог, более сложный, с элементами декора для рекреационных зон и дворов.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.4.3. Общие рекомендации к установке МАФ: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расположение, не создающее препятствий для пешеходов;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компактная установка на минимальной площади в местах большого скопления людей;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устойчивость конструкции;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надежная фиксация или обеспечение возможности перемещения в зависимости от условий расположения;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наличие в каждой конкретной зоне МАФ рекомендуемых типов для такой зоны.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.4.4.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.4.5. Собственники, владельцы МАФ, управляющие либо обслуживающие организации, обязаны: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содержать МАФ в чистоте и исправном состоянии (в том числе, сохранять их эстетические качества), производить их ремонт, окраску и замену;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в зимний период очищать малые архитектурные формы, а также подходы к ним от снега и наледи;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обустраивать песочницы с гладкой ограждающей поверхностью, менять песок в песочницах не менее одного раза в год;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5)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6) окраску МАФ, расположенных на придомовых территориях многоквартирных домов, производить по мере необходимости, но не реже одного раза в год;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7) в период работы фонтанов производить ежедневную очистку водной поверхности от мусора.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.4.6. На территории поселения запрещается: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1) использовать МАФ не по назначению;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2) развешивать и наклеивать любую информационно-печатную продукцию на малых архитектурных формах;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3) ломать и повреждать малые архитектурные формы и их конструктивные элементы;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4) снос, перестановка скамеек, бордюров, ограждений, указателей, сооружений на детских и спортивных площадках, игровых приспособлений, не влекущие их повреждения или уничтожения, если это не связано с проведением спасательных и иных неотложных работ.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.4.7. Очистку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 Контейнерные площадки.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lastRenderedPageBreak/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.5.1. Площадки для установки контейнеров и (или) бункеров-накопителей для сбора (накопления) отходов (контейнерные площадки) должны быть эстетически выполнены и иметь сведения о сроках удаления отходов, наименовании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контейнерных площадок предусматривается в составе территорий и участков любого функционального назначения, где могут накапливаться отходы,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.5.2. При отсутствии возможности оборудования контейнерной площадки для установки контейнеров и (или) бункеров-накопителей в условиях сложившейся застройки (расстояние до жилых домов менее 20 метров, отсутствие подъездных путей и т.п.), допускается установка дополнительных контейнеров и (или) бункеров-накопителей на ближайшую контейнерную площадку, с учетом ее расширения.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.5.3. Контейнерные площадки следует размещать удаленными от окон жилых зданий, границ участков детских учреждений, мест отдыха на расстоянии не менее 20 метров, на участках жилой застройки – не далее 100 метров от входов, считая по пешеходным дорожкам от дальнего подъезда. При этом территория контейнерной площадки должна примыкать к проездам, но не мешать проезду транспорта. При обособленном размещении контейнерной площадки (вдали от проездов) должна быть обеспечена возможность удобного подъезда транспорта для очистки контейнеров и (или) бункеров-накопителей и наличия разворотных площадок для транспорта (12x12 метров).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коммуникаций, в стороне от уличных фасадов зданий. Территорию контейнерной площадки необходимо располагать в зоне затенения (обеспеченной прилегающей застройкой, навесами или посадками зеленых насаждений).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.5.4. Площадки для установки контейнеров должны иметь твёрдое водонепроницаемое покрытие (бетонное, асфальтобетонное), должны быть освещены, ограничены ограждениями или зелёными наса</w:t>
      </w:r>
      <w:r w:rsidR="00B01894">
        <w:rPr>
          <w:rFonts w:eastAsia="Times New Roman"/>
          <w:sz w:val="27"/>
          <w:szCs w:val="27"/>
          <w:lang w:eastAsia="ru-RU"/>
        </w:rPr>
        <w:t>ждениями.</w:t>
      </w:r>
    </w:p>
    <w:p w:rsidR="00D41832" w:rsidRPr="00582F7C" w:rsidRDefault="00D41832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удобные пути для подъезда специализированного транспорта и подхода жителей. Количество контейнерных площадок и устанавливаемых мусоросборников (контейнеров) определяется расчётами объёмов накопления отходов.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>.5.5. Размер контейнерной площадки определяется исходя из ее задач и габаритов контейнеров и (или) бункеров-накопителей, используемых для сбора (накопления) отходов, но не более предусмотренных санитарно-эпидемиологическими требованиями.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.5.6. Обязательный перечень элементов благоустройства территории на контейнерной площадке для установки контейнеров и (или) бункеров-накопителей включает: твердые виды покрытия, элементы сопряжения </w:t>
      </w:r>
      <w:r w:rsidR="00D41832" w:rsidRPr="00582F7C">
        <w:rPr>
          <w:rFonts w:eastAsia="Times New Roman"/>
          <w:sz w:val="27"/>
          <w:szCs w:val="27"/>
          <w:lang w:eastAsia="ru-RU"/>
        </w:rPr>
        <w:lastRenderedPageBreak/>
        <w:t>поверхности контейнерной площадки с прилегающими территориями, ограждение.</w:t>
      </w:r>
    </w:p>
    <w:p w:rsidR="00D41832" w:rsidRPr="00582F7C" w:rsidRDefault="000B7E9E" w:rsidP="000B7E9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10</w:t>
      </w:r>
      <w:r w:rsidR="00D41832" w:rsidRPr="00582F7C">
        <w:rPr>
          <w:rFonts w:eastAsia="Times New Roman"/>
          <w:sz w:val="27"/>
          <w:szCs w:val="27"/>
          <w:lang w:eastAsia="ru-RU"/>
        </w:rPr>
        <w:t xml:space="preserve">.5.7. Покрытие контейнерной площадки следует устанавливать </w:t>
      </w:r>
      <w:proofErr w:type="gramStart"/>
      <w:r w:rsidR="00D41832" w:rsidRPr="00582F7C">
        <w:rPr>
          <w:rFonts w:eastAsia="Times New Roman"/>
          <w:sz w:val="27"/>
          <w:szCs w:val="27"/>
          <w:lang w:eastAsia="ru-RU"/>
        </w:rPr>
        <w:t>аналогичным</w:t>
      </w:r>
      <w:proofErr w:type="gramEnd"/>
      <w:r w:rsidR="00D41832" w:rsidRPr="00582F7C">
        <w:rPr>
          <w:rFonts w:eastAsia="Times New Roman"/>
          <w:sz w:val="27"/>
          <w:szCs w:val="27"/>
          <w:lang w:eastAsia="ru-RU"/>
        </w:rPr>
        <w:t xml:space="preserve"> покрытию транспортных проездов. Обеспечивается уклон покрытия площадки 5-10% в сторону проезжей части, чтобы не допускать застаивания воды и скатывания контейнера и (или) бункера-накопителя.</w:t>
      </w:r>
    </w:p>
    <w:p w:rsidR="00633265" w:rsidRDefault="00633265" w:rsidP="00633265">
      <w:pPr>
        <w:pStyle w:val="a7"/>
      </w:pPr>
    </w:p>
    <w:p w:rsidR="00633265" w:rsidRDefault="000B7E9E" w:rsidP="00633265">
      <w:pPr>
        <w:pStyle w:val="a7"/>
        <w:jc w:val="center"/>
        <w:rPr>
          <w:b/>
        </w:rPr>
      </w:pPr>
      <w:r>
        <w:rPr>
          <w:b/>
        </w:rPr>
        <w:t>11</w:t>
      </w:r>
      <w:r w:rsidR="00633265" w:rsidRPr="00CD3F65">
        <w:rPr>
          <w:b/>
        </w:rPr>
        <w:t xml:space="preserve">. </w:t>
      </w:r>
      <w:r w:rsidR="00633265">
        <w:rPr>
          <w:b/>
        </w:rPr>
        <w:t>Т</w:t>
      </w:r>
      <w:r w:rsidR="00633265" w:rsidRPr="00CD3F65">
        <w:rPr>
          <w:b/>
        </w:rPr>
        <w:t>ребования к доступности среды дл</w:t>
      </w:r>
      <w:r w:rsidR="00633265">
        <w:rPr>
          <w:b/>
        </w:rPr>
        <w:t>я маломобильных групп населения</w:t>
      </w:r>
    </w:p>
    <w:p w:rsidR="00633265" w:rsidRPr="00995BC6" w:rsidRDefault="00633265" w:rsidP="00633265">
      <w:pPr>
        <w:pStyle w:val="a7"/>
        <w:jc w:val="center"/>
        <w:rPr>
          <w:b/>
        </w:rPr>
      </w:pP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633265">
        <w:t>.1. </w:t>
      </w:r>
      <w:r w:rsidR="00633265" w:rsidRPr="00995BC6">
        <w:t xml:space="preserve">Входные (участки входов в здания) группы зданий жилого и общественного назначения оборудуются </w:t>
      </w:r>
      <w:proofErr w:type="gramStart"/>
      <w:r w:rsidR="00633265" w:rsidRPr="00995BC6">
        <w:t>осветительным</w:t>
      </w:r>
      <w:proofErr w:type="gramEnd"/>
      <w:r w:rsidR="00633265" w:rsidRPr="00995BC6">
        <w:t xml:space="preserve"> устройствами и приспособлениями для перемещения инвалидов и маломобильных групп населения (пандусы, перила и пр.).</w:t>
      </w: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7D791A">
        <w:t>.2. </w:t>
      </w:r>
      <w:r w:rsidR="00633265" w:rsidRPr="00995BC6">
        <w:t>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поселения.</w:t>
      </w:r>
    </w:p>
    <w:p w:rsidR="00633265" w:rsidRPr="00995BC6" w:rsidRDefault="000B7E9E" w:rsidP="00633265">
      <w:pPr>
        <w:pStyle w:val="a7"/>
        <w:ind w:firstLine="0"/>
      </w:pPr>
      <w:r>
        <w:t xml:space="preserve">       11</w:t>
      </w:r>
      <w:r w:rsidR="00633265" w:rsidRPr="00995BC6">
        <w:t>.3. В составе общественных пространств резервируются парковочные места для маломобильных групп граждан.</w:t>
      </w: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633265" w:rsidRPr="00995BC6">
        <w:t>.4</w:t>
      </w:r>
      <w:r w:rsidR="00633265">
        <w:t>. </w:t>
      </w:r>
      <w:r w:rsidR="00633265" w:rsidRPr="00995BC6">
        <w:t>При проектировании пешеходных коммуникаций на территории населенного пункта необходимо обеспечивать возможность безопасного, беспрепятственного и удобного передвижения инвалидов и маломобильных групп населения.</w:t>
      </w:r>
    </w:p>
    <w:p w:rsidR="00633265" w:rsidRPr="00995BC6" w:rsidRDefault="000B7E9E" w:rsidP="00633265">
      <w:pPr>
        <w:pStyle w:val="a7"/>
        <w:ind w:firstLine="0"/>
      </w:pPr>
      <w:r>
        <w:t xml:space="preserve">      11</w:t>
      </w:r>
      <w:r w:rsidR="007D791A">
        <w:t>.5. </w:t>
      </w:r>
      <w:r w:rsidR="00633265" w:rsidRPr="00995BC6"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633265" w:rsidRPr="00995BC6" w:rsidRDefault="000B7E9E" w:rsidP="00633265">
      <w:pPr>
        <w:pStyle w:val="a7"/>
        <w:ind w:firstLine="0"/>
      </w:pPr>
      <w:r>
        <w:t xml:space="preserve">       11</w:t>
      </w:r>
      <w:r w:rsidR="007D791A">
        <w:t>.6. </w:t>
      </w:r>
      <w:r w:rsidR="00633265" w:rsidRPr="00995BC6">
        <w:t>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маломобильных групп населения.</w:t>
      </w:r>
    </w:p>
    <w:p w:rsidR="00633265" w:rsidRDefault="00633265" w:rsidP="00633265">
      <w:pPr>
        <w:pStyle w:val="a7"/>
      </w:pPr>
    </w:p>
    <w:p w:rsidR="00CE076E" w:rsidRDefault="00CE076E" w:rsidP="00633265">
      <w:pPr>
        <w:pStyle w:val="a7"/>
        <w:jc w:val="center"/>
        <w:rPr>
          <w:b/>
        </w:rPr>
      </w:pPr>
    </w:p>
    <w:p w:rsidR="00633265" w:rsidRPr="00671EA0" w:rsidRDefault="000B7E9E" w:rsidP="000B7E9E">
      <w:pPr>
        <w:pStyle w:val="a7"/>
        <w:rPr>
          <w:b/>
        </w:rPr>
      </w:pPr>
      <w:r>
        <w:rPr>
          <w:b/>
        </w:rPr>
        <w:t>12</w:t>
      </w:r>
      <w:r w:rsidR="00633265" w:rsidRPr="00671EA0">
        <w:rPr>
          <w:b/>
        </w:rPr>
        <w:t>. Праздничное оформление территории поселения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 w:rsidRPr="00670D6B">
        <w:t>.1. Праздничное оформление территории поселения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.2. </w:t>
      </w:r>
      <w:r w:rsidR="00633265" w:rsidRPr="00670D6B"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.3. </w:t>
      </w:r>
      <w:r w:rsidR="00633265" w:rsidRPr="00670D6B"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633265" w:rsidRPr="00670D6B" w:rsidRDefault="000B7E9E" w:rsidP="00633265">
      <w:pPr>
        <w:pStyle w:val="a7"/>
        <w:ind w:firstLine="0"/>
      </w:pPr>
      <w:r>
        <w:lastRenderedPageBreak/>
        <w:t xml:space="preserve">      12</w:t>
      </w:r>
      <w:r w:rsidR="00633265">
        <w:t>.4. </w:t>
      </w:r>
      <w:proofErr w:type="gramStart"/>
      <w:r w:rsidR="00633265" w:rsidRPr="00670D6B">
        <w:t>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.5. </w:t>
      </w:r>
      <w:r w:rsidR="00633265" w:rsidRPr="00670D6B"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633265" w:rsidRPr="00670D6B" w:rsidRDefault="000B7E9E" w:rsidP="00633265">
      <w:pPr>
        <w:pStyle w:val="a7"/>
        <w:ind w:firstLine="0"/>
      </w:pPr>
      <w:r>
        <w:t xml:space="preserve">       12</w:t>
      </w:r>
      <w:r w:rsidR="00633265">
        <w:t>.6. </w:t>
      </w:r>
      <w:r w:rsidR="00633265" w:rsidRPr="00670D6B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33265" w:rsidRPr="00670D6B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0B7E9E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33265" w:rsidRPr="00AB0662">
        <w:rPr>
          <w:b/>
          <w:sz w:val="28"/>
          <w:szCs w:val="28"/>
        </w:rPr>
        <w:t>. Общие требования по содержанию объектов и элементов благоустройства территории поселения</w:t>
      </w:r>
    </w:p>
    <w:p w:rsidR="00633265" w:rsidRPr="00AB0662" w:rsidRDefault="00633265" w:rsidP="00633265">
      <w:pPr>
        <w:pStyle w:val="ConsPlusNormal"/>
        <w:jc w:val="both"/>
        <w:rPr>
          <w:b/>
          <w:sz w:val="28"/>
          <w:szCs w:val="28"/>
        </w:rPr>
      </w:pPr>
    </w:p>
    <w:p w:rsidR="00633265" w:rsidRPr="00AB0662" w:rsidRDefault="000B7E9E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3265">
        <w:rPr>
          <w:sz w:val="28"/>
          <w:szCs w:val="28"/>
        </w:rPr>
        <w:t xml:space="preserve">.1. </w:t>
      </w:r>
      <w:r w:rsidR="00633265" w:rsidRPr="00AB0662">
        <w:rPr>
          <w:sz w:val="28"/>
          <w:szCs w:val="28"/>
        </w:rPr>
        <w:t xml:space="preserve">В целях поддержания благоустройства на территории </w:t>
      </w:r>
      <w:r w:rsidR="00633265">
        <w:rPr>
          <w:sz w:val="28"/>
          <w:szCs w:val="28"/>
        </w:rPr>
        <w:t>поселения</w:t>
      </w:r>
      <w:r w:rsidR="00633265" w:rsidRPr="00AB0662">
        <w:rPr>
          <w:sz w:val="28"/>
          <w:szCs w:val="28"/>
        </w:rPr>
        <w:t xml:space="preserve"> не допускается: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Самовольная установка гаражей, киосков, павильонов и других сооружений без получения соответствующего согласования администрацией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Перемещение, снос, ненадлежащее содержание (содержание в неисправном состоянии) ограждений, скамей, контейнеров, урн, игрового и спортивного оборудования, иных элементов благоустройства.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Нарушение установленных раздела 3 настоящих правил требований по содержанию и ремонту фасадов, </w:t>
      </w:r>
      <w:proofErr w:type="spellStart"/>
      <w:r w:rsidRPr="00AB0662">
        <w:rPr>
          <w:sz w:val="28"/>
          <w:szCs w:val="28"/>
        </w:rPr>
        <w:t>отмосток</w:t>
      </w:r>
      <w:proofErr w:type="spellEnd"/>
      <w:r w:rsidRPr="00AB0662">
        <w:rPr>
          <w:sz w:val="28"/>
          <w:szCs w:val="28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</w:t>
      </w:r>
      <w:r w:rsidR="007D791A">
        <w:rPr>
          <w:sz w:val="28"/>
          <w:szCs w:val="28"/>
        </w:rPr>
        <w:t>) </w:t>
      </w:r>
      <w:r w:rsidRPr="00AB0662">
        <w:rPr>
          <w:sz w:val="28"/>
          <w:szCs w:val="28"/>
        </w:rPr>
        <w:t>Непринятие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Нарушение требований по содержанию и эксплуатации объектов (средств) наружного освещения территории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информационные знаки, другие элементы благоустройства.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Сброс (выброс), складирование и (или) временное хранение мусора, отходов спила деревьев, кустарников, листвы и других растительных остатков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 xml:space="preserve">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специально отведенных мест или с </w:t>
      </w:r>
      <w:r w:rsidRPr="00AB0662">
        <w:rPr>
          <w:sz w:val="28"/>
          <w:szCs w:val="28"/>
        </w:rPr>
        <w:lastRenderedPageBreak/>
        <w:t>нарушением условий, установленных нормативными правовыми актами органов местного самоуправления в сфере благоустройства.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AB0662">
        <w:rPr>
          <w:sz w:val="28"/>
          <w:szCs w:val="28"/>
        </w:rPr>
        <w:t>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проезду автотранспорта, и (или) проведению уборочных работ на территориях общего пользования, без согласования с администрацией поселения.</w:t>
      </w:r>
      <w:proofErr w:type="gramEnd"/>
    </w:p>
    <w:p w:rsidR="00633265" w:rsidRPr="00244D82" w:rsidRDefault="00633265" w:rsidP="006332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B066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244D82">
        <w:rPr>
          <w:sz w:val="28"/>
          <w:szCs w:val="28"/>
        </w:rPr>
        <w:t>Оставление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благоустройства.</w:t>
      </w:r>
      <w:proofErr w:type="gramEnd"/>
    </w:p>
    <w:p w:rsidR="00633265" w:rsidRPr="00244D8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244D82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7D791A">
        <w:rPr>
          <w:sz w:val="28"/>
          <w:szCs w:val="28"/>
        </w:rPr>
        <w:t> </w:t>
      </w:r>
      <w:r w:rsidRPr="00244D82">
        <w:rPr>
          <w:sz w:val="28"/>
          <w:szCs w:val="28"/>
        </w:rPr>
        <w:t>Оставление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мест.</w:t>
      </w:r>
    </w:p>
    <w:p w:rsidR="00633265" w:rsidRPr="00244D8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244D82">
        <w:rPr>
          <w:sz w:val="28"/>
          <w:szCs w:val="28"/>
        </w:rPr>
        <w:t>12</w:t>
      </w:r>
      <w:r>
        <w:rPr>
          <w:sz w:val="28"/>
          <w:szCs w:val="28"/>
        </w:rPr>
        <w:t>) </w:t>
      </w:r>
      <w:r w:rsidRPr="00244D82">
        <w:rPr>
          <w:sz w:val="28"/>
          <w:szCs w:val="28"/>
        </w:rPr>
        <w:t>Осуществление действий (бездействия), в том числе оставление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 целях благоустройства в периоды, установленные органами местного самоуправления.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44D82">
        <w:rPr>
          <w:sz w:val="28"/>
          <w:szCs w:val="28"/>
        </w:rPr>
        <w:t>13</w:t>
      </w:r>
      <w:r>
        <w:rPr>
          <w:sz w:val="28"/>
          <w:szCs w:val="28"/>
        </w:rPr>
        <w:t>) </w:t>
      </w:r>
      <w:r w:rsidRPr="00244D82">
        <w:rPr>
          <w:sz w:val="28"/>
          <w:szCs w:val="28"/>
        </w:rPr>
        <w:t>Осуществление действий (бездействия), в том числе оставление транспортных средств, самоходных машин и иной специальной техники,</w:t>
      </w:r>
      <w:r w:rsidRPr="00AB0662">
        <w:rPr>
          <w:sz w:val="28"/>
          <w:szCs w:val="28"/>
        </w:rPr>
        <w:t xml:space="preserve"> препятствующих либо создающих помехи деятельности специализированной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 целях</w:t>
      </w:r>
      <w:proofErr w:type="gramEnd"/>
      <w:r w:rsidRPr="00AB0662">
        <w:rPr>
          <w:sz w:val="28"/>
          <w:szCs w:val="28"/>
        </w:rPr>
        <w:t xml:space="preserve"> </w:t>
      </w:r>
      <w:proofErr w:type="gramStart"/>
      <w:r w:rsidRPr="00AB0662">
        <w:rPr>
          <w:sz w:val="28"/>
          <w:szCs w:val="28"/>
        </w:rPr>
        <w:t>дальнейших</w:t>
      </w:r>
      <w:proofErr w:type="gramEnd"/>
      <w:r w:rsidRPr="00AB0662">
        <w:rPr>
          <w:sz w:val="28"/>
          <w:szCs w:val="28"/>
        </w:rPr>
        <w:t xml:space="preserve"> размещения и утилизации.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14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Загрязнение территорий общего пользования, объектов благоустройства, связанное с ремонтом и мойкой транспортных средств, самоходных машин и иной специальной техники, их деталей и агрегатов вне специально отведенных мест (автомойки, автосервисы).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 w:rsidRPr="00AB0662">
        <w:rPr>
          <w:sz w:val="28"/>
          <w:szCs w:val="28"/>
        </w:rPr>
        <w:t xml:space="preserve">Проведение земляных и (или) строительных работ в целях благоустройства при отсутствии разрешения на проведение указанных работ, выданного в соответствии с нормативных правовым актом органов местного самоуправления, несвоевременное восстановление благоустройства территории после их завершения, непринятие мер по восстановлению дорожного покрытия, нарушенного в связи с производством земляных работ, а также несоблюдение требований к обустройству и содержанию </w:t>
      </w:r>
      <w:r w:rsidRPr="00AB0662">
        <w:rPr>
          <w:sz w:val="28"/>
          <w:szCs w:val="28"/>
        </w:rPr>
        <w:lastRenderedPageBreak/>
        <w:t>строительных площадок и (или) площадок</w:t>
      </w:r>
      <w:proofErr w:type="gramEnd"/>
      <w:r w:rsidRPr="00AB0662">
        <w:rPr>
          <w:sz w:val="28"/>
          <w:szCs w:val="28"/>
        </w:rPr>
        <w:t xml:space="preserve"> для проведения земляных работ, при проведении указанных работ, установленных нормативным правовым актом органов местного самоуправления в сфере благоустройства.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16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Размещение отходов, образующиеся в результате хозяйственной деятельности физических лиц, индивидуальных предпринимателей и юридических лиц, являющихся собственниками отходов, без заключения договоров со специализированной организацией или самостоятельно при отсутствии разрешительной документации в области обращения с отходами.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Размещение продуктов жизнедеятельности домашнего скота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18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Вывоз или перемещение, за исключением случаев, согласованных обслуживающими (эксплуатирующими) организациями, на проезжую часть улиц и проездов снега, убираемого с внутриквартальных проездов, придомовых территорий, земельных участков собственников.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19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Складирование отходов 1-го, 2-го и 3-го классов опасности, а также смета, грунта, биологических, строительных отходов, спила деревьев, кустарников, листвы и других растительных остатков, отработанных автошин, продуктов жизнедеятельности домашних животных на территориях общего пользования.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20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Установка контейнеров и бункеров-накопителей на проезжей части, тротуарах, территориях, предназначенных для зеленых насаждений.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21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Размещение на земельных участках временных (некапитальных) сооружений, аттракционов, контейнерных площадок без получения разрешения собственника, а в отношении территорий общего пользования - согласования с уполномоченным органом администрации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>
        <w:t> </w:t>
      </w:r>
      <w:r w:rsidRPr="00AB0662">
        <w:rPr>
          <w:sz w:val="28"/>
          <w:szCs w:val="28"/>
        </w:rPr>
        <w:t>Размещение информационных элементов с нарушением порядка, установленного муниципальным правовым актом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23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Нарушение покрытия дорог, пешеходных коммуникаций и других элементов благоустройства при установке и эксплуатации временных объектов, информационных элементов.</w:t>
      </w:r>
    </w:p>
    <w:p w:rsidR="00633265" w:rsidRPr="00AB0662" w:rsidRDefault="00633265" w:rsidP="00633265">
      <w:pPr>
        <w:pStyle w:val="ConsPlusNormal"/>
        <w:ind w:firstLine="539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</w:t>
      </w:r>
      <w:r>
        <w:rPr>
          <w:sz w:val="28"/>
          <w:szCs w:val="28"/>
        </w:rPr>
        <w:t>4)</w:t>
      </w:r>
      <w:r w:rsidRPr="00AB0662">
        <w:rPr>
          <w:sz w:val="28"/>
          <w:szCs w:val="28"/>
        </w:rPr>
        <w:t xml:space="preserve"> Осуществление на территориях общего пользования посадки, сноса и обрезки зеленых насаждений с нарушением действующего законодательства.</w:t>
      </w:r>
    </w:p>
    <w:p w:rsidR="00633265" w:rsidRPr="00AB0662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Pr="00AB0662">
        <w:rPr>
          <w:szCs w:val="28"/>
        </w:rPr>
        <w:t>2</w:t>
      </w:r>
      <w:r>
        <w:rPr>
          <w:szCs w:val="28"/>
        </w:rPr>
        <w:t>5)</w:t>
      </w:r>
      <w:r w:rsidRPr="00AB0662">
        <w:rPr>
          <w:szCs w:val="28"/>
        </w:rPr>
        <w:t xml:space="preserve"> Выпас скота и домашней птицы вне установленных для этих целей мест.</w:t>
      </w:r>
    </w:p>
    <w:p w:rsidR="00633265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Pr="00AB0662">
        <w:rPr>
          <w:szCs w:val="28"/>
        </w:rPr>
        <w:t>2</w:t>
      </w:r>
      <w:r>
        <w:rPr>
          <w:szCs w:val="28"/>
        </w:rPr>
        <w:t>6) </w:t>
      </w:r>
      <w:r w:rsidRPr="00AB0662">
        <w:rPr>
          <w:szCs w:val="28"/>
        </w:rPr>
        <w:t>Передвижение домашних животных, скота, верховых лошадей (пони), иных вьючных или верховых животных без сопровождения владельца или пастуха.</w:t>
      </w:r>
    </w:p>
    <w:p w:rsidR="00633265" w:rsidRDefault="00633265" w:rsidP="00633265">
      <w:pPr>
        <w:pStyle w:val="a7"/>
        <w:ind w:firstLine="539"/>
        <w:rPr>
          <w:szCs w:val="28"/>
        </w:rPr>
      </w:pPr>
      <w:r w:rsidRPr="00244D82">
        <w:rPr>
          <w:szCs w:val="28"/>
        </w:rPr>
        <w:t>2</w:t>
      </w:r>
      <w:r>
        <w:rPr>
          <w:szCs w:val="28"/>
        </w:rPr>
        <w:t>7) </w:t>
      </w:r>
      <w:r w:rsidRPr="00244D82">
        <w:rPr>
          <w:szCs w:val="28"/>
        </w:rPr>
        <w:t>Осуществлять вынос электрических проводов за пределы фасадов зданий, сооружений, в том числе их закрепление на фасадах зданий сооружений.</w:t>
      </w:r>
    </w:p>
    <w:p w:rsidR="00633265" w:rsidRPr="00244D82" w:rsidRDefault="00633265" w:rsidP="00633265">
      <w:pPr>
        <w:pStyle w:val="a7"/>
        <w:ind w:firstLine="539"/>
        <w:rPr>
          <w:szCs w:val="28"/>
        </w:rPr>
      </w:pPr>
      <w:r>
        <w:rPr>
          <w:szCs w:val="28"/>
        </w:rPr>
        <w:t>28) Разведение костров, в том числе установка мангалов с целью жарки шашлыков в жилой зоне и на объектах благоустройства на территории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0B7E9E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b/>
          <w:szCs w:val="28"/>
          <w:lang w:eastAsia="ar-SA"/>
        </w:rPr>
        <w:lastRenderedPageBreak/>
        <w:t>14</w:t>
      </w:r>
      <w:r w:rsidR="00633265" w:rsidRPr="00AB0662">
        <w:rPr>
          <w:rFonts w:eastAsia="Times New Roman" w:cs="Calibri"/>
          <w:b/>
          <w:szCs w:val="28"/>
          <w:lang w:eastAsia="ar-SA"/>
        </w:rPr>
        <w:t>. Требования по поддержанию эстетического состояния территории поселения</w:t>
      </w:r>
      <w:r w:rsidR="00633265" w:rsidRPr="00AB0662">
        <w:rPr>
          <w:rFonts w:eastAsia="Times New Roman" w:cs="Calibri"/>
          <w:szCs w:val="28"/>
          <w:lang w:eastAsia="ar-SA"/>
        </w:rPr>
        <w:t>.</w:t>
      </w:r>
    </w:p>
    <w:p w:rsidR="00633265" w:rsidRPr="00AB0662" w:rsidRDefault="00633265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b/>
          <w:color w:val="548DD4"/>
          <w:szCs w:val="28"/>
          <w:lang w:eastAsia="ar-SA"/>
        </w:rPr>
      </w:pP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color w:val="548DD4"/>
          <w:szCs w:val="28"/>
          <w:lang w:eastAsia="ru-RU"/>
        </w:rPr>
        <w:t xml:space="preserve">       </w:t>
      </w:r>
      <w:r w:rsidRPr="00D81A4C">
        <w:rPr>
          <w:rFonts w:eastAsia="Times New Roman"/>
          <w:szCs w:val="28"/>
          <w:lang w:eastAsia="ru-RU"/>
        </w:rPr>
        <w:t>1</w:t>
      </w:r>
      <w:r w:rsidR="000B7E9E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.1. </w:t>
      </w:r>
      <w:r w:rsidRPr="00D81A4C">
        <w:rPr>
          <w:rFonts w:eastAsia="Times New Roman"/>
          <w:szCs w:val="28"/>
          <w:lang w:eastAsia="ru-RU"/>
        </w:rPr>
        <w:t>Настоящий</w:t>
      </w:r>
      <w:r w:rsidRPr="00AB0662">
        <w:rPr>
          <w:rFonts w:eastAsia="Times New Roman"/>
          <w:szCs w:val="28"/>
          <w:lang w:eastAsia="ru-RU"/>
        </w:rPr>
        <w:t xml:space="preserve"> раздел устанавливает единые и общеобязательные для исполнения требования в сфере эстетического поддержания территории поселения,</w:t>
      </w:r>
      <w:r w:rsidRPr="00AB0662">
        <w:rPr>
          <w:rFonts w:eastAsia="Times New Roman"/>
          <w:b/>
          <w:szCs w:val="28"/>
          <w:lang w:eastAsia="ru-RU"/>
        </w:rPr>
        <w:t xml:space="preserve"> </w:t>
      </w:r>
      <w:r w:rsidRPr="00AB0662">
        <w:rPr>
          <w:rFonts w:eastAsia="Times New Roman"/>
          <w:szCs w:val="28"/>
          <w:lang w:eastAsia="ru-RU"/>
        </w:rPr>
        <w:t xml:space="preserve">определяет требования по складированию и хранению строительных материалов, оборудования, органических и химических удобрений, тары, дров, угля, сена, а также хранение судов водного транспорта, разукомплектованных транспортных средств и иных механизмов на территории поселения. 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0B7E9E">
        <w:rPr>
          <w:rFonts w:eastAsia="Times New Roman"/>
          <w:szCs w:val="28"/>
          <w:lang w:eastAsia="ru-RU"/>
        </w:rPr>
        <w:t xml:space="preserve">    14</w:t>
      </w:r>
      <w:r>
        <w:rPr>
          <w:rFonts w:eastAsia="Times New Roman"/>
          <w:szCs w:val="28"/>
          <w:lang w:eastAsia="ru-RU"/>
        </w:rPr>
        <w:t>.2. </w:t>
      </w:r>
      <w:r w:rsidRPr="00AB0662">
        <w:rPr>
          <w:rFonts w:eastAsia="Times New Roman"/>
          <w:szCs w:val="28"/>
          <w:lang w:eastAsia="ru-RU"/>
        </w:rPr>
        <w:t>Требования направлены на повышение уровня эстетического поддержания территории поселения и создание благоприятных условий для жизни и здоровья людей.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D81A4C">
        <w:rPr>
          <w:rFonts w:eastAsia="Times New Roman"/>
          <w:szCs w:val="28"/>
          <w:lang w:eastAsia="ru-RU"/>
        </w:rPr>
        <w:t>1</w:t>
      </w:r>
      <w:r w:rsidR="000B7E9E">
        <w:rPr>
          <w:rFonts w:eastAsia="Times New Roman"/>
          <w:szCs w:val="28"/>
          <w:lang w:eastAsia="ru-RU"/>
        </w:rPr>
        <w:t>4</w:t>
      </w:r>
      <w:r w:rsidRPr="00D81A4C">
        <w:rPr>
          <w:rFonts w:eastAsia="Times New Roman"/>
          <w:szCs w:val="28"/>
          <w:lang w:eastAsia="ru-RU"/>
        </w:rPr>
        <w:t>.3. 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разукомплектованных транспортных средств и иных механизмов, на территории поселения допускается в следующих местах: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на территории индивидуальных домовладений;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в надворных постройках;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в гаражах.</w:t>
      </w:r>
    </w:p>
    <w:p w:rsidR="00633265" w:rsidRPr="00AB0662" w:rsidRDefault="000B7E9E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14</w:t>
      </w:r>
      <w:r w:rsidR="00633265" w:rsidRPr="00AB0662">
        <w:rPr>
          <w:rFonts w:eastAsia="Times New Roman"/>
          <w:szCs w:val="28"/>
          <w:lang w:eastAsia="ru-RU"/>
        </w:rPr>
        <w:t xml:space="preserve">.4. Запрещается 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в том числе вёсельных и моторных лодок, </w:t>
      </w:r>
      <w:r w:rsidR="00633265">
        <w:rPr>
          <w:rFonts w:eastAsia="Times New Roman"/>
          <w:szCs w:val="28"/>
          <w:lang w:eastAsia="ru-RU"/>
        </w:rPr>
        <w:t>катеров, шлюпок, разукомплектованных транспортных</w:t>
      </w:r>
      <w:r w:rsidR="00633265" w:rsidRPr="00AB0662">
        <w:rPr>
          <w:rFonts w:eastAsia="Times New Roman"/>
          <w:szCs w:val="28"/>
          <w:lang w:eastAsia="ru-RU"/>
        </w:rPr>
        <w:t xml:space="preserve"> средств и иных механизмов на территории поселения: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AB0662">
        <w:rPr>
          <w:rFonts w:eastAsia="Times New Roman"/>
          <w:szCs w:val="28"/>
          <w:lang w:eastAsia="ru-RU"/>
        </w:rPr>
        <w:t>- на обочинах дорог;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 на территориях общего пользования поселения;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 на газонах (зелёных зонах);</w:t>
      </w:r>
    </w:p>
    <w:p w:rsidR="00633265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 на территориях, прилегающих к индивидуальным домовладениям, гаражам и иным строениям, находящихся в частной или долевой собственности, или находящихся в пользовании на правах аренды или по договору найма.</w:t>
      </w:r>
    </w:p>
    <w:p w:rsidR="00396D16" w:rsidRPr="00582F7C" w:rsidRDefault="00396D16" w:rsidP="00396D16">
      <w:pPr>
        <w:suppressAutoHyphens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582F7C">
        <w:rPr>
          <w:sz w:val="27"/>
          <w:szCs w:val="27"/>
        </w:rPr>
        <w:t>14.5. При вынужденном складировании строительных материалов, оборудования, органических или химических удобрений, тары, дров, угля, сена, владельцем принимаются меры по их уборке в срок не позднее 5 рабочих дней со дня размещения.</w:t>
      </w:r>
    </w:p>
    <w:p w:rsidR="00633265" w:rsidRPr="00AB0662" w:rsidRDefault="00633265" w:rsidP="00633265">
      <w:pPr>
        <w:pStyle w:val="ConsPlusNormal"/>
        <w:outlineLvl w:val="1"/>
        <w:rPr>
          <w:b/>
          <w:sz w:val="28"/>
          <w:szCs w:val="28"/>
        </w:rPr>
      </w:pPr>
    </w:p>
    <w:p w:rsidR="00CE076E" w:rsidRDefault="00CE076E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1</w:t>
      </w:r>
      <w:r w:rsidR="000B7E9E">
        <w:rPr>
          <w:b/>
          <w:sz w:val="28"/>
          <w:szCs w:val="28"/>
        </w:rPr>
        <w:t>5</w:t>
      </w:r>
      <w:r w:rsidRPr="00AB0662">
        <w:rPr>
          <w:b/>
          <w:sz w:val="28"/>
          <w:szCs w:val="28"/>
        </w:rPr>
        <w:t xml:space="preserve">. </w:t>
      </w:r>
      <w:proofErr w:type="gramStart"/>
      <w:r w:rsidRPr="00AB0662">
        <w:rPr>
          <w:b/>
          <w:sz w:val="28"/>
          <w:szCs w:val="28"/>
        </w:rPr>
        <w:t>Контроль за</w:t>
      </w:r>
      <w:proofErr w:type="gramEnd"/>
      <w:r w:rsidRPr="00AB0662">
        <w:rPr>
          <w:b/>
          <w:sz w:val="28"/>
          <w:szCs w:val="28"/>
        </w:rPr>
        <w:t xml:space="preserve"> соблюдением Правил и ответственность за их нарушение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 </w:t>
      </w:r>
      <w:r w:rsidR="000B7E9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AB0662">
        <w:rPr>
          <w:sz w:val="28"/>
          <w:szCs w:val="28"/>
        </w:rPr>
        <w:t>1.</w:t>
      </w:r>
      <w:r>
        <w:t> </w:t>
      </w:r>
      <w:r w:rsidRPr="00AB0662">
        <w:rPr>
          <w:rStyle w:val="news"/>
          <w:sz w:val="28"/>
          <w:szCs w:val="28"/>
        </w:rPr>
        <w:t>Администрация поселения осуществляет контроль в пределах своей компетенции за соблюдением физическими и юридическими лицами Правил.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lastRenderedPageBreak/>
        <w:t xml:space="preserve">        </w:t>
      </w:r>
      <w:r w:rsidR="000B7E9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AB0662">
        <w:rPr>
          <w:rStyle w:val="news"/>
          <w:sz w:val="28"/>
          <w:szCs w:val="28"/>
        </w:rPr>
        <w:t>2.</w:t>
      </w:r>
      <w:r>
        <w:rPr>
          <w:rStyle w:val="news"/>
          <w:sz w:val="28"/>
          <w:szCs w:val="28"/>
        </w:rPr>
        <w:t> </w:t>
      </w:r>
      <w:r w:rsidRPr="00AB0662">
        <w:rPr>
          <w:rStyle w:val="news"/>
          <w:sz w:val="28"/>
          <w:szCs w:val="28"/>
        </w:rPr>
        <w:t>В случае выявления фактов нарушений Правил органы местного самоуправления и их должностные лица вправе: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>- выдать предписание об устранении нарушений;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AB0662">
        <w:rPr>
          <w:rStyle w:val="news"/>
          <w:sz w:val="28"/>
          <w:szCs w:val="28"/>
        </w:rPr>
        <w:t>незаконными</w:t>
      </w:r>
      <w:proofErr w:type="gramEnd"/>
      <w:r w:rsidRPr="00AB0662">
        <w:rPr>
          <w:rStyle w:val="news"/>
          <w:sz w:val="28"/>
          <w:szCs w:val="28"/>
        </w:rPr>
        <w:t xml:space="preserve"> действия (бездействия) физических и (или) юридических лиц, нарушающих Правила, и о возмещении ущерба.</w:t>
      </w:r>
    </w:p>
    <w:p w:rsidR="00633265" w:rsidRPr="00AB0662" w:rsidRDefault="000B7E9E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3265">
        <w:rPr>
          <w:sz w:val="28"/>
          <w:szCs w:val="28"/>
        </w:rPr>
        <w:t>.3. </w:t>
      </w:r>
      <w:r w:rsidR="00633265" w:rsidRPr="00AB0662">
        <w:rPr>
          <w:sz w:val="28"/>
          <w:szCs w:val="28"/>
        </w:rPr>
        <w:t>Нарушение гражданами, должностными лицами, юридическими лицами Правил благоустройства территории поселения влечет привлечение указанных лиц к административной ответственности в соответствии с действующим законодательством.</w:t>
      </w:r>
    </w:p>
    <w:p w:rsidR="000B7E9E" w:rsidRPr="00582F7C" w:rsidRDefault="000B7E9E" w:rsidP="000B7E9E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15.4.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0B7E9E" w:rsidRPr="00582F7C" w:rsidRDefault="000B7E9E" w:rsidP="000B7E9E">
      <w:pPr>
        <w:spacing w:after="0"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582F7C">
        <w:rPr>
          <w:rFonts w:eastAsia="Times New Roman"/>
          <w:sz w:val="27"/>
          <w:szCs w:val="27"/>
          <w:lang w:eastAsia="ru-RU"/>
        </w:rPr>
        <w:t>15.5.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582F7C">
        <w:rPr>
          <w:rFonts w:eastAsia="Times New Roman"/>
          <w:sz w:val="27"/>
          <w:szCs w:val="27"/>
          <w:lang w:eastAsia="ru-RU"/>
        </w:rPr>
        <w:t>о-</w:t>
      </w:r>
      <w:proofErr w:type="gramEnd"/>
      <w:r w:rsidRPr="00582F7C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видеофиксации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поселения, в том числе через виртуальную приемную официального сайта сельского поселения </w:t>
      </w:r>
      <w:proofErr w:type="spellStart"/>
      <w:r w:rsidRPr="00582F7C">
        <w:rPr>
          <w:rFonts w:eastAsia="Times New Roman"/>
          <w:sz w:val="27"/>
          <w:szCs w:val="27"/>
          <w:lang w:eastAsia="ru-RU"/>
        </w:rPr>
        <w:t>Лямина</w:t>
      </w:r>
      <w:proofErr w:type="spellEnd"/>
      <w:r w:rsidRPr="00582F7C">
        <w:rPr>
          <w:rFonts w:eastAsia="Times New Roman"/>
          <w:sz w:val="27"/>
          <w:szCs w:val="27"/>
          <w:lang w:eastAsia="ru-RU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82810" w:rsidRDefault="00382810" w:rsidP="00582F7C">
      <w:pPr>
        <w:ind w:firstLine="0"/>
      </w:pPr>
    </w:p>
    <w:p w:rsidR="00D15934" w:rsidRDefault="00D15934" w:rsidP="00582F7C">
      <w:pPr>
        <w:ind w:firstLine="0"/>
      </w:pPr>
    </w:p>
    <w:p w:rsidR="00D15934" w:rsidRDefault="00D15934" w:rsidP="00582F7C">
      <w:pPr>
        <w:ind w:firstLine="0"/>
      </w:pPr>
    </w:p>
    <w:p w:rsidR="00D15934" w:rsidRDefault="00D15934" w:rsidP="00582F7C">
      <w:pPr>
        <w:ind w:firstLine="0"/>
      </w:pPr>
    </w:p>
    <w:p w:rsidR="00D15934" w:rsidRDefault="00D15934" w:rsidP="00582F7C">
      <w:pPr>
        <w:ind w:firstLine="0"/>
      </w:pPr>
    </w:p>
    <w:sectPr w:rsidR="00D15934" w:rsidSect="003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65"/>
    <w:rsid w:val="000B1B09"/>
    <w:rsid w:val="000B7E9E"/>
    <w:rsid w:val="00100752"/>
    <w:rsid w:val="0015732C"/>
    <w:rsid w:val="001F1173"/>
    <w:rsid w:val="002611CD"/>
    <w:rsid w:val="003315DC"/>
    <w:rsid w:val="0034387A"/>
    <w:rsid w:val="00382810"/>
    <w:rsid w:val="00396D16"/>
    <w:rsid w:val="0049337F"/>
    <w:rsid w:val="004E4A04"/>
    <w:rsid w:val="0057260C"/>
    <w:rsid w:val="00576D4E"/>
    <w:rsid w:val="00582F7C"/>
    <w:rsid w:val="00633265"/>
    <w:rsid w:val="006B2CB4"/>
    <w:rsid w:val="007D791A"/>
    <w:rsid w:val="008674BD"/>
    <w:rsid w:val="008A093F"/>
    <w:rsid w:val="008E311E"/>
    <w:rsid w:val="00950954"/>
    <w:rsid w:val="009C0DD0"/>
    <w:rsid w:val="00A17AB1"/>
    <w:rsid w:val="00A22514"/>
    <w:rsid w:val="00B01894"/>
    <w:rsid w:val="00B36CDC"/>
    <w:rsid w:val="00B72FC7"/>
    <w:rsid w:val="00C11841"/>
    <w:rsid w:val="00CE076E"/>
    <w:rsid w:val="00D15934"/>
    <w:rsid w:val="00D16A76"/>
    <w:rsid w:val="00D41832"/>
    <w:rsid w:val="00DB189E"/>
    <w:rsid w:val="00DB3C1A"/>
    <w:rsid w:val="00DC7D01"/>
    <w:rsid w:val="00DD142F"/>
    <w:rsid w:val="00E25891"/>
    <w:rsid w:val="00E305E9"/>
    <w:rsid w:val="00E938DA"/>
    <w:rsid w:val="00FD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332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33265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63326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633265"/>
    <w:rPr>
      <w:color w:val="0000FF"/>
      <w:u w:val="single"/>
    </w:rPr>
  </w:style>
  <w:style w:type="paragraph" w:styleId="a7">
    <w:name w:val="No Spacing"/>
    <w:uiPriority w:val="1"/>
    <w:qFormat/>
    <w:rsid w:val="00633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633265"/>
    <w:rPr>
      <w:b/>
      <w:bCs/>
    </w:rPr>
  </w:style>
  <w:style w:type="paragraph" w:customStyle="1" w:styleId="ConsPlusNormal">
    <w:name w:val="ConsPlusNormal"/>
    <w:rsid w:val="00633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">
    <w:name w:val="news"/>
    <w:basedOn w:val="a0"/>
    <w:rsid w:val="00633265"/>
  </w:style>
  <w:style w:type="paragraph" w:customStyle="1" w:styleId="HEADERTEXT">
    <w:name w:val=".HEADERTEXT"/>
    <w:uiPriority w:val="99"/>
    <w:rsid w:val="004E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34</Pages>
  <Words>12784</Words>
  <Characters>72870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2019-09-06T04:33:00Z</cp:lastPrinted>
  <dcterms:created xsi:type="dcterms:W3CDTF">2018-06-13T05:48:00Z</dcterms:created>
  <dcterms:modified xsi:type="dcterms:W3CDTF">2019-09-06T04:34:00Z</dcterms:modified>
</cp:coreProperties>
</file>