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4B" w:rsidRPr="00A05A4B" w:rsidRDefault="00A05A4B" w:rsidP="00A05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823FC6">
        <w:rPr>
          <w:rFonts w:ascii="Times New Roman" w:hAnsi="Times New Roman" w:cs="Times New Roman"/>
          <w:sz w:val="24"/>
          <w:szCs w:val="24"/>
        </w:rPr>
        <w:t>опущения таких нарушений за 2018</w:t>
      </w:r>
      <w:r w:rsidRPr="00A05A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A4B" w:rsidRP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 администрации сельского поселения Лямина,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823FC6">
        <w:rPr>
          <w:rFonts w:ascii="Times New Roman" w:hAnsi="Times New Roman" w:cs="Times New Roman"/>
          <w:sz w:val="24"/>
          <w:szCs w:val="24"/>
        </w:rPr>
        <w:t>2018</w:t>
      </w:r>
      <w:r w:rsidRPr="00A05A4B">
        <w:rPr>
          <w:rFonts w:ascii="Times New Roman" w:hAnsi="Times New Roman" w:cs="Times New Roman"/>
          <w:sz w:val="24"/>
          <w:szCs w:val="24"/>
        </w:rPr>
        <w:t xml:space="preserve"> год (далее – Обзор практики) разработан в соответствии с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 xml:space="preserve">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C7345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823FC6">
        <w:rPr>
          <w:rFonts w:ascii="Times New Roman" w:hAnsi="Times New Roman" w:cs="Times New Roman"/>
          <w:sz w:val="24"/>
          <w:szCs w:val="24"/>
        </w:rPr>
        <w:t>я Лямина от 26.07.2018 года № 47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на </w:t>
      </w:r>
      <w:r w:rsidR="00823FC6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Целями обобщения практики осуществления муниципального контроля являются: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обеспечение доступности сведений о практике осуществления муниципального контроля.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контроля являются: 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укрепление системы профилактики нарушений обязательных требований путём активизации профилактической деятельности;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Лямина.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Порядок осуществления муниципального контроля в отношении автомобильных дорог местного значения на территории сельского поселения Лямина определён постановлением администрации сельского поселения Лямина</w:t>
      </w:r>
      <w:r>
        <w:rPr>
          <w:rFonts w:ascii="Times New Roman" w:hAnsi="Times New Roman" w:cs="Times New Roman"/>
          <w:sz w:val="24"/>
          <w:szCs w:val="24"/>
        </w:rPr>
        <w:t xml:space="preserve"> от 26.07.2018 № 41</w:t>
      </w:r>
      <w:r w:rsidRPr="00A05A4B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муниципального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сельского поселения Лямина».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lastRenderedPageBreak/>
        <w:t xml:space="preserve"> 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A4B">
        <w:rPr>
          <w:rFonts w:ascii="Times New Roman" w:hAnsi="Times New Roman" w:cs="Times New Roman"/>
          <w:sz w:val="24"/>
          <w:szCs w:val="24"/>
        </w:rPr>
        <w:t xml:space="preserve"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</w:t>
      </w:r>
      <w:proofErr w:type="gramEnd"/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</w:t>
      </w:r>
      <w:r w:rsidR="00823FC6">
        <w:rPr>
          <w:rFonts w:ascii="Times New Roman" w:hAnsi="Times New Roman" w:cs="Times New Roman"/>
          <w:sz w:val="24"/>
          <w:szCs w:val="24"/>
        </w:rPr>
        <w:t>2018</w:t>
      </w:r>
      <w:r w:rsidRPr="00A05A4B">
        <w:rPr>
          <w:rFonts w:ascii="Times New Roman" w:hAnsi="Times New Roman" w:cs="Times New Roman"/>
          <w:sz w:val="24"/>
          <w:szCs w:val="24"/>
        </w:rPr>
        <w:t xml:space="preserve"> году плановые проверки не проводились.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Законным основанием для незапланированных мероприятий могут стать: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обращения или жалобы граждан и юридических лиц; - информация, полученная от государственных органов;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самостоятельно обнаруженные нарушения закона.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 Возможные нарушения при проведении проверки: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не сдан соответствующим образом участок дороги после проведения земляных работ.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</w:t>
      </w:r>
      <w:r w:rsidR="00823FC6">
        <w:rPr>
          <w:rFonts w:ascii="Times New Roman" w:hAnsi="Times New Roman" w:cs="Times New Roman"/>
          <w:sz w:val="24"/>
          <w:szCs w:val="24"/>
        </w:rPr>
        <w:t>2018</w:t>
      </w:r>
      <w:r w:rsidRPr="00A05A4B">
        <w:rPr>
          <w:rFonts w:ascii="Times New Roman" w:hAnsi="Times New Roman" w:cs="Times New Roman"/>
          <w:sz w:val="24"/>
          <w:szCs w:val="24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 не составлялись.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органы прокуратуры не обращались.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судебные органы не обращались.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C31E7C" w:rsidRP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sectPr w:rsidR="00C31E7C" w:rsidRPr="00A05A4B" w:rsidSect="00C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4B"/>
    <w:rsid w:val="006C1744"/>
    <w:rsid w:val="007F4518"/>
    <w:rsid w:val="00823FC6"/>
    <w:rsid w:val="00A05A4B"/>
    <w:rsid w:val="00A55FB0"/>
    <w:rsid w:val="00C31E7C"/>
    <w:rsid w:val="00DC7345"/>
    <w:rsid w:val="00E6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2020-11-17T11:06:00Z</dcterms:created>
  <dcterms:modified xsi:type="dcterms:W3CDTF">2021-03-30T06:52:00Z</dcterms:modified>
</cp:coreProperties>
</file>