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43" w:rsidRDefault="00F84E43" w:rsidP="00F84E43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</w:p>
    <w:p w:rsidR="00F84E43" w:rsidRDefault="00F84E43" w:rsidP="00F84E43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ЛЯМИНА</w:t>
      </w:r>
    </w:p>
    <w:p w:rsidR="00F84E43" w:rsidRDefault="00F84E43" w:rsidP="00F84E43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Сургутского района</w:t>
      </w:r>
    </w:p>
    <w:p w:rsidR="00F84E43" w:rsidRDefault="00F84E43" w:rsidP="00F84E43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Ханты-Мансийского автономного округа - Югры</w:t>
      </w:r>
    </w:p>
    <w:p w:rsidR="00F84E43" w:rsidRDefault="00F84E43" w:rsidP="00F84E43">
      <w:pPr>
        <w:ind w:firstLine="540"/>
        <w:jc w:val="center"/>
        <w:rPr>
          <w:b/>
          <w:sz w:val="27"/>
          <w:szCs w:val="27"/>
          <w:lang w:val="ru-RU"/>
        </w:rPr>
      </w:pPr>
    </w:p>
    <w:p w:rsidR="00F84E43" w:rsidRDefault="00A50F5B" w:rsidP="004D01A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ПОСТАНОВЛЕНИЕ </w:t>
      </w:r>
    </w:p>
    <w:p w:rsidR="001337AF" w:rsidRDefault="001337AF" w:rsidP="00F84E43">
      <w:pPr>
        <w:ind w:firstLine="540"/>
        <w:jc w:val="center"/>
        <w:rPr>
          <w:sz w:val="27"/>
          <w:szCs w:val="27"/>
          <w:lang w:val="ru-RU"/>
        </w:rPr>
      </w:pPr>
    </w:p>
    <w:p w:rsidR="00F84E43" w:rsidRDefault="004D01AF" w:rsidP="00F84E43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«06</w:t>
      </w:r>
      <w:r w:rsidR="00575B09">
        <w:rPr>
          <w:color w:val="000000"/>
          <w:sz w:val="24"/>
          <w:szCs w:val="24"/>
          <w:lang w:val="ru-RU"/>
        </w:rPr>
        <w:t xml:space="preserve">» </w:t>
      </w:r>
      <w:r>
        <w:rPr>
          <w:color w:val="000000"/>
          <w:sz w:val="24"/>
          <w:szCs w:val="24"/>
          <w:lang w:val="ru-RU"/>
        </w:rPr>
        <w:t>марта</w:t>
      </w:r>
      <w:r w:rsidR="00575B09">
        <w:rPr>
          <w:color w:val="000000"/>
          <w:sz w:val="24"/>
          <w:szCs w:val="24"/>
          <w:lang w:val="ru-RU"/>
        </w:rPr>
        <w:t xml:space="preserve"> 2</w:t>
      </w:r>
      <w:r w:rsidR="001337AF">
        <w:rPr>
          <w:color w:val="000000"/>
          <w:sz w:val="24"/>
          <w:szCs w:val="24"/>
          <w:lang w:val="ru-RU"/>
        </w:rPr>
        <w:t>018</w:t>
      </w:r>
      <w:r w:rsidR="00F84E43">
        <w:rPr>
          <w:color w:val="000000"/>
          <w:sz w:val="24"/>
          <w:szCs w:val="24"/>
          <w:lang w:val="ru-RU"/>
        </w:rPr>
        <w:t xml:space="preserve"> года        </w:t>
      </w:r>
      <w:r>
        <w:rPr>
          <w:color w:val="000000"/>
          <w:sz w:val="24"/>
          <w:szCs w:val="24"/>
          <w:lang w:val="ru-RU"/>
        </w:rPr>
        <w:t xml:space="preserve">       </w:t>
      </w:r>
      <w:r w:rsidR="00F84E43">
        <w:rPr>
          <w:color w:val="000000"/>
          <w:sz w:val="24"/>
          <w:szCs w:val="24"/>
          <w:lang w:val="ru-RU"/>
        </w:rPr>
        <w:t xml:space="preserve">                                                        </w:t>
      </w:r>
      <w:r w:rsidR="001337AF">
        <w:rPr>
          <w:color w:val="000000"/>
          <w:sz w:val="24"/>
          <w:szCs w:val="24"/>
          <w:lang w:val="ru-RU"/>
        </w:rPr>
        <w:t xml:space="preserve">     </w:t>
      </w:r>
      <w:r w:rsidR="00F84E43">
        <w:rPr>
          <w:color w:val="000000"/>
          <w:sz w:val="24"/>
          <w:szCs w:val="24"/>
          <w:lang w:val="ru-RU"/>
        </w:rPr>
        <w:t xml:space="preserve">          </w:t>
      </w:r>
      <w:r>
        <w:rPr>
          <w:color w:val="000000"/>
          <w:sz w:val="24"/>
          <w:szCs w:val="24"/>
          <w:lang w:val="ru-RU"/>
        </w:rPr>
        <w:t xml:space="preserve">                         № 8</w:t>
      </w:r>
    </w:p>
    <w:p w:rsidR="00F84E43" w:rsidRDefault="00F84E43" w:rsidP="00F84E43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с.п. Лямина</w:t>
      </w:r>
    </w:p>
    <w:p w:rsidR="00F84E43" w:rsidRDefault="00F84E43" w:rsidP="00F84E43">
      <w:pPr>
        <w:rPr>
          <w:color w:val="000000"/>
          <w:sz w:val="27"/>
          <w:szCs w:val="27"/>
          <w:lang w:val="ru-RU"/>
        </w:rPr>
      </w:pPr>
    </w:p>
    <w:p w:rsidR="001337AF" w:rsidRDefault="001337AF" w:rsidP="00F84E43">
      <w:pPr>
        <w:rPr>
          <w:color w:val="000000"/>
          <w:sz w:val="27"/>
          <w:szCs w:val="27"/>
          <w:lang w:val="ru-RU"/>
        </w:rPr>
      </w:pPr>
    </w:p>
    <w:p w:rsidR="00F84E43" w:rsidRDefault="00B560EF" w:rsidP="00F84E4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Об утверждении нормативов </w:t>
      </w:r>
    </w:p>
    <w:p w:rsidR="00B560EF" w:rsidRDefault="008C6B74" w:rsidP="00F84E4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</w:t>
      </w:r>
      <w:r w:rsidR="00B560EF">
        <w:rPr>
          <w:color w:val="000000"/>
          <w:sz w:val="28"/>
          <w:szCs w:val="28"/>
          <w:lang w:val="ru-RU"/>
        </w:rPr>
        <w:t xml:space="preserve">акопления </w:t>
      </w:r>
      <w:proofErr w:type="gramStart"/>
      <w:r w:rsidR="00B560EF">
        <w:rPr>
          <w:color w:val="000000"/>
          <w:sz w:val="28"/>
          <w:szCs w:val="28"/>
          <w:lang w:val="ru-RU"/>
        </w:rPr>
        <w:t>твердых</w:t>
      </w:r>
      <w:proofErr w:type="gramEnd"/>
      <w:r w:rsidR="00B560EF">
        <w:rPr>
          <w:color w:val="000000"/>
          <w:sz w:val="28"/>
          <w:szCs w:val="28"/>
          <w:lang w:val="ru-RU"/>
        </w:rPr>
        <w:t xml:space="preserve"> коммунальных </w:t>
      </w:r>
    </w:p>
    <w:p w:rsidR="00B560EF" w:rsidRDefault="00B560EF" w:rsidP="00F84E4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отходов</w:t>
      </w:r>
    </w:p>
    <w:p w:rsidR="00F84E43" w:rsidRDefault="00F84E43" w:rsidP="00F84E43">
      <w:pPr>
        <w:jc w:val="both"/>
        <w:rPr>
          <w:color w:val="FF0000"/>
          <w:sz w:val="27"/>
          <w:szCs w:val="27"/>
          <w:lang w:val="ru-RU"/>
        </w:rPr>
      </w:pPr>
    </w:p>
    <w:p w:rsidR="00F84E43" w:rsidRDefault="00B560EF" w:rsidP="00A50F5B">
      <w:pPr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законом Ханты-Мансийского автономного округа-Югры от 17.11.2016 № 79-оз «О наделении органов местного самоуправления муниципальных образований Ханты-Мансийского автономного округа-Югры отдельными государственными полномочиями в сфере обращения с твердыми коммунальными отходами»:</w:t>
      </w:r>
    </w:p>
    <w:p w:rsidR="00F84E43" w:rsidRDefault="00F84E43" w:rsidP="00F84E4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 </w:t>
      </w:r>
      <w:r w:rsidR="00B560EF">
        <w:rPr>
          <w:sz w:val="28"/>
          <w:szCs w:val="28"/>
          <w:lang w:val="ru-RU"/>
        </w:rPr>
        <w:t>Утвердить расчетные нормативы накопления твердых коммунальных отходов для сельского поселения Лямина согласно приложению.</w:t>
      </w:r>
    </w:p>
    <w:p w:rsidR="00F84E43" w:rsidRDefault="00F84E43" w:rsidP="00B560E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F84E43">
        <w:rPr>
          <w:color w:val="000000"/>
          <w:sz w:val="28"/>
          <w:szCs w:val="28"/>
          <w:lang w:val="ru-RU"/>
        </w:rPr>
        <w:t>2</w:t>
      </w:r>
      <w:r>
        <w:rPr>
          <w:color w:val="000000"/>
          <w:sz w:val="28"/>
          <w:szCs w:val="28"/>
          <w:lang w:val="ru-RU"/>
        </w:rPr>
        <w:t>.</w:t>
      </w:r>
      <w:r w:rsidR="00A50F5B">
        <w:rPr>
          <w:color w:val="000000"/>
          <w:sz w:val="28"/>
          <w:szCs w:val="28"/>
          <w:lang w:val="ru-RU"/>
        </w:rPr>
        <w:t xml:space="preserve"> </w:t>
      </w:r>
      <w:r w:rsidRPr="00F84E43">
        <w:rPr>
          <w:color w:val="000000"/>
          <w:sz w:val="28"/>
          <w:szCs w:val="28"/>
          <w:lang w:val="ru-RU"/>
        </w:rPr>
        <w:t>Обнародовать настоящее постановление и разместить на официальном сайте сельского поселения Лямина.</w:t>
      </w:r>
    </w:p>
    <w:p w:rsidR="00F84E43" w:rsidRDefault="00B560EF" w:rsidP="00A50F5B">
      <w:pPr>
        <w:tabs>
          <w:tab w:val="num" w:pos="1080"/>
        </w:tabs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</w:t>
      </w:r>
      <w:r w:rsidR="00A50F5B">
        <w:rPr>
          <w:color w:val="000000"/>
          <w:sz w:val="28"/>
          <w:szCs w:val="28"/>
          <w:lang w:val="ru-RU"/>
        </w:rPr>
        <w:t xml:space="preserve"> </w:t>
      </w:r>
      <w:r w:rsidR="00F84E43">
        <w:rPr>
          <w:color w:val="000000"/>
          <w:sz w:val="28"/>
          <w:szCs w:val="28"/>
          <w:lang w:val="ru-RU"/>
        </w:rPr>
        <w:t xml:space="preserve">Настоящее постановление вступает в силу после </w:t>
      </w:r>
      <w:r w:rsidR="00A567B6">
        <w:rPr>
          <w:color w:val="000000"/>
          <w:sz w:val="28"/>
          <w:szCs w:val="28"/>
          <w:lang w:val="ru-RU"/>
        </w:rPr>
        <w:t>его обнародования</w:t>
      </w:r>
      <w:r w:rsidR="00F84E43">
        <w:rPr>
          <w:color w:val="000000"/>
          <w:sz w:val="28"/>
          <w:szCs w:val="28"/>
          <w:lang w:val="ru-RU"/>
        </w:rPr>
        <w:t>.</w:t>
      </w:r>
    </w:p>
    <w:p w:rsidR="00F84E43" w:rsidRDefault="00B560EF" w:rsidP="00A50F5B">
      <w:pPr>
        <w:tabs>
          <w:tab w:val="num" w:pos="1080"/>
        </w:tabs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</w:t>
      </w:r>
      <w:r w:rsidR="00A50F5B">
        <w:rPr>
          <w:color w:val="000000"/>
          <w:sz w:val="28"/>
          <w:szCs w:val="28"/>
          <w:lang w:val="ru-RU"/>
        </w:rPr>
        <w:t xml:space="preserve"> </w:t>
      </w:r>
      <w:proofErr w:type="gramStart"/>
      <w:r w:rsidR="00F84E43">
        <w:rPr>
          <w:color w:val="000000"/>
          <w:sz w:val="28"/>
          <w:szCs w:val="28"/>
          <w:lang w:val="ru-RU"/>
        </w:rPr>
        <w:t>Контроль за</w:t>
      </w:r>
      <w:proofErr w:type="gramEnd"/>
      <w:r w:rsidR="00F84E43">
        <w:rPr>
          <w:color w:val="000000"/>
          <w:sz w:val="28"/>
          <w:szCs w:val="28"/>
          <w:lang w:val="ru-RU"/>
        </w:rPr>
        <w:t xml:space="preserve"> выполнением настоящего постановления возложить на </w:t>
      </w:r>
      <w:r>
        <w:rPr>
          <w:color w:val="000000"/>
          <w:sz w:val="28"/>
          <w:szCs w:val="28"/>
          <w:lang w:val="ru-RU"/>
        </w:rPr>
        <w:t>главу</w:t>
      </w:r>
      <w:r w:rsidR="00F84E43">
        <w:rPr>
          <w:color w:val="000000"/>
          <w:sz w:val="28"/>
          <w:szCs w:val="28"/>
          <w:lang w:val="ru-RU"/>
        </w:rPr>
        <w:t xml:space="preserve"> сельского поселения Лямина.</w:t>
      </w:r>
    </w:p>
    <w:p w:rsidR="00F84E43" w:rsidRDefault="00F84E43" w:rsidP="00F84E43">
      <w:pPr>
        <w:ind w:firstLine="567"/>
        <w:jc w:val="both"/>
        <w:rPr>
          <w:color w:val="000000"/>
          <w:sz w:val="28"/>
          <w:szCs w:val="28"/>
          <w:lang w:val="ru-RU"/>
        </w:rPr>
      </w:pPr>
    </w:p>
    <w:p w:rsidR="00F84E43" w:rsidRDefault="00F84E43" w:rsidP="00F84E43">
      <w:pPr>
        <w:jc w:val="both"/>
        <w:rPr>
          <w:color w:val="000000"/>
          <w:sz w:val="28"/>
          <w:szCs w:val="28"/>
          <w:lang w:val="ru-RU"/>
        </w:rPr>
      </w:pPr>
    </w:p>
    <w:p w:rsidR="00F24D01" w:rsidRDefault="00F84E43" w:rsidP="00F84E43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Глава сельского поселения Лямина                                               С.Н. Ермолаев</w:t>
      </w:r>
    </w:p>
    <w:p w:rsidR="00F84E43" w:rsidRDefault="00F84E43" w:rsidP="00F84E43">
      <w:pPr>
        <w:rPr>
          <w:color w:val="000000"/>
          <w:sz w:val="28"/>
          <w:szCs w:val="28"/>
          <w:lang w:val="ru-RU"/>
        </w:rPr>
      </w:pPr>
    </w:p>
    <w:p w:rsidR="00F84E43" w:rsidRDefault="00F84E43" w:rsidP="00F84E43">
      <w:pPr>
        <w:rPr>
          <w:color w:val="000000"/>
          <w:sz w:val="28"/>
          <w:szCs w:val="28"/>
          <w:lang w:val="ru-RU"/>
        </w:rPr>
      </w:pPr>
    </w:p>
    <w:p w:rsidR="00F84E43" w:rsidRDefault="00F84E43" w:rsidP="00F84E43">
      <w:pPr>
        <w:rPr>
          <w:color w:val="000000"/>
          <w:sz w:val="28"/>
          <w:szCs w:val="28"/>
          <w:lang w:val="ru-RU"/>
        </w:rPr>
      </w:pPr>
    </w:p>
    <w:p w:rsidR="00F84E43" w:rsidRDefault="00F84E43" w:rsidP="00F84E43">
      <w:pPr>
        <w:rPr>
          <w:color w:val="000000"/>
          <w:sz w:val="28"/>
          <w:szCs w:val="28"/>
          <w:lang w:val="ru-RU"/>
        </w:rPr>
      </w:pPr>
    </w:p>
    <w:p w:rsidR="00F84E43" w:rsidRDefault="00F84E43" w:rsidP="00F84E43">
      <w:pPr>
        <w:rPr>
          <w:color w:val="000000"/>
          <w:sz w:val="28"/>
          <w:szCs w:val="28"/>
          <w:lang w:val="ru-RU"/>
        </w:rPr>
      </w:pPr>
    </w:p>
    <w:p w:rsidR="00802D87" w:rsidRDefault="00802D87" w:rsidP="00F84E43">
      <w:pPr>
        <w:rPr>
          <w:color w:val="000000"/>
          <w:sz w:val="28"/>
          <w:szCs w:val="28"/>
          <w:lang w:val="ru-RU"/>
        </w:rPr>
      </w:pPr>
    </w:p>
    <w:p w:rsidR="001337AF" w:rsidRDefault="001337AF" w:rsidP="00F84E43">
      <w:pPr>
        <w:rPr>
          <w:color w:val="000000"/>
          <w:sz w:val="28"/>
          <w:szCs w:val="28"/>
          <w:lang w:val="ru-RU"/>
        </w:rPr>
      </w:pPr>
    </w:p>
    <w:p w:rsidR="001337AF" w:rsidRDefault="001337AF" w:rsidP="00F84E43">
      <w:pPr>
        <w:rPr>
          <w:color w:val="000000"/>
          <w:sz w:val="28"/>
          <w:szCs w:val="28"/>
          <w:lang w:val="ru-RU"/>
        </w:rPr>
      </w:pPr>
    </w:p>
    <w:p w:rsidR="00B560EF" w:rsidRDefault="00B560EF" w:rsidP="00F84E43">
      <w:pPr>
        <w:rPr>
          <w:color w:val="000000"/>
          <w:sz w:val="28"/>
          <w:szCs w:val="28"/>
          <w:lang w:val="ru-RU"/>
        </w:rPr>
      </w:pPr>
    </w:p>
    <w:p w:rsidR="00B560EF" w:rsidRDefault="00B560EF" w:rsidP="00F84E43">
      <w:pPr>
        <w:rPr>
          <w:color w:val="000000"/>
          <w:sz w:val="28"/>
          <w:szCs w:val="28"/>
          <w:lang w:val="ru-RU"/>
        </w:rPr>
      </w:pPr>
    </w:p>
    <w:p w:rsidR="00B560EF" w:rsidRDefault="00B560EF" w:rsidP="00F84E43">
      <w:pPr>
        <w:rPr>
          <w:color w:val="000000"/>
          <w:sz w:val="28"/>
          <w:szCs w:val="28"/>
          <w:lang w:val="ru-RU"/>
        </w:rPr>
      </w:pPr>
    </w:p>
    <w:p w:rsidR="00B560EF" w:rsidRDefault="00B560EF" w:rsidP="00F84E43">
      <w:pPr>
        <w:rPr>
          <w:color w:val="000000"/>
          <w:sz w:val="28"/>
          <w:szCs w:val="28"/>
          <w:lang w:val="ru-RU"/>
        </w:rPr>
      </w:pPr>
    </w:p>
    <w:p w:rsidR="00A567B6" w:rsidRDefault="00A567B6" w:rsidP="00F84E43">
      <w:pPr>
        <w:rPr>
          <w:color w:val="000000"/>
          <w:sz w:val="28"/>
          <w:szCs w:val="28"/>
          <w:lang w:val="ru-RU"/>
        </w:rPr>
      </w:pPr>
    </w:p>
    <w:p w:rsidR="00A50F5B" w:rsidRPr="001337AF" w:rsidRDefault="00F84E43" w:rsidP="004D01AF">
      <w:pPr>
        <w:jc w:val="right"/>
        <w:rPr>
          <w:sz w:val="24"/>
          <w:szCs w:val="22"/>
          <w:lang w:val="ru-RU"/>
        </w:rPr>
      </w:pPr>
      <w:r w:rsidRPr="001337AF">
        <w:rPr>
          <w:sz w:val="24"/>
          <w:szCs w:val="22"/>
          <w:lang w:val="ru-RU"/>
        </w:rPr>
        <w:lastRenderedPageBreak/>
        <w:t xml:space="preserve">Приложение к постановлению </w:t>
      </w:r>
    </w:p>
    <w:p w:rsidR="00F84E43" w:rsidRPr="001337AF" w:rsidRDefault="00F84E43" w:rsidP="00A50F5B">
      <w:pPr>
        <w:jc w:val="right"/>
        <w:rPr>
          <w:sz w:val="24"/>
          <w:szCs w:val="22"/>
          <w:lang w:val="ru-RU"/>
        </w:rPr>
      </w:pPr>
      <w:r w:rsidRPr="001337AF">
        <w:rPr>
          <w:sz w:val="24"/>
          <w:szCs w:val="22"/>
          <w:lang w:val="ru-RU"/>
        </w:rPr>
        <w:t>администрации</w:t>
      </w:r>
      <w:r w:rsidR="00A50F5B" w:rsidRPr="001337AF">
        <w:rPr>
          <w:sz w:val="24"/>
          <w:szCs w:val="22"/>
          <w:lang w:val="ru-RU"/>
        </w:rPr>
        <w:t xml:space="preserve"> </w:t>
      </w:r>
      <w:r w:rsidRPr="001337AF">
        <w:rPr>
          <w:sz w:val="24"/>
          <w:szCs w:val="22"/>
          <w:lang w:val="ru-RU"/>
        </w:rPr>
        <w:t xml:space="preserve">сельского поселения Лямина </w:t>
      </w:r>
    </w:p>
    <w:p w:rsidR="00F84E43" w:rsidRPr="001337AF" w:rsidRDefault="00F84E43" w:rsidP="00F84E43">
      <w:pPr>
        <w:widowControl w:val="0"/>
        <w:autoSpaceDE w:val="0"/>
        <w:autoSpaceDN w:val="0"/>
        <w:adjustRightInd w:val="0"/>
        <w:jc w:val="right"/>
        <w:rPr>
          <w:sz w:val="24"/>
          <w:szCs w:val="22"/>
          <w:lang w:val="ru-RU"/>
        </w:rPr>
      </w:pPr>
      <w:r w:rsidRPr="001337AF">
        <w:rPr>
          <w:sz w:val="24"/>
          <w:szCs w:val="22"/>
          <w:lang w:val="ru-RU"/>
        </w:rPr>
        <w:t xml:space="preserve">от </w:t>
      </w:r>
      <w:r w:rsidR="00A50F5B" w:rsidRPr="001337AF">
        <w:rPr>
          <w:sz w:val="24"/>
          <w:szCs w:val="22"/>
          <w:lang w:val="ru-RU"/>
        </w:rPr>
        <w:t>«</w:t>
      </w:r>
      <w:r w:rsidR="004D01AF">
        <w:rPr>
          <w:sz w:val="24"/>
          <w:szCs w:val="22"/>
          <w:lang w:val="ru-RU"/>
        </w:rPr>
        <w:t>06</w:t>
      </w:r>
      <w:r w:rsidR="00A50F5B" w:rsidRPr="001337AF">
        <w:rPr>
          <w:sz w:val="24"/>
          <w:szCs w:val="22"/>
          <w:lang w:val="ru-RU"/>
        </w:rPr>
        <w:t xml:space="preserve">» </w:t>
      </w:r>
      <w:r w:rsidR="004D01AF">
        <w:rPr>
          <w:sz w:val="24"/>
          <w:szCs w:val="22"/>
          <w:lang w:val="ru-RU"/>
        </w:rPr>
        <w:t>марта</w:t>
      </w:r>
      <w:r w:rsidR="00A50F5B" w:rsidRPr="001337AF">
        <w:rPr>
          <w:sz w:val="24"/>
          <w:szCs w:val="22"/>
          <w:lang w:val="ru-RU"/>
        </w:rPr>
        <w:t xml:space="preserve"> 2</w:t>
      </w:r>
      <w:r w:rsidR="001337AF" w:rsidRPr="001337AF">
        <w:rPr>
          <w:sz w:val="24"/>
          <w:szCs w:val="22"/>
          <w:lang w:val="ru-RU"/>
        </w:rPr>
        <w:t>018</w:t>
      </w:r>
      <w:r w:rsidRPr="001337AF">
        <w:rPr>
          <w:sz w:val="24"/>
          <w:szCs w:val="22"/>
          <w:lang w:val="ru-RU"/>
        </w:rPr>
        <w:t xml:space="preserve"> </w:t>
      </w:r>
      <w:r w:rsidR="00A50F5B" w:rsidRPr="001337AF">
        <w:rPr>
          <w:sz w:val="24"/>
          <w:szCs w:val="22"/>
          <w:lang w:val="ru-RU"/>
        </w:rPr>
        <w:t xml:space="preserve"> года </w:t>
      </w:r>
      <w:r w:rsidR="001337AF" w:rsidRPr="001337AF">
        <w:rPr>
          <w:sz w:val="24"/>
          <w:szCs w:val="22"/>
          <w:lang w:val="ru-RU"/>
        </w:rPr>
        <w:t>№ 8</w:t>
      </w:r>
    </w:p>
    <w:p w:rsidR="00F84E43" w:rsidRDefault="00F84E43" w:rsidP="00F84E43">
      <w:pPr>
        <w:ind w:left="6372"/>
        <w:jc w:val="right"/>
        <w:rPr>
          <w:sz w:val="22"/>
          <w:szCs w:val="22"/>
          <w:lang w:val="ru-RU"/>
        </w:rPr>
      </w:pPr>
    </w:p>
    <w:p w:rsidR="00F258CB" w:rsidRDefault="00F258CB" w:rsidP="00F84E43">
      <w:pPr>
        <w:rPr>
          <w:lang w:val="ru-RU"/>
        </w:rPr>
      </w:pPr>
    </w:p>
    <w:p w:rsidR="00F258CB" w:rsidRPr="00B560EF" w:rsidRDefault="00F258CB" w:rsidP="00B560EF">
      <w:pPr>
        <w:jc w:val="center"/>
        <w:rPr>
          <w:sz w:val="28"/>
          <w:szCs w:val="28"/>
          <w:lang w:val="ru-RU"/>
        </w:rPr>
      </w:pPr>
    </w:p>
    <w:p w:rsidR="00F258CB" w:rsidRPr="004468DA" w:rsidRDefault="00B560EF" w:rsidP="004468DA">
      <w:pPr>
        <w:jc w:val="center"/>
        <w:rPr>
          <w:sz w:val="28"/>
          <w:szCs w:val="28"/>
          <w:lang w:val="ru-RU"/>
        </w:rPr>
      </w:pPr>
      <w:r w:rsidRPr="00B560EF">
        <w:rPr>
          <w:sz w:val="28"/>
          <w:szCs w:val="28"/>
          <w:lang w:val="ru-RU"/>
        </w:rPr>
        <w:t>Расчетные нормативы накопления твердых коммунальных отходов для сельского поселения Лямина</w:t>
      </w:r>
    </w:p>
    <w:p w:rsidR="004468DA" w:rsidRDefault="004468DA" w:rsidP="004468D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5" w:type="dxa"/>
        <w:tblInd w:w="108" w:type="dxa"/>
        <w:tblLayout w:type="fixed"/>
        <w:tblLook w:val="04A0"/>
      </w:tblPr>
      <w:tblGrid>
        <w:gridCol w:w="990"/>
        <w:gridCol w:w="2554"/>
        <w:gridCol w:w="2127"/>
        <w:gridCol w:w="1702"/>
        <w:gridCol w:w="1702"/>
      </w:tblGrid>
      <w:tr w:rsidR="004468DA" w:rsidTr="00575B09">
        <w:trPr>
          <w:trHeight w:val="1569"/>
          <w:tblHeader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Default="004468DA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N </w:t>
            </w:r>
            <w:r>
              <w:rPr>
                <w:color w:val="000000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Default="004468DA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Наименование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категории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объектов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Pr="004468DA" w:rsidRDefault="004468DA">
            <w:pPr>
              <w:jc w:val="center"/>
              <w:rPr>
                <w:color w:val="000000"/>
                <w:sz w:val="26"/>
                <w:szCs w:val="26"/>
                <w:lang w:val="ru-RU" w:eastAsia="en-US"/>
              </w:rPr>
            </w:pPr>
            <w:r w:rsidRPr="004468DA">
              <w:rPr>
                <w:color w:val="000000"/>
                <w:sz w:val="26"/>
                <w:szCs w:val="26"/>
                <w:lang w:val="ru-RU" w:eastAsia="en-US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Default="004468DA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Норматив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накопления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отходов</w:t>
            </w:r>
            <w:proofErr w:type="spellEnd"/>
          </w:p>
        </w:tc>
      </w:tr>
      <w:tr w:rsidR="004468DA" w:rsidTr="004468DA">
        <w:trPr>
          <w:trHeight w:val="375"/>
          <w:tblHeader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Default="004468DA">
            <w:pPr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Default="004468DA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Default="004468DA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Default="004468DA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кг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год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Default="004468DA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м</w:t>
            </w:r>
            <w:r>
              <w:rPr>
                <w:color w:val="000000"/>
                <w:sz w:val="26"/>
                <w:szCs w:val="26"/>
                <w:vertAlign w:val="superscript"/>
                <w:lang w:eastAsia="en-US"/>
              </w:rPr>
              <w:t>3</w:t>
            </w:r>
            <w:r>
              <w:rPr>
                <w:color w:val="000000"/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год</w:t>
            </w:r>
            <w:proofErr w:type="spellEnd"/>
          </w:p>
        </w:tc>
      </w:tr>
      <w:tr w:rsidR="004468DA" w:rsidTr="004468DA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Default="004468DA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Default="004468DA">
            <w:pPr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Административные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здания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учреждения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конторы</w:t>
            </w:r>
            <w:proofErr w:type="spellEnd"/>
          </w:p>
        </w:tc>
      </w:tr>
      <w:tr w:rsidR="004468DA" w:rsidTr="004468DA">
        <w:trPr>
          <w:trHeight w:val="6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Default="004468DA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Default="004468DA">
            <w:pPr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Административные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офисные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учреждения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Default="004468DA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сотрудник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Default="004468DA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164,98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Default="004468DA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2,555</w:t>
            </w:r>
          </w:p>
        </w:tc>
      </w:tr>
      <w:tr w:rsidR="004468DA" w:rsidTr="004468DA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Default="004468DA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Default="004468DA">
            <w:pPr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Предприятия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торговли</w:t>
            </w:r>
            <w:proofErr w:type="spellEnd"/>
          </w:p>
        </w:tc>
      </w:tr>
      <w:tr w:rsidR="004468DA" w:rsidTr="004468DA">
        <w:trPr>
          <w:trHeight w:val="401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Default="004468DA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Default="004468DA">
            <w:pPr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продовольственный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магазин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Default="004468DA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метр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общей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площади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Default="004468DA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37,595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Default="004468DA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0,365</w:t>
            </w:r>
          </w:p>
        </w:tc>
      </w:tr>
      <w:tr w:rsidR="004468DA" w:rsidTr="004468DA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Default="00575B0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3</w:t>
            </w:r>
            <w:r w:rsidR="004468DA">
              <w:rPr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Default="004468DA">
            <w:pPr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Дошкольные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и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учебные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заведения</w:t>
            </w:r>
            <w:proofErr w:type="spellEnd"/>
          </w:p>
        </w:tc>
      </w:tr>
      <w:tr w:rsidR="004468DA" w:rsidTr="004468DA">
        <w:trPr>
          <w:trHeight w:val="94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Default="00575B0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3</w:t>
            </w:r>
            <w:r w:rsidR="004468DA">
              <w:rPr>
                <w:color w:val="000000"/>
                <w:sz w:val="26"/>
                <w:szCs w:val="26"/>
                <w:lang w:eastAsia="en-US"/>
              </w:rPr>
              <w:t>.1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Default="004468DA">
            <w:pPr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дошкольное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образовательное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учреждение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Default="004468DA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ребенок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Default="004468DA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158,41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Default="004468DA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1,825</w:t>
            </w:r>
          </w:p>
        </w:tc>
      </w:tr>
      <w:tr w:rsidR="004468DA" w:rsidTr="004468DA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Default="00575B0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3</w:t>
            </w:r>
            <w:r w:rsidR="004468DA">
              <w:rPr>
                <w:color w:val="000000"/>
                <w:sz w:val="26"/>
                <w:szCs w:val="26"/>
                <w:lang w:eastAsia="en-US"/>
              </w:rPr>
              <w:t>.2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Default="004468DA">
            <w:pPr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общеобразова-тельное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учреждение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Default="004468DA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учащийся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Default="004468DA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82,49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Default="004468DA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1,095</w:t>
            </w:r>
          </w:p>
        </w:tc>
      </w:tr>
      <w:tr w:rsidR="004468DA" w:rsidTr="004468DA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Default="00575B0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4</w:t>
            </w:r>
            <w:r w:rsidR="004468DA">
              <w:rPr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Default="004468DA">
            <w:pPr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Культурно-развлекательные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спортивные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учреждения</w:t>
            </w:r>
            <w:proofErr w:type="spellEnd"/>
          </w:p>
        </w:tc>
      </w:tr>
      <w:tr w:rsidR="004468DA" w:rsidTr="004468DA">
        <w:trPr>
          <w:trHeight w:val="12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Default="00575B0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4</w:t>
            </w:r>
            <w:r w:rsidR="004468DA">
              <w:rPr>
                <w:color w:val="000000"/>
                <w:sz w:val="26"/>
                <w:szCs w:val="26"/>
                <w:lang w:eastAsia="en-US"/>
              </w:rPr>
              <w:t>.1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Pr="004468DA" w:rsidRDefault="004468DA">
            <w:pPr>
              <w:rPr>
                <w:color w:val="000000"/>
                <w:sz w:val="26"/>
                <w:szCs w:val="26"/>
                <w:lang w:val="ru-RU" w:eastAsia="en-US"/>
              </w:rPr>
            </w:pPr>
            <w:r w:rsidRPr="004468DA">
              <w:rPr>
                <w:color w:val="000000"/>
                <w:sz w:val="26"/>
                <w:szCs w:val="26"/>
                <w:lang w:val="ru-RU" w:eastAsia="en-US"/>
              </w:rPr>
              <w:t>клубы, кинотеатры, концертные залы, театры, цирки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Default="004468DA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место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Default="004468DA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27,01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Default="004468DA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0,73</w:t>
            </w:r>
          </w:p>
        </w:tc>
      </w:tr>
      <w:tr w:rsidR="004468DA" w:rsidTr="004468DA">
        <w:trPr>
          <w:trHeight w:val="6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Default="00575B0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4</w:t>
            </w:r>
            <w:r w:rsidR="004468DA">
              <w:rPr>
                <w:color w:val="000000"/>
                <w:sz w:val="26"/>
                <w:szCs w:val="26"/>
                <w:lang w:eastAsia="en-US"/>
              </w:rPr>
              <w:t>.2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Default="004468DA">
            <w:pPr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библиотеки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архивы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Default="004468DA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место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Default="004468DA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15,33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Default="004468DA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0,73</w:t>
            </w:r>
          </w:p>
        </w:tc>
      </w:tr>
      <w:tr w:rsidR="004468DA" w:rsidRPr="004D01AF" w:rsidTr="004468DA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Default="00575B0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5</w:t>
            </w:r>
            <w:r w:rsidR="004468DA">
              <w:rPr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Pr="004468DA" w:rsidRDefault="004468DA">
            <w:pPr>
              <w:rPr>
                <w:color w:val="000000"/>
                <w:sz w:val="26"/>
                <w:szCs w:val="26"/>
                <w:lang w:val="ru-RU" w:eastAsia="en-US"/>
              </w:rPr>
            </w:pPr>
            <w:r w:rsidRPr="004468DA">
              <w:rPr>
                <w:color w:val="000000"/>
                <w:sz w:val="26"/>
                <w:szCs w:val="26"/>
                <w:lang w:val="ru-RU" w:eastAsia="en-US"/>
              </w:rPr>
              <w:t>Предприятия в сфере похоронных услуг:</w:t>
            </w:r>
          </w:p>
        </w:tc>
      </w:tr>
      <w:tr w:rsidR="004468DA" w:rsidTr="004468DA">
        <w:trPr>
          <w:trHeight w:val="6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Default="00575B0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5</w:t>
            </w:r>
            <w:r w:rsidR="004468DA">
              <w:rPr>
                <w:color w:val="000000"/>
                <w:sz w:val="26"/>
                <w:szCs w:val="26"/>
                <w:lang w:eastAsia="en-US"/>
              </w:rPr>
              <w:t>.1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Default="004468DA">
            <w:pPr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кладбища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Default="004468DA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га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общей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площади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Default="004468DA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3012,35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Default="004468DA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27,375</w:t>
            </w:r>
          </w:p>
        </w:tc>
      </w:tr>
      <w:tr w:rsidR="004468DA" w:rsidTr="004468DA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Default="00575B09">
            <w:pPr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6</w:t>
            </w:r>
            <w:r w:rsidR="004468DA">
              <w:rPr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Default="004468DA">
            <w:pPr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Домовладения</w:t>
            </w:r>
            <w:proofErr w:type="spellEnd"/>
          </w:p>
        </w:tc>
      </w:tr>
      <w:tr w:rsidR="004468DA" w:rsidTr="004468DA">
        <w:trPr>
          <w:trHeight w:val="94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Default="00575B0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6</w:t>
            </w:r>
            <w:r w:rsidR="004468DA">
              <w:rPr>
                <w:color w:val="000000"/>
                <w:sz w:val="26"/>
                <w:szCs w:val="26"/>
                <w:lang w:eastAsia="en-US"/>
              </w:rPr>
              <w:t>.1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Default="004468DA">
            <w:pPr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многоквартирные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дома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Default="004468DA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проживающий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Default="004468DA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249,569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Default="004468DA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1,825</w:t>
            </w:r>
          </w:p>
        </w:tc>
      </w:tr>
      <w:tr w:rsidR="004468DA" w:rsidTr="004468DA">
        <w:trPr>
          <w:trHeight w:val="94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Default="00575B0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6</w:t>
            </w:r>
            <w:r w:rsidR="004468DA">
              <w:rPr>
                <w:color w:val="000000"/>
                <w:sz w:val="26"/>
                <w:szCs w:val="26"/>
                <w:lang w:eastAsia="en-US"/>
              </w:rPr>
              <w:t>.2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Default="004468DA">
            <w:pPr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индивидуальные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жилые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дома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Default="004468DA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проживающий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Default="004468DA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551,13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DA" w:rsidRDefault="004468DA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5,256</w:t>
            </w:r>
          </w:p>
        </w:tc>
      </w:tr>
    </w:tbl>
    <w:p w:rsidR="004468DA" w:rsidRDefault="004468DA" w:rsidP="001337AF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sectPr w:rsidR="004468DA" w:rsidSect="00B32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28A7"/>
    <w:multiLevelType w:val="multilevel"/>
    <w:tmpl w:val="7A20B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0F02A7A"/>
    <w:multiLevelType w:val="hybridMultilevel"/>
    <w:tmpl w:val="8F82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752CD"/>
    <w:multiLevelType w:val="multilevel"/>
    <w:tmpl w:val="CE46D778"/>
    <w:lvl w:ilvl="0">
      <w:start w:val="1"/>
      <w:numFmt w:val="decimal"/>
      <w:lvlText w:val="%1."/>
      <w:lvlJc w:val="left"/>
      <w:pPr>
        <w:ind w:left="1065" w:hanging="1065"/>
      </w:pPr>
    </w:lvl>
    <w:lvl w:ilvl="1">
      <w:start w:val="1"/>
      <w:numFmt w:val="decimal"/>
      <w:lvlText w:val="%1.%2."/>
      <w:lvlJc w:val="left"/>
      <w:pPr>
        <w:ind w:left="1632" w:hanging="1065"/>
      </w:pPr>
    </w:lvl>
    <w:lvl w:ilvl="2">
      <w:start w:val="1"/>
      <w:numFmt w:val="decimal"/>
      <w:lvlText w:val="%1.%2.%3."/>
      <w:lvlJc w:val="left"/>
      <w:pPr>
        <w:ind w:left="2199" w:hanging="1065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>
    <w:nsid w:val="3B9A55C3"/>
    <w:multiLevelType w:val="multilevel"/>
    <w:tmpl w:val="C4F23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F8F4C2E"/>
    <w:multiLevelType w:val="multilevel"/>
    <w:tmpl w:val="882ED4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BB3"/>
    <w:rsid w:val="00086BB3"/>
    <w:rsid w:val="001337AF"/>
    <w:rsid w:val="0013642E"/>
    <w:rsid w:val="00177A9F"/>
    <w:rsid w:val="004468DA"/>
    <w:rsid w:val="004C4B2C"/>
    <w:rsid w:val="004D01AF"/>
    <w:rsid w:val="00575B09"/>
    <w:rsid w:val="005B64CA"/>
    <w:rsid w:val="006D6A6B"/>
    <w:rsid w:val="00802D87"/>
    <w:rsid w:val="00894713"/>
    <w:rsid w:val="008C6B74"/>
    <w:rsid w:val="00A50F5B"/>
    <w:rsid w:val="00A567B6"/>
    <w:rsid w:val="00B32309"/>
    <w:rsid w:val="00B560EF"/>
    <w:rsid w:val="00BC05C9"/>
    <w:rsid w:val="00E52329"/>
    <w:rsid w:val="00F22A11"/>
    <w:rsid w:val="00F22FFC"/>
    <w:rsid w:val="00F24D01"/>
    <w:rsid w:val="00F258CB"/>
    <w:rsid w:val="00F84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E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D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2D87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6">
    <w:name w:val="Table Grid"/>
    <w:basedOn w:val="a1"/>
    <w:uiPriority w:val="39"/>
    <w:rsid w:val="00B56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4468DA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4468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21</cp:revision>
  <cp:lastPrinted>2018-03-06T05:16:00Z</cp:lastPrinted>
  <dcterms:created xsi:type="dcterms:W3CDTF">2017-01-11T07:39:00Z</dcterms:created>
  <dcterms:modified xsi:type="dcterms:W3CDTF">2018-03-06T05:16:00Z</dcterms:modified>
</cp:coreProperties>
</file>