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B9" w:rsidRDefault="008658B9" w:rsidP="0086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</w:t>
      </w:r>
    </w:p>
    <w:p w:rsidR="008658B9" w:rsidRDefault="008658B9" w:rsidP="0086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ЛЯМИНА</w:t>
      </w:r>
    </w:p>
    <w:p w:rsidR="008658B9" w:rsidRDefault="008658B9" w:rsidP="008658B9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8658B9" w:rsidRDefault="008658B9" w:rsidP="008658B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8658B9" w:rsidRDefault="008658B9" w:rsidP="008658B9">
      <w:pPr>
        <w:jc w:val="center"/>
      </w:pPr>
    </w:p>
    <w:p w:rsidR="008658B9" w:rsidRDefault="008658B9" w:rsidP="008658B9">
      <w:pPr>
        <w:jc w:val="center"/>
        <w:rPr>
          <w:b/>
        </w:rPr>
      </w:pPr>
    </w:p>
    <w:p w:rsidR="008658B9" w:rsidRDefault="008658B9" w:rsidP="0086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58B9" w:rsidRDefault="008658B9" w:rsidP="008658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658B9" w:rsidRDefault="008658B9" w:rsidP="008658B9">
      <w:pPr>
        <w:jc w:val="both"/>
      </w:pPr>
      <w:r>
        <w:t>«08» декабря 2020 года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 </w:t>
      </w:r>
      <w:r w:rsidR="00CB405C">
        <w:t xml:space="preserve">                                № 27</w:t>
      </w:r>
    </w:p>
    <w:p w:rsidR="008658B9" w:rsidRDefault="008658B9" w:rsidP="008658B9">
      <w:r>
        <w:t>с.п. Лямина</w:t>
      </w:r>
    </w:p>
    <w:p w:rsidR="00A53962" w:rsidRDefault="00CB405C"/>
    <w:p w:rsidR="008658B9" w:rsidRDefault="008658B9"/>
    <w:p w:rsidR="008658B9" w:rsidRPr="008658B9" w:rsidRDefault="008658B9">
      <w:pPr>
        <w:rPr>
          <w:bCs/>
          <w:sz w:val="28"/>
          <w:szCs w:val="28"/>
        </w:rPr>
      </w:pPr>
      <w:r w:rsidRPr="008658B9">
        <w:rPr>
          <w:bCs/>
          <w:sz w:val="28"/>
          <w:szCs w:val="28"/>
        </w:rPr>
        <w:t xml:space="preserve">О ставках платы за снос зеленых </w:t>
      </w:r>
    </w:p>
    <w:p w:rsidR="008658B9" w:rsidRPr="008658B9" w:rsidRDefault="008658B9">
      <w:pPr>
        <w:rPr>
          <w:bCs/>
          <w:sz w:val="28"/>
          <w:szCs w:val="28"/>
        </w:rPr>
      </w:pPr>
      <w:r w:rsidRPr="008658B9">
        <w:rPr>
          <w:bCs/>
          <w:sz w:val="28"/>
          <w:szCs w:val="28"/>
        </w:rPr>
        <w:t>насаждений на территории</w:t>
      </w:r>
    </w:p>
    <w:p w:rsidR="008658B9" w:rsidRPr="008658B9" w:rsidRDefault="008658B9">
      <w:pPr>
        <w:rPr>
          <w:bCs/>
          <w:sz w:val="28"/>
          <w:szCs w:val="28"/>
        </w:rPr>
      </w:pPr>
      <w:r w:rsidRPr="008658B9">
        <w:rPr>
          <w:bCs/>
          <w:sz w:val="28"/>
          <w:szCs w:val="28"/>
        </w:rPr>
        <w:t>сельского поселения Лямина</w:t>
      </w:r>
    </w:p>
    <w:p w:rsidR="008658B9" w:rsidRPr="008658B9" w:rsidRDefault="008658B9">
      <w:pPr>
        <w:rPr>
          <w:bCs/>
          <w:sz w:val="28"/>
          <w:szCs w:val="28"/>
        </w:rPr>
      </w:pPr>
    </w:p>
    <w:p w:rsidR="008658B9" w:rsidRPr="008658B9" w:rsidRDefault="008658B9" w:rsidP="00CB40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58B9">
        <w:rPr>
          <w:rFonts w:ascii="Times New Roman" w:hAnsi="Times New Roman" w:cs="Times New Roman"/>
          <w:sz w:val="28"/>
          <w:szCs w:val="28"/>
        </w:rPr>
        <w:t>В соответствии с Федер</w:t>
      </w:r>
      <w:r>
        <w:rPr>
          <w:rFonts w:ascii="Times New Roman" w:hAnsi="Times New Roman" w:cs="Times New Roman"/>
          <w:sz w:val="28"/>
          <w:szCs w:val="28"/>
        </w:rPr>
        <w:t>альными законами от 06.10.2003 № 131-ФЗ «</w:t>
      </w:r>
      <w:r w:rsidRPr="008658B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8658B9">
        <w:rPr>
          <w:rFonts w:ascii="Times New Roman" w:hAnsi="Times New Roman" w:cs="Times New Roman"/>
          <w:sz w:val="28"/>
          <w:szCs w:val="28"/>
        </w:rPr>
        <w:t xml:space="preserve">, </w:t>
      </w:r>
      <w:r w:rsidR="00CB405C">
        <w:rPr>
          <w:rFonts w:ascii="Times New Roman" w:hAnsi="Times New Roman" w:cs="Times New Roman"/>
          <w:sz w:val="28"/>
          <w:szCs w:val="28"/>
        </w:rPr>
        <w:t>от 10.01.2002 №</w:t>
      </w:r>
      <w:r>
        <w:rPr>
          <w:rFonts w:ascii="Times New Roman" w:hAnsi="Times New Roman" w:cs="Times New Roman"/>
          <w:sz w:val="28"/>
          <w:szCs w:val="28"/>
        </w:rPr>
        <w:t xml:space="preserve"> 7-ФЗ «</w:t>
      </w:r>
      <w:r w:rsidRPr="008658B9">
        <w:rPr>
          <w:rFonts w:ascii="Times New Roman" w:hAnsi="Times New Roman" w:cs="Times New Roman"/>
          <w:sz w:val="28"/>
          <w:szCs w:val="28"/>
        </w:rPr>
        <w:t>Об охране окруж</w:t>
      </w:r>
      <w:r>
        <w:rPr>
          <w:rFonts w:ascii="Times New Roman" w:hAnsi="Times New Roman" w:cs="Times New Roman"/>
          <w:sz w:val="28"/>
          <w:szCs w:val="28"/>
        </w:rPr>
        <w:t>ающей среды»</w:t>
      </w:r>
      <w:r w:rsidRPr="008658B9">
        <w:rPr>
          <w:rFonts w:ascii="Times New Roman" w:hAnsi="Times New Roman" w:cs="Times New Roman"/>
          <w:sz w:val="28"/>
          <w:szCs w:val="28"/>
        </w:rPr>
        <w:t>:</w:t>
      </w:r>
    </w:p>
    <w:p w:rsidR="008658B9" w:rsidRPr="00CB405C" w:rsidRDefault="00CB405C" w:rsidP="00CB40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658B9" w:rsidRPr="00CB405C">
        <w:rPr>
          <w:rFonts w:ascii="Times New Roman" w:hAnsi="Times New Roman" w:cs="Times New Roman"/>
          <w:sz w:val="28"/>
          <w:szCs w:val="28"/>
        </w:rPr>
        <w:t>Установить ставки платы за снос единицы объема зеленых насаждений на территории сельского поселения Лямина, согласно приложению</w:t>
      </w:r>
      <w:r w:rsidRPr="00CB405C">
        <w:rPr>
          <w:rFonts w:ascii="Times New Roman" w:hAnsi="Times New Roman" w:cs="Times New Roman"/>
          <w:sz w:val="28"/>
          <w:szCs w:val="28"/>
        </w:rPr>
        <w:t xml:space="preserve"> 1</w:t>
      </w:r>
      <w:r w:rsidR="008658B9" w:rsidRPr="00CB405C">
        <w:rPr>
          <w:rFonts w:ascii="Times New Roman" w:hAnsi="Times New Roman" w:cs="Times New Roman"/>
          <w:sz w:val="28"/>
          <w:szCs w:val="28"/>
        </w:rPr>
        <w:t>.</w:t>
      </w:r>
    </w:p>
    <w:p w:rsidR="00CB405C" w:rsidRPr="00CB405C" w:rsidRDefault="00CB405C" w:rsidP="00CB40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B405C">
        <w:rPr>
          <w:rFonts w:ascii="Times New Roman" w:hAnsi="Times New Roman" w:cs="Times New Roman"/>
          <w:sz w:val="28"/>
          <w:szCs w:val="28"/>
        </w:rPr>
        <w:t>Утвердить методику расчёта восстановительной стоимости за разрешённый снос зелёных насаждений, согласно приложению 2.</w:t>
      </w:r>
    </w:p>
    <w:p w:rsidR="008658B9" w:rsidRPr="00FE0429" w:rsidRDefault="00CB405C" w:rsidP="00CB405C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8658B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658B9" w:rsidRPr="00FE0429">
        <w:rPr>
          <w:rFonts w:ascii="Times New Roman" w:hAnsi="Times New Roman"/>
          <w:sz w:val="28"/>
          <w:szCs w:val="28"/>
        </w:rPr>
        <w:t>Настоящее постановление обнародовать и разместить на официальном сайте сельского поселения</w:t>
      </w:r>
      <w:r w:rsidR="008658B9">
        <w:rPr>
          <w:rFonts w:ascii="Times New Roman" w:hAnsi="Times New Roman"/>
          <w:sz w:val="28"/>
          <w:szCs w:val="28"/>
          <w:lang w:val="ru-RU"/>
        </w:rPr>
        <w:t xml:space="preserve"> Лямина</w:t>
      </w:r>
      <w:r w:rsidR="008658B9" w:rsidRPr="00FE0429">
        <w:rPr>
          <w:rFonts w:ascii="Times New Roman" w:hAnsi="Times New Roman"/>
          <w:sz w:val="28"/>
          <w:szCs w:val="28"/>
        </w:rPr>
        <w:t>.</w:t>
      </w:r>
    </w:p>
    <w:p w:rsidR="008658B9" w:rsidRDefault="00CB405C" w:rsidP="00CB405C">
      <w:pPr>
        <w:pStyle w:val="ConsPlusCel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8658B9" w:rsidRPr="00842E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58B9" w:rsidRPr="00842E1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</w:t>
      </w:r>
      <w:r w:rsidR="008658B9">
        <w:rPr>
          <w:rFonts w:ascii="Times New Roman" w:hAnsi="Times New Roman" w:cs="Times New Roman"/>
          <w:sz w:val="28"/>
          <w:szCs w:val="28"/>
        </w:rPr>
        <w:t>ву сельского поселения Лямина.</w:t>
      </w:r>
    </w:p>
    <w:p w:rsidR="008658B9" w:rsidRDefault="008658B9" w:rsidP="008658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658B9" w:rsidRPr="00FD160D" w:rsidRDefault="008658B9" w:rsidP="008658B9">
      <w:pPr>
        <w:jc w:val="both"/>
        <w:rPr>
          <w:sz w:val="28"/>
          <w:szCs w:val="28"/>
        </w:rPr>
      </w:pPr>
    </w:p>
    <w:p w:rsidR="008658B9" w:rsidRPr="00833BF7" w:rsidRDefault="008658B9" w:rsidP="008658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33B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833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Лямина                                                     А. А. Дизер</w:t>
      </w:r>
    </w:p>
    <w:p w:rsidR="008658B9" w:rsidRDefault="008658B9" w:rsidP="008658B9">
      <w:pPr>
        <w:jc w:val="both"/>
        <w:rPr>
          <w:rFonts w:cs="Arial"/>
        </w:rPr>
      </w:pPr>
    </w:p>
    <w:p w:rsidR="008658B9" w:rsidRPr="008658B9" w:rsidRDefault="008658B9" w:rsidP="008658B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658B9" w:rsidRDefault="008658B9"/>
    <w:p w:rsidR="008658B9" w:rsidRDefault="008658B9"/>
    <w:p w:rsidR="008658B9" w:rsidRDefault="008658B9"/>
    <w:p w:rsidR="008658B9" w:rsidRDefault="008658B9"/>
    <w:p w:rsidR="008658B9" w:rsidRDefault="008658B9"/>
    <w:p w:rsidR="008658B9" w:rsidRDefault="008658B9"/>
    <w:p w:rsidR="008658B9" w:rsidRDefault="008658B9"/>
    <w:p w:rsidR="008658B9" w:rsidRDefault="008658B9"/>
    <w:p w:rsidR="008658B9" w:rsidRDefault="008658B9"/>
    <w:p w:rsidR="008658B9" w:rsidRDefault="008658B9"/>
    <w:p w:rsidR="008658B9" w:rsidRDefault="008658B9"/>
    <w:p w:rsidR="008658B9" w:rsidRDefault="008658B9"/>
    <w:p w:rsidR="00CB405C" w:rsidRDefault="00CB405C"/>
    <w:p w:rsidR="008658B9" w:rsidRDefault="008658B9"/>
    <w:p w:rsidR="008658B9" w:rsidRDefault="008658B9" w:rsidP="008658B9">
      <w:pPr>
        <w:jc w:val="right"/>
      </w:pPr>
      <w:r w:rsidRPr="00AE12C7">
        <w:lastRenderedPageBreak/>
        <w:t>Приложение 1</w:t>
      </w:r>
    </w:p>
    <w:p w:rsidR="008658B9" w:rsidRDefault="008658B9" w:rsidP="008658B9">
      <w:pPr>
        <w:jc w:val="right"/>
      </w:pPr>
      <w:r>
        <w:t xml:space="preserve"> к постановлению администрации</w:t>
      </w:r>
    </w:p>
    <w:p w:rsidR="008658B9" w:rsidRPr="00AE12C7" w:rsidRDefault="008658B9" w:rsidP="008658B9">
      <w:pPr>
        <w:jc w:val="right"/>
      </w:pPr>
      <w:r>
        <w:t xml:space="preserve"> сельского поселения Лямина</w:t>
      </w:r>
    </w:p>
    <w:p w:rsidR="008658B9" w:rsidRDefault="008658B9" w:rsidP="008658B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 08» декабря 2020</w:t>
      </w:r>
      <w:r w:rsidRPr="00AE12C7">
        <w:t xml:space="preserve"> года №</w:t>
      </w:r>
      <w:r w:rsidR="00CB405C">
        <w:t xml:space="preserve"> 27</w:t>
      </w:r>
    </w:p>
    <w:p w:rsidR="008658B9" w:rsidRDefault="008658B9" w:rsidP="008658B9">
      <w:pPr>
        <w:jc w:val="right"/>
      </w:pPr>
    </w:p>
    <w:p w:rsidR="00C61C18" w:rsidRPr="00115601" w:rsidRDefault="00C61C18" w:rsidP="00C61C1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15601">
        <w:rPr>
          <w:sz w:val="26"/>
          <w:szCs w:val="26"/>
        </w:rPr>
        <w:t>Ставки платы за снос единицы объ</w:t>
      </w:r>
      <w:r>
        <w:rPr>
          <w:sz w:val="26"/>
          <w:szCs w:val="26"/>
        </w:rPr>
        <w:t>ё</w:t>
      </w:r>
      <w:r w:rsidRPr="00115601">
        <w:rPr>
          <w:sz w:val="26"/>
          <w:szCs w:val="26"/>
        </w:rPr>
        <w:t>ма зел</w:t>
      </w:r>
      <w:r>
        <w:rPr>
          <w:sz w:val="26"/>
          <w:szCs w:val="26"/>
        </w:rPr>
        <w:t>ё</w:t>
      </w:r>
      <w:r w:rsidRPr="00115601">
        <w:rPr>
          <w:sz w:val="26"/>
          <w:szCs w:val="26"/>
        </w:rPr>
        <w:t>ных насаждений</w:t>
      </w:r>
      <w:proofErr w:type="gramStart"/>
      <w:r>
        <w:rPr>
          <w:sz w:val="26"/>
          <w:szCs w:val="26"/>
          <w:vertAlign w:val="superscript"/>
        </w:rPr>
        <w:t>1</w:t>
      </w:r>
      <w:proofErr w:type="gramEnd"/>
    </w:p>
    <w:p w:rsidR="00C61C18" w:rsidRPr="00DE7B27" w:rsidRDefault="00C61C18" w:rsidP="00C61C18">
      <w:pPr>
        <w:rPr>
          <w:sz w:val="16"/>
          <w:szCs w:val="16"/>
        </w:rPr>
      </w:pPr>
    </w:p>
    <w:p w:rsidR="00C61C18" w:rsidRPr="00115601" w:rsidRDefault="00C61C18" w:rsidP="00C61C18">
      <w:pPr>
        <w:jc w:val="right"/>
        <w:rPr>
          <w:sz w:val="26"/>
          <w:szCs w:val="26"/>
        </w:rPr>
      </w:pPr>
      <w:r w:rsidRPr="00115601">
        <w:rPr>
          <w:sz w:val="26"/>
          <w:szCs w:val="26"/>
        </w:rPr>
        <w:t>Таблица 1</w:t>
      </w:r>
    </w:p>
    <w:p w:rsidR="00C61C18" w:rsidRPr="00DE7B27" w:rsidRDefault="00C61C18" w:rsidP="00C61C18">
      <w:pPr>
        <w:jc w:val="right"/>
        <w:rPr>
          <w:sz w:val="16"/>
          <w:szCs w:val="16"/>
        </w:rPr>
      </w:pPr>
    </w:p>
    <w:p w:rsidR="00C61C18" w:rsidRPr="00115601" w:rsidRDefault="00C61C18" w:rsidP="00C61C18">
      <w:pPr>
        <w:jc w:val="center"/>
        <w:rPr>
          <w:sz w:val="26"/>
          <w:szCs w:val="26"/>
        </w:rPr>
      </w:pPr>
      <w:r w:rsidRPr="00115601">
        <w:rPr>
          <w:sz w:val="26"/>
          <w:szCs w:val="26"/>
        </w:rPr>
        <w:t>Ставки</w:t>
      </w:r>
    </w:p>
    <w:p w:rsidR="00C61C18" w:rsidRPr="00115601" w:rsidRDefault="00C61C18" w:rsidP="00C61C18">
      <w:pPr>
        <w:jc w:val="center"/>
        <w:rPr>
          <w:sz w:val="26"/>
          <w:szCs w:val="26"/>
        </w:rPr>
      </w:pPr>
      <w:r w:rsidRPr="00115601">
        <w:rPr>
          <w:sz w:val="26"/>
          <w:szCs w:val="26"/>
        </w:rPr>
        <w:t>платы за снос единицы объёма зелёных насаждений (основные породы)</w:t>
      </w:r>
    </w:p>
    <w:p w:rsidR="00C61C18" w:rsidRPr="00DE7B27" w:rsidRDefault="00C61C18" w:rsidP="00C61C18">
      <w:pPr>
        <w:jc w:val="center"/>
        <w:rPr>
          <w:sz w:val="26"/>
          <w:szCs w:val="26"/>
        </w:rPr>
      </w:pP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134"/>
        <w:gridCol w:w="1842"/>
        <w:gridCol w:w="1276"/>
        <w:gridCol w:w="1304"/>
        <w:gridCol w:w="1082"/>
        <w:gridCol w:w="1342"/>
      </w:tblGrid>
      <w:tr w:rsidR="00C61C18" w:rsidRPr="00405074" w:rsidTr="00CB405C">
        <w:trPr>
          <w:trHeight w:val="37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Породы</w:t>
            </w:r>
            <w:r w:rsidR="00CB4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лесных</w:t>
            </w:r>
            <w:r w:rsidR="00CB4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насаждений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Разряды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>такс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Расстояние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 xml:space="preserve">вывозки, </w:t>
            </w:r>
            <w:proofErr w:type="gramStart"/>
            <w:r w:rsidRPr="00A9489B">
              <w:rPr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115601" w:rsidRDefault="00C61C18" w:rsidP="00526880">
            <w:pPr>
              <w:jc w:val="center"/>
              <w:rPr>
                <w:sz w:val="26"/>
                <w:szCs w:val="26"/>
              </w:rPr>
            </w:pPr>
            <w:r w:rsidRPr="00115601">
              <w:rPr>
                <w:sz w:val="26"/>
                <w:szCs w:val="26"/>
              </w:rPr>
              <w:t xml:space="preserve">Ставки платы, рублей за 1 плотный куб. </w:t>
            </w:r>
            <w:proofErr w:type="gramStart"/>
            <w:r w:rsidRPr="00115601">
              <w:rPr>
                <w:sz w:val="26"/>
                <w:szCs w:val="26"/>
              </w:rPr>
              <w:t>м</w:t>
            </w:r>
            <w:proofErr w:type="gramEnd"/>
          </w:p>
        </w:tc>
      </w:tr>
      <w:tr w:rsidR="00C61C18" w:rsidRPr="00A9489B" w:rsidTr="00CB405C">
        <w:trPr>
          <w:trHeight w:val="33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115601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115601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115601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Деловая</w:t>
            </w:r>
            <w:r w:rsidR="00CB4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древесина</w:t>
            </w:r>
            <w:r w:rsidR="00CB4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</w:t>
            </w:r>
            <w:r w:rsidR="00CB4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коры&lt;1</w:t>
            </w:r>
            <w:r w:rsidRPr="00A9489B">
              <w:rPr>
                <w:sz w:val="26"/>
                <w:szCs w:val="26"/>
              </w:rPr>
              <w:t>&gt;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Дро</w:t>
            </w:r>
            <w:r>
              <w:rPr>
                <w:sz w:val="26"/>
                <w:szCs w:val="26"/>
              </w:rPr>
              <w:t>вяная</w:t>
            </w:r>
            <w:r w:rsidR="00CB40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древесина      (в коре) &lt;2</w:t>
            </w:r>
            <w:r w:rsidRPr="00A9489B">
              <w:rPr>
                <w:sz w:val="26"/>
                <w:szCs w:val="26"/>
              </w:rPr>
              <w:t>&gt;</w:t>
            </w:r>
          </w:p>
        </w:tc>
      </w:tr>
      <w:tr w:rsidR="00C61C18" w:rsidRPr="00A9489B" w:rsidTr="00CB405C">
        <w:trPr>
          <w:trHeight w:val="28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крупная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средняя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мелкая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</w:tr>
      <w:tr w:rsidR="00C61C18" w:rsidRPr="00A9489B" w:rsidTr="00CB405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Сосна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120,96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109,98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93,6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71,64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55,26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44,28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86,4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78,84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66,78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50,76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39,42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31,14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23,58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43,2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39,42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33,66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26,1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19,62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15,84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12,06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1,08</w:t>
            </w:r>
          </w:p>
        </w:tc>
      </w:tr>
      <w:tr w:rsidR="00C61C18" w:rsidRPr="00A9489B" w:rsidTr="00CB405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Кедр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145,26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131,94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112,32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85,32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65,88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52,74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39,42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103,5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93,96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80,28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61,38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46,98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37,98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28,44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51,66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46,98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39,78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30,78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23,58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18,90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14,04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3,78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3,78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1,08</w:t>
            </w:r>
          </w:p>
        </w:tc>
      </w:tr>
      <w:tr w:rsidR="00C61C18" w:rsidRPr="00A9489B" w:rsidTr="00CB405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ind w:right="-108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Лиственница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96,30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87,66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74,34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57,24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44,28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35,64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26,82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69,30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62,64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53,10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40,86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31,14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25,02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18,90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34,56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31,14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26,82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20,52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15,84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12,42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9,54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1,08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1,08</w:t>
            </w:r>
          </w:p>
        </w:tc>
      </w:tr>
      <w:tr w:rsidR="00C61C18" w:rsidRPr="00A9489B" w:rsidTr="00CB405C">
        <w:trPr>
          <w:trHeight w:val="23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Ель, пихта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108,90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98,64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83,88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64,44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49,32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39,42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77,76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70,56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60,30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46,62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35,64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28,44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21,24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39,42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35,64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29,88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22,68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18,18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14,04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10,98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1,08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1,08</w:t>
            </w:r>
          </w:p>
        </w:tc>
      </w:tr>
      <w:tr w:rsidR="00C61C18" w:rsidRPr="00A9489B" w:rsidTr="00CB405C">
        <w:trPr>
          <w:trHeight w:val="8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Берёза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60,30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55,26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46,98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36,00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27,36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21,96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16,38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43,20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39,42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33,66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26,10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19,62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15,84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12,06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21,96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19,62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16,38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12,42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9,90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7,56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6,12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2,70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2,34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1,98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1,08</w:t>
            </w:r>
          </w:p>
        </w:tc>
      </w:tr>
      <w:tr w:rsidR="00C61C18" w:rsidRPr="00A9489B" w:rsidTr="00CB405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Осина, 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12,06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10,98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9,54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5,22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4,86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7,56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5,22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3,78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4,86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3,78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3,42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2,34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1,44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0,36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0,36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0,36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0,36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0,18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0,18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0,18</w:t>
            </w:r>
          </w:p>
        </w:tc>
      </w:tr>
    </w:tbl>
    <w:p w:rsidR="00C61C18" w:rsidRPr="00A9489B" w:rsidRDefault="00C61C18" w:rsidP="00C61C18">
      <w:pPr>
        <w:jc w:val="both"/>
        <w:rPr>
          <w:sz w:val="26"/>
          <w:szCs w:val="26"/>
        </w:rPr>
      </w:pPr>
    </w:p>
    <w:p w:rsidR="00C61C18" w:rsidRPr="00115601" w:rsidRDefault="00C61C18" w:rsidP="00C61C1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Par107"/>
      <w:bookmarkEnd w:id="0"/>
      <w:r w:rsidRPr="00115601">
        <w:rPr>
          <w:sz w:val="26"/>
          <w:szCs w:val="26"/>
        </w:rPr>
        <w:t>&lt;</w:t>
      </w:r>
      <w:r>
        <w:rPr>
          <w:sz w:val="26"/>
          <w:szCs w:val="26"/>
        </w:rPr>
        <w:t>1</w:t>
      </w:r>
      <w:proofErr w:type="gramStart"/>
      <w:r w:rsidRPr="00115601">
        <w:rPr>
          <w:sz w:val="26"/>
          <w:szCs w:val="26"/>
        </w:rPr>
        <w:t>&gt; К</w:t>
      </w:r>
      <w:proofErr w:type="gramEnd"/>
      <w:r w:rsidRPr="00115601">
        <w:rPr>
          <w:sz w:val="26"/>
          <w:szCs w:val="26"/>
        </w:rPr>
        <w:t xml:space="preserve"> деловой крупной древесине относятся отрезки ствола диаметром в верхнем торце без коры от </w:t>
      </w:r>
      <w:smartTag w:uri="urn:schemas-microsoft-com:office:smarttags" w:element="metricconverter">
        <w:smartTagPr>
          <w:attr w:name="ProductID" w:val="25 см"/>
        </w:smartTagPr>
        <w:r w:rsidRPr="00115601">
          <w:rPr>
            <w:sz w:val="26"/>
            <w:szCs w:val="26"/>
          </w:rPr>
          <w:t>25 см</w:t>
        </w:r>
      </w:smartTag>
      <w:r w:rsidRPr="00115601">
        <w:rPr>
          <w:sz w:val="26"/>
          <w:szCs w:val="26"/>
        </w:rPr>
        <w:t xml:space="preserve"> и более, к средней - диаметром от 13 до </w:t>
      </w:r>
      <w:smartTag w:uri="urn:schemas-microsoft-com:office:smarttags" w:element="metricconverter">
        <w:smartTagPr>
          <w:attr w:name="ProductID" w:val="24 см"/>
        </w:smartTagPr>
        <w:r w:rsidRPr="00115601">
          <w:rPr>
            <w:sz w:val="26"/>
            <w:szCs w:val="26"/>
          </w:rPr>
          <w:t>24 см</w:t>
        </w:r>
      </w:smartTag>
      <w:r w:rsidRPr="00115601">
        <w:rPr>
          <w:sz w:val="26"/>
          <w:szCs w:val="26"/>
        </w:rPr>
        <w:t xml:space="preserve">, к мелкой </w:t>
      </w:r>
      <w:r>
        <w:rPr>
          <w:sz w:val="26"/>
          <w:szCs w:val="26"/>
        </w:rPr>
        <w:t>-</w:t>
      </w:r>
      <w:r w:rsidRPr="00115601">
        <w:rPr>
          <w:sz w:val="26"/>
          <w:szCs w:val="26"/>
        </w:rPr>
        <w:t xml:space="preserve"> диаметром от 3 до </w:t>
      </w:r>
      <w:smartTag w:uri="urn:schemas-microsoft-com:office:smarttags" w:element="metricconverter">
        <w:smartTagPr>
          <w:attr w:name="ProductID" w:val="12 см"/>
        </w:smartTagPr>
        <w:r w:rsidRPr="00115601">
          <w:rPr>
            <w:sz w:val="26"/>
            <w:szCs w:val="26"/>
          </w:rPr>
          <w:t>12 см</w:t>
        </w:r>
      </w:smartTag>
      <w:r w:rsidRPr="00115601">
        <w:rPr>
          <w:sz w:val="26"/>
          <w:szCs w:val="26"/>
        </w:rPr>
        <w:t>.</w:t>
      </w:r>
    </w:p>
    <w:p w:rsidR="00C61C18" w:rsidRPr="00115601" w:rsidRDefault="00C61C18" w:rsidP="00C61C1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Par108"/>
      <w:bookmarkEnd w:id="1"/>
      <w:r>
        <w:rPr>
          <w:sz w:val="26"/>
          <w:szCs w:val="26"/>
        </w:rPr>
        <w:t>&lt;2</w:t>
      </w:r>
      <w:r w:rsidRPr="00115601">
        <w:rPr>
          <w:sz w:val="26"/>
          <w:szCs w:val="26"/>
        </w:rPr>
        <w:t>&gt; Диаметр дровяной древесины пород зеленых насаждений измеряется в коре.</w:t>
      </w:r>
    </w:p>
    <w:p w:rsidR="00C61C18" w:rsidRPr="00115601" w:rsidRDefault="00C61C18" w:rsidP="00C61C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Par109"/>
      <w:bookmarkEnd w:id="2"/>
    </w:p>
    <w:p w:rsidR="00C61C18" w:rsidRPr="00115601" w:rsidRDefault="00C61C18" w:rsidP="00C61C18">
      <w:pPr>
        <w:jc w:val="right"/>
        <w:rPr>
          <w:sz w:val="26"/>
          <w:szCs w:val="26"/>
        </w:rPr>
      </w:pPr>
      <w:r w:rsidRPr="00115601">
        <w:rPr>
          <w:sz w:val="26"/>
          <w:szCs w:val="26"/>
        </w:rPr>
        <w:t>Таблица 2</w:t>
      </w:r>
    </w:p>
    <w:p w:rsidR="00C61C18" w:rsidRPr="00115601" w:rsidRDefault="00C61C18" w:rsidP="00C61C1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115601">
        <w:rPr>
          <w:sz w:val="26"/>
          <w:szCs w:val="26"/>
        </w:rPr>
        <w:t>Ставки</w:t>
      </w:r>
    </w:p>
    <w:p w:rsidR="00C61C18" w:rsidRPr="00115601" w:rsidRDefault="00C61C18" w:rsidP="00C61C1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15601">
        <w:rPr>
          <w:sz w:val="26"/>
          <w:szCs w:val="26"/>
        </w:rPr>
        <w:t>платы за снос единицы объ</w:t>
      </w:r>
      <w:r>
        <w:rPr>
          <w:sz w:val="26"/>
          <w:szCs w:val="26"/>
        </w:rPr>
        <w:t>ё</w:t>
      </w:r>
      <w:r w:rsidRPr="00115601">
        <w:rPr>
          <w:sz w:val="26"/>
          <w:szCs w:val="26"/>
        </w:rPr>
        <w:t>ма зелёных насаждений</w:t>
      </w:r>
    </w:p>
    <w:p w:rsidR="00C61C18" w:rsidRPr="00115601" w:rsidRDefault="00C61C18" w:rsidP="00C61C18">
      <w:pPr>
        <w:jc w:val="center"/>
        <w:rPr>
          <w:sz w:val="26"/>
          <w:szCs w:val="26"/>
        </w:rPr>
      </w:pPr>
      <w:r w:rsidRPr="00115601">
        <w:rPr>
          <w:sz w:val="26"/>
          <w:szCs w:val="26"/>
        </w:rPr>
        <w:t xml:space="preserve">(неосновные породы) </w:t>
      </w:r>
    </w:p>
    <w:p w:rsidR="00C61C18" w:rsidRPr="00115601" w:rsidRDefault="00C61C18" w:rsidP="00C61C18">
      <w:pPr>
        <w:jc w:val="both"/>
        <w:rPr>
          <w:sz w:val="26"/>
          <w:szCs w:val="26"/>
        </w:rPr>
      </w:pPr>
      <w:bookmarkStart w:id="3" w:name="Par149"/>
      <w:bookmarkEnd w:id="3"/>
    </w:p>
    <w:tbl>
      <w:tblPr>
        <w:tblW w:w="100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92"/>
        <w:gridCol w:w="1703"/>
        <w:gridCol w:w="1275"/>
        <w:gridCol w:w="1301"/>
        <w:gridCol w:w="1095"/>
        <w:gridCol w:w="1369"/>
      </w:tblGrid>
      <w:tr w:rsidR="00C61C18" w:rsidRPr="00405074" w:rsidTr="00CB405C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Породы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>лесных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>насаждений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Разряды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>такс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Расстояние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 xml:space="preserve">вывозки, </w:t>
            </w:r>
            <w:proofErr w:type="gramStart"/>
            <w:r w:rsidRPr="00A9489B">
              <w:rPr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115601" w:rsidRDefault="00C61C18" w:rsidP="00526880">
            <w:pPr>
              <w:jc w:val="center"/>
              <w:rPr>
                <w:sz w:val="26"/>
                <w:szCs w:val="26"/>
              </w:rPr>
            </w:pPr>
            <w:r w:rsidRPr="00115601">
              <w:rPr>
                <w:sz w:val="26"/>
                <w:szCs w:val="26"/>
              </w:rPr>
              <w:t xml:space="preserve">Ставки платы,                                              рублей за 1 плотный куб. </w:t>
            </w:r>
            <w:proofErr w:type="gramStart"/>
            <w:r w:rsidRPr="00115601">
              <w:rPr>
                <w:sz w:val="26"/>
                <w:szCs w:val="26"/>
              </w:rPr>
              <w:t>м</w:t>
            </w:r>
            <w:proofErr w:type="gramEnd"/>
          </w:p>
        </w:tc>
      </w:tr>
      <w:tr w:rsidR="00C61C18" w:rsidRPr="00A9489B" w:rsidTr="00CB405C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115601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115601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115601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ind w:left="-108" w:right="-123"/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Деловая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>древесина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>без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>коры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Дровяная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>древесина      (в коре)</w:t>
            </w:r>
          </w:p>
        </w:tc>
      </w:tr>
      <w:tr w:rsidR="00C61C18" w:rsidRPr="00A9489B" w:rsidTr="00CB405C">
        <w:trPr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крупная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средняя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мелкая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</w:tr>
      <w:tr w:rsidR="00C61C18" w:rsidRPr="00A9489B" w:rsidTr="00CB40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ind w:right="-108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Акация</w:t>
            </w:r>
            <w:r w:rsidR="00CB405C">
              <w:rPr>
                <w:sz w:val="26"/>
                <w:szCs w:val="26"/>
              </w:rPr>
              <w:t xml:space="preserve"> </w:t>
            </w:r>
            <w:r w:rsidRPr="00A9489B">
              <w:rPr>
                <w:sz w:val="26"/>
                <w:szCs w:val="26"/>
              </w:rPr>
              <w:t>белая, можжевельник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100,1 и более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177,48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160,20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137,16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104,76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81,00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64,44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54,36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127,08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114,84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97,92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75,24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57,96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45,72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38,88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63,36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57,60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48,96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37,44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29,16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23,04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19,08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49,50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47,52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41,58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29,70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25,74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19,80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15,84</w:t>
            </w:r>
          </w:p>
        </w:tc>
      </w:tr>
      <w:tr w:rsidR="00C61C18" w:rsidRPr="00A9489B" w:rsidTr="00CB40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Шиповник&lt;1&gt;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100,1 и более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106,20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96,12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82,08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63,00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48,96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38,88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32,76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78,12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70,56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60,48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45,72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35,64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28,08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23,76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38,16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34,20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29,16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22,68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17,64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13,68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11,52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27,00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25,92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22,68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16,20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14,04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8,64</w:t>
            </w:r>
          </w:p>
        </w:tc>
      </w:tr>
      <w:tr w:rsidR="00C61C18" w:rsidRPr="00A9489B" w:rsidTr="00CB40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115601" w:rsidRDefault="00C61C18" w:rsidP="00526880">
            <w:pPr>
              <w:rPr>
                <w:sz w:val="26"/>
                <w:szCs w:val="26"/>
              </w:rPr>
            </w:pPr>
            <w:r w:rsidRPr="00115601">
              <w:rPr>
                <w:sz w:val="26"/>
                <w:szCs w:val="26"/>
              </w:rPr>
              <w:t xml:space="preserve">Калина, </w:t>
            </w:r>
            <w:proofErr w:type="spellStart"/>
            <w:r w:rsidRPr="00115601">
              <w:rPr>
                <w:sz w:val="26"/>
                <w:szCs w:val="26"/>
              </w:rPr>
              <w:t>карагана</w:t>
            </w:r>
            <w:proofErr w:type="spellEnd"/>
            <w:r w:rsidRPr="00115601">
              <w:rPr>
                <w:sz w:val="26"/>
                <w:szCs w:val="26"/>
              </w:rPr>
              <w:t xml:space="preserve"> древовидная (желтая акация), рябина, сирень, черемуха, смородина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100,1 и более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70,92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64,44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55,08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41,76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32,76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25,56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21,60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50,76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45,72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39,24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29,88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23,04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18,72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15,48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25,20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23,04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19,80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15,12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11,52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9,00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7,56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22,50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21,60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18,90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13,50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11,70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9,00</w:t>
            </w:r>
          </w:p>
          <w:p w:rsidR="00C61C18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>7,20</w:t>
            </w:r>
          </w:p>
          <w:p w:rsidR="00C61C18" w:rsidRPr="00DE7B27" w:rsidRDefault="00C61C18" w:rsidP="00526880">
            <w:pPr>
              <w:jc w:val="center"/>
              <w:rPr>
                <w:sz w:val="26"/>
                <w:szCs w:val="26"/>
              </w:rPr>
            </w:pPr>
          </w:p>
        </w:tc>
      </w:tr>
      <w:tr w:rsidR="00C61C18" w:rsidRPr="00A9489B" w:rsidTr="00CB40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lastRenderedPageBreak/>
              <w:t xml:space="preserve">Жимолость, </w:t>
            </w:r>
          </w:p>
          <w:p w:rsidR="00C61C18" w:rsidRPr="00A9489B" w:rsidRDefault="00C61C18" w:rsidP="00526880">
            <w:pPr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до 10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10,1-25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25,1-40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40,1-60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60,1-80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80,1-100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100,1 и более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35,64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32,40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27,72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21,24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16,20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12,96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11,16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25,20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23,04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19,80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15,12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11,52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9,00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7,56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12,60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11,52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9,72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7,56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6,12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4,68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3,96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5,76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5,76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5,04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4,32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2,88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2,16</w:t>
            </w:r>
          </w:p>
          <w:p w:rsidR="00C61C18" w:rsidRPr="00A9489B" w:rsidRDefault="00C61C18" w:rsidP="00526880">
            <w:pPr>
              <w:jc w:val="center"/>
              <w:rPr>
                <w:sz w:val="26"/>
                <w:szCs w:val="26"/>
              </w:rPr>
            </w:pPr>
            <w:r w:rsidRPr="00A9489B">
              <w:rPr>
                <w:sz w:val="26"/>
                <w:szCs w:val="26"/>
              </w:rPr>
              <w:t>2,16</w:t>
            </w:r>
          </w:p>
        </w:tc>
      </w:tr>
    </w:tbl>
    <w:p w:rsidR="00C61C18" w:rsidRPr="00A9489B" w:rsidRDefault="00C61C18" w:rsidP="00C61C1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61C18" w:rsidRPr="00115601" w:rsidRDefault="00C61C18" w:rsidP="00C61C1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5601">
        <w:rPr>
          <w:sz w:val="26"/>
          <w:szCs w:val="26"/>
        </w:rPr>
        <w:t>&lt;1&gt; Ставки платы, рублей за 1 плотный куб. м., применяемые к шиповнику, также применяются к иным насаждениям, неуказанным в таблице 2.</w:t>
      </w:r>
    </w:p>
    <w:p w:rsidR="00C61C18" w:rsidRPr="00A029DA" w:rsidRDefault="00C61C18" w:rsidP="00C61C18">
      <w:pPr>
        <w:jc w:val="both"/>
        <w:rPr>
          <w:sz w:val="26"/>
          <w:szCs w:val="26"/>
        </w:rPr>
      </w:pPr>
    </w:p>
    <w:p w:rsidR="008658B9" w:rsidRDefault="008658B9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658B9" w:rsidRDefault="008658B9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CB405C" w:rsidRDefault="00CB405C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658B9" w:rsidRPr="008658B9" w:rsidRDefault="008658B9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8658B9">
        <w:rPr>
          <w:rFonts w:ascii="Times New Roman" w:hAnsi="Times New Roman" w:cs="Times New Roman"/>
        </w:rPr>
        <w:t>Примечания:</w:t>
      </w:r>
    </w:p>
    <w:p w:rsidR="008658B9" w:rsidRPr="008658B9" w:rsidRDefault="008658B9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658B9" w:rsidRPr="008658B9" w:rsidRDefault="008658B9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8658B9">
        <w:rPr>
          <w:rFonts w:ascii="Times New Roman" w:hAnsi="Times New Roman" w:cs="Times New Roman"/>
        </w:rPr>
        <w:t xml:space="preserve">1. За основу установления ставок платы за снос единицы объема зеленых насаждений на межселенной территории Сургутского района было использовано </w:t>
      </w:r>
      <w:r w:rsidRPr="008658B9">
        <w:rPr>
          <w:rFonts w:ascii="Times New Roman" w:hAnsi="Times New Roman" w:cs="Times New Roman"/>
        </w:rPr>
        <w:fldChar w:fldCharType="begin"/>
      </w:r>
      <w:r w:rsidRPr="008658B9">
        <w:rPr>
          <w:rFonts w:ascii="Times New Roman" w:hAnsi="Times New Roman" w:cs="Times New Roman"/>
        </w:rPr>
        <w:instrText xml:space="preserve"> HYPERLINK "kodeks://link/d?nd=902044488"\o"’’О ставках платы за единицу объема лесных ресурсов и ставках платы за единицу площади лесного ...’’</w:instrText>
      </w:r>
    </w:p>
    <w:p w:rsidR="008658B9" w:rsidRPr="008658B9" w:rsidRDefault="008658B9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8658B9">
        <w:rPr>
          <w:rFonts w:ascii="Times New Roman" w:hAnsi="Times New Roman" w:cs="Times New Roman"/>
        </w:rPr>
        <w:instrText>Постановление Правительства РФ от 22.05.2007 N 310</w:instrText>
      </w:r>
    </w:p>
    <w:p w:rsidR="008658B9" w:rsidRPr="008658B9" w:rsidRDefault="008658B9" w:rsidP="00865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8658B9">
        <w:rPr>
          <w:rFonts w:ascii="Times New Roman" w:hAnsi="Times New Roman" w:cs="Times New Roman"/>
        </w:rPr>
        <w:instrText>Статус: действующая редакция (действ. с 18.01.2020)"</w:instrText>
      </w:r>
      <w:r w:rsidRPr="008658B9">
        <w:rPr>
          <w:rFonts w:ascii="Times New Roman" w:hAnsi="Times New Roman" w:cs="Times New Roman"/>
        </w:rPr>
      </w:r>
      <w:r w:rsidRPr="008658B9">
        <w:rPr>
          <w:rFonts w:ascii="Times New Roman" w:hAnsi="Times New Roman" w:cs="Times New Roman"/>
        </w:rPr>
        <w:fldChar w:fldCharType="separate"/>
      </w:r>
      <w:r w:rsidRPr="008658B9">
        <w:rPr>
          <w:rFonts w:ascii="Times New Roman" w:hAnsi="Times New Roman" w:cs="Times New Roman"/>
          <w:color w:val="0000AA"/>
          <w:u w:val="single"/>
        </w:rPr>
        <w:t>Постановление Правительства Российской</w:t>
      </w:r>
      <w:r>
        <w:rPr>
          <w:rFonts w:ascii="Times New Roman" w:hAnsi="Times New Roman" w:cs="Times New Roman"/>
          <w:color w:val="0000AA"/>
          <w:u w:val="single"/>
        </w:rPr>
        <w:t xml:space="preserve"> Федерации от 22.05.2007 № 310 «</w:t>
      </w:r>
      <w:r w:rsidRPr="008658B9">
        <w:rPr>
          <w:rFonts w:ascii="Times New Roman" w:hAnsi="Times New Roman" w:cs="Times New Roman"/>
          <w:color w:val="0000AA"/>
          <w:u w:val="single"/>
        </w:rPr>
        <w:t>О ставках платы за единицу объема лесных ресурсов и ставках платы за единицу площади лесного участка, находящег</w:t>
      </w:r>
      <w:r>
        <w:rPr>
          <w:rFonts w:ascii="Times New Roman" w:hAnsi="Times New Roman" w:cs="Times New Roman"/>
          <w:color w:val="0000AA"/>
          <w:u w:val="single"/>
        </w:rPr>
        <w:t>ося в федеральной собственности»</w:t>
      </w:r>
      <w:r w:rsidRPr="008658B9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8658B9">
        <w:rPr>
          <w:rFonts w:ascii="Times New Roman" w:hAnsi="Times New Roman" w:cs="Times New Roman"/>
        </w:rPr>
        <w:fldChar w:fldCharType="end"/>
      </w:r>
      <w:r w:rsidRPr="008658B9">
        <w:rPr>
          <w:rFonts w:ascii="Times New Roman" w:hAnsi="Times New Roman" w:cs="Times New Roman"/>
        </w:rPr>
        <w:t>.</w:t>
      </w:r>
    </w:p>
    <w:p w:rsidR="00CB405C" w:rsidRDefault="00CB405C" w:rsidP="00CB405C">
      <w:pPr>
        <w:jc w:val="right"/>
      </w:pPr>
      <w:r>
        <w:t>Приложение 2</w:t>
      </w:r>
    </w:p>
    <w:p w:rsidR="00CB405C" w:rsidRDefault="00CB405C" w:rsidP="00CB405C">
      <w:pPr>
        <w:jc w:val="right"/>
      </w:pPr>
      <w:r>
        <w:t xml:space="preserve"> к постановлению администрации</w:t>
      </w:r>
    </w:p>
    <w:p w:rsidR="00CB405C" w:rsidRPr="00AE12C7" w:rsidRDefault="00CB405C" w:rsidP="00CB405C">
      <w:pPr>
        <w:jc w:val="right"/>
      </w:pPr>
      <w:r>
        <w:t xml:space="preserve"> сельского поселения Лямина</w:t>
      </w:r>
    </w:p>
    <w:p w:rsidR="00CB405C" w:rsidRDefault="00CB405C" w:rsidP="00CB405C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 08» декабря 2020</w:t>
      </w:r>
      <w:r w:rsidRPr="00AE12C7">
        <w:t xml:space="preserve"> года №</w:t>
      </w:r>
      <w:r>
        <w:t xml:space="preserve"> 27</w:t>
      </w:r>
    </w:p>
    <w:p w:rsidR="00CB405C" w:rsidRDefault="00CB405C" w:rsidP="00CB405C">
      <w:pPr>
        <w:jc w:val="center"/>
        <w:rPr>
          <w:sz w:val="26"/>
          <w:szCs w:val="26"/>
        </w:rPr>
      </w:pPr>
    </w:p>
    <w:p w:rsidR="00CB405C" w:rsidRDefault="00CB405C" w:rsidP="00CB405C">
      <w:pPr>
        <w:jc w:val="center"/>
        <w:rPr>
          <w:sz w:val="26"/>
          <w:szCs w:val="26"/>
        </w:rPr>
      </w:pPr>
    </w:p>
    <w:p w:rsidR="00CB405C" w:rsidRPr="00626A6F" w:rsidRDefault="00CB405C" w:rsidP="00CB405C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Методика расчёта</w:t>
      </w:r>
      <w:r w:rsidRPr="00626A6F">
        <w:rPr>
          <w:sz w:val="26"/>
          <w:szCs w:val="26"/>
        </w:rPr>
        <w:t xml:space="preserve"> восстановительной стоимости </w:t>
      </w:r>
    </w:p>
    <w:p w:rsidR="00CB405C" w:rsidRPr="00277DF0" w:rsidRDefault="00CB405C" w:rsidP="00CB405C">
      <w:pPr>
        <w:jc w:val="center"/>
        <w:rPr>
          <w:sz w:val="26"/>
          <w:szCs w:val="26"/>
        </w:rPr>
      </w:pPr>
    </w:p>
    <w:p w:rsidR="00CB405C" w:rsidRPr="00277DF0" w:rsidRDefault="00CB405C" w:rsidP="00CB405C">
      <w:pPr>
        <w:ind w:firstLine="708"/>
        <w:jc w:val="both"/>
        <w:rPr>
          <w:sz w:val="26"/>
          <w:szCs w:val="26"/>
        </w:rPr>
      </w:pPr>
      <w:r w:rsidRPr="00277DF0">
        <w:rPr>
          <w:sz w:val="27"/>
          <w:szCs w:val="27"/>
        </w:rPr>
        <w:t xml:space="preserve">1. </w:t>
      </w:r>
      <w:r w:rsidRPr="00277DF0">
        <w:rPr>
          <w:sz w:val="26"/>
          <w:szCs w:val="26"/>
        </w:rPr>
        <w:t xml:space="preserve">Методика применяется при исчислении размера </w:t>
      </w:r>
      <w:r>
        <w:rPr>
          <w:sz w:val="26"/>
          <w:szCs w:val="26"/>
        </w:rPr>
        <w:t xml:space="preserve">восстановительной стоимости за разрешённый снос </w:t>
      </w:r>
      <w:r w:rsidRPr="00277DF0">
        <w:rPr>
          <w:sz w:val="26"/>
          <w:szCs w:val="26"/>
        </w:rPr>
        <w:t>зелёных насаждений.</w:t>
      </w:r>
    </w:p>
    <w:p w:rsidR="00CB405C" w:rsidRPr="00277DF0" w:rsidRDefault="00CB405C" w:rsidP="00CB405C">
      <w:pPr>
        <w:ind w:firstLine="708"/>
        <w:jc w:val="both"/>
        <w:rPr>
          <w:sz w:val="26"/>
          <w:szCs w:val="26"/>
        </w:rPr>
      </w:pPr>
      <w:r w:rsidRPr="00277DF0">
        <w:rPr>
          <w:sz w:val="26"/>
          <w:szCs w:val="26"/>
        </w:rPr>
        <w:t xml:space="preserve">2. Расчёт </w:t>
      </w:r>
      <w:r>
        <w:rPr>
          <w:sz w:val="26"/>
          <w:szCs w:val="26"/>
        </w:rPr>
        <w:t>восстановительной</w:t>
      </w:r>
      <w:r w:rsidRPr="00277DF0">
        <w:rPr>
          <w:sz w:val="26"/>
          <w:szCs w:val="26"/>
        </w:rPr>
        <w:t xml:space="preserve"> стоимости за снос зелёных насаждений производится исходя из ставок платы за </w:t>
      </w:r>
      <w:r>
        <w:rPr>
          <w:sz w:val="26"/>
          <w:szCs w:val="26"/>
        </w:rPr>
        <w:t xml:space="preserve">снос </w:t>
      </w:r>
      <w:r w:rsidRPr="00277DF0">
        <w:rPr>
          <w:sz w:val="26"/>
          <w:szCs w:val="26"/>
        </w:rPr>
        <w:t>единиц</w:t>
      </w:r>
      <w:r>
        <w:rPr>
          <w:sz w:val="26"/>
          <w:szCs w:val="26"/>
        </w:rPr>
        <w:t>ы</w:t>
      </w:r>
      <w:r w:rsidRPr="00277DF0">
        <w:rPr>
          <w:sz w:val="26"/>
          <w:szCs w:val="26"/>
        </w:rPr>
        <w:t xml:space="preserve"> объёма </w:t>
      </w:r>
      <w:r>
        <w:rPr>
          <w:sz w:val="26"/>
          <w:szCs w:val="26"/>
        </w:rPr>
        <w:t>зелёных насаждений (приложение 2 к настоящему постановлению)</w:t>
      </w:r>
      <w:r w:rsidRPr="00277DF0">
        <w:rPr>
          <w:sz w:val="26"/>
          <w:szCs w:val="26"/>
        </w:rPr>
        <w:t>.</w:t>
      </w:r>
    </w:p>
    <w:p w:rsidR="00CB405C" w:rsidRPr="00277DF0" w:rsidRDefault="00CB405C" w:rsidP="00CB405C">
      <w:pPr>
        <w:ind w:firstLine="708"/>
        <w:jc w:val="both"/>
        <w:rPr>
          <w:sz w:val="26"/>
          <w:szCs w:val="26"/>
        </w:rPr>
      </w:pPr>
      <w:r w:rsidRPr="00277DF0">
        <w:rPr>
          <w:sz w:val="26"/>
          <w:szCs w:val="26"/>
        </w:rPr>
        <w:t xml:space="preserve">3. Расчёт </w:t>
      </w:r>
      <w:r>
        <w:rPr>
          <w:sz w:val="26"/>
          <w:szCs w:val="26"/>
        </w:rPr>
        <w:t>восстановитель</w:t>
      </w:r>
      <w:r w:rsidRPr="00277DF0">
        <w:rPr>
          <w:sz w:val="26"/>
          <w:szCs w:val="26"/>
        </w:rPr>
        <w:t>ной стоимости.</w:t>
      </w:r>
    </w:p>
    <w:p w:rsidR="00CB405C" w:rsidRPr="00277DF0" w:rsidRDefault="00CB405C" w:rsidP="00CB405C">
      <w:pPr>
        <w:ind w:firstLine="708"/>
        <w:jc w:val="both"/>
        <w:rPr>
          <w:sz w:val="27"/>
          <w:szCs w:val="27"/>
        </w:rPr>
      </w:pPr>
      <w:r w:rsidRPr="00277DF0">
        <w:rPr>
          <w:sz w:val="26"/>
          <w:szCs w:val="26"/>
        </w:rPr>
        <w:t xml:space="preserve">Расчёт </w:t>
      </w:r>
      <w:r>
        <w:rPr>
          <w:sz w:val="26"/>
          <w:szCs w:val="26"/>
        </w:rPr>
        <w:t>восстановитель</w:t>
      </w:r>
      <w:r w:rsidRPr="00277DF0">
        <w:rPr>
          <w:sz w:val="26"/>
          <w:szCs w:val="26"/>
        </w:rPr>
        <w:t>ной стоимости зелёных насаждений производится по формуле:</w:t>
      </w:r>
    </w:p>
    <w:p w:rsidR="00CB405C" w:rsidRPr="00277DF0" w:rsidRDefault="00CB405C" w:rsidP="00CB405C">
      <w:pPr>
        <w:jc w:val="both"/>
        <w:rPr>
          <w:sz w:val="26"/>
          <w:szCs w:val="26"/>
        </w:rPr>
      </w:pPr>
      <w:r w:rsidRPr="00277DF0">
        <w:tab/>
      </w:r>
      <w:proofErr w:type="spellStart"/>
      <w:r>
        <w:rPr>
          <w:sz w:val="26"/>
          <w:szCs w:val="26"/>
        </w:rPr>
        <w:t>Вс</w:t>
      </w:r>
      <w:proofErr w:type="spellEnd"/>
      <w:proofErr w:type="gramStart"/>
      <w:r w:rsidRPr="00277DF0">
        <w:rPr>
          <w:sz w:val="26"/>
          <w:szCs w:val="26"/>
        </w:rPr>
        <w:t xml:space="preserve"> = </w:t>
      </w:r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>с</w:t>
      </w:r>
      <w:r w:rsidRPr="00277DF0">
        <w:rPr>
          <w:sz w:val="26"/>
          <w:szCs w:val="26"/>
        </w:rPr>
        <w:t xml:space="preserve"> </w:t>
      </w:r>
      <w:proofErr w:type="spellStart"/>
      <w:r w:rsidRPr="00277DF0">
        <w:rPr>
          <w:sz w:val="26"/>
          <w:szCs w:val="26"/>
        </w:rPr>
        <w:t>х</w:t>
      </w:r>
      <w:proofErr w:type="spellEnd"/>
      <w:r w:rsidRPr="00277DF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</w:t>
      </w:r>
      <w:r w:rsidRPr="00277DF0">
        <w:rPr>
          <w:sz w:val="26"/>
          <w:szCs w:val="26"/>
        </w:rPr>
        <w:t xml:space="preserve">V + </w:t>
      </w:r>
      <w:proofErr w:type="spellStart"/>
      <w:r>
        <w:rPr>
          <w:sz w:val="26"/>
          <w:szCs w:val="26"/>
        </w:rPr>
        <w:t>Пз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</w:t>
      </w:r>
      <w:r w:rsidRPr="00277DF0">
        <w:rPr>
          <w:sz w:val="26"/>
          <w:szCs w:val="26"/>
        </w:rPr>
        <w:t>К, где:</w:t>
      </w:r>
    </w:p>
    <w:p w:rsidR="00CB405C" w:rsidRPr="00277DF0" w:rsidRDefault="00CB405C" w:rsidP="00CB405C">
      <w:pPr>
        <w:jc w:val="both"/>
        <w:rPr>
          <w:sz w:val="26"/>
          <w:szCs w:val="26"/>
        </w:rPr>
      </w:pPr>
      <w:r w:rsidRPr="00277DF0"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Вс</w:t>
      </w:r>
      <w:proofErr w:type="spellEnd"/>
      <w:proofErr w:type="gramEnd"/>
      <w:r w:rsidRPr="00277DF0">
        <w:rPr>
          <w:sz w:val="26"/>
          <w:szCs w:val="26"/>
        </w:rPr>
        <w:t xml:space="preserve"> – </w:t>
      </w:r>
      <w:r>
        <w:rPr>
          <w:sz w:val="26"/>
          <w:szCs w:val="26"/>
        </w:rPr>
        <w:t>восстановительная</w:t>
      </w:r>
      <w:r w:rsidRPr="00277DF0">
        <w:rPr>
          <w:sz w:val="26"/>
          <w:szCs w:val="26"/>
        </w:rPr>
        <w:t xml:space="preserve"> стоимость зелёных насаждений;</w:t>
      </w:r>
    </w:p>
    <w:p w:rsidR="00CB405C" w:rsidRPr="00277DF0" w:rsidRDefault="00CB405C" w:rsidP="00CB405C">
      <w:pPr>
        <w:jc w:val="both"/>
        <w:rPr>
          <w:sz w:val="26"/>
          <w:szCs w:val="26"/>
        </w:rPr>
      </w:pPr>
      <w:r w:rsidRPr="00277DF0">
        <w:rPr>
          <w:sz w:val="26"/>
          <w:szCs w:val="26"/>
        </w:rPr>
        <w:tab/>
      </w:r>
      <w:r>
        <w:rPr>
          <w:sz w:val="26"/>
          <w:szCs w:val="26"/>
        </w:rPr>
        <w:t>Тс</w:t>
      </w:r>
      <w:r w:rsidRPr="00277DF0">
        <w:rPr>
          <w:sz w:val="26"/>
          <w:szCs w:val="26"/>
        </w:rPr>
        <w:t xml:space="preserve"> – таксовая стоимость зелёного насаждения исходя из с</w:t>
      </w:r>
      <w:r>
        <w:rPr>
          <w:sz w:val="26"/>
          <w:szCs w:val="26"/>
        </w:rPr>
        <w:t>тавок платы за единицу объёма ле</w:t>
      </w:r>
      <w:r w:rsidRPr="00277DF0">
        <w:rPr>
          <w:sz w:val="26"/>
          <w:szCs w:val="26"/>
        </w:rPr>
        <w:t xml:space="preserve">сных ресурсов (в расчёте на </w:t>
      </w:r>
      <w:smartTag w:uri="urn:schemas-microsoft-com:office:smarttags" w:element="metricconverter">
        <w:smartTagPr>
          <w:attr w:name="ProductID" w:val="1 м3"/>
        </w:smartTagPr>
        <w:r w:rsidRPr="00277DF0">
          <w:rPr>
            <w:sz w:val="26"/>
            <w:szCs w:val="26"/>
          </w:rPr>
          <w:t>1м</w:t>
        </w:r>
        <w:r w:rsidRPr="00277DF0">
          <w:rPr>
            <w:sz w:val="26"/>
            <w:szCs w:val="26"/>
            <w:vertAlign w:val="superscript"/>
          </w:rPr>
          <w:t>3</w:t>
        </w:r>
      </w:smartTag>
      <w:r w:rsidRPr="00277DF0">
        <w:rPr>
          <w:sz w:val="26"/>
          <w:szCs w:val="26"/>
        </w:rPr>
        <w:t>, 1 куст);</w:t>
      </w:r>
    </w:p>
    <w:p w:rsidR="00CB405C" w:rsidRDefault="00CB405C" w:rsidP="00CB40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Уи</w:t>
      </w:r>
      <w:proofErr w:type="spellEnd"/>
      <w:r>
        <w:rPr>
          <w:sz w:val="26"/>
          <w:szCs w:val="26"/>
        </w:rPr>
        <w:t xml:space="preserve"> – уровень инфляции, установленный в федеральном законе о федеральном бюджете на очередной финансовый год, и плановый период, который применяется ежегодно по состоянию на начало очередного финансового года;</w:t>
      </w:r>
    </w:p>
    <w:p w:rsidR="00CB405C" w:rsidRPr="00277DF0" w:rsidRDefault="00CB405C" w:rsidP="00CB405C">
      <w:pPr>
        <w:ind w:firstLine="708"/>
        <w:rPr>
          <w:sz w:val="26"/>
          <w:szCs w:val="26"/>
        </w:rPr>
      </w:pPr>
      <w:r w:rsidRPr="00277DF0">
        <w:rPr>
          <w:sz w:val="26"/>
          <w:szCs w:val="26"/>
        </w:rPr>
        <w:t>V – объём в куб</w:t>
      </w:r>
      <w:proofErr w:type="gramStart"/>
      <w:r w:rsidRPr="00277DF0">
        <w:rPr>
          <w:sz w:val="26"/>
          <w:szCs w:val="26"/>
        </w:rPr>
        <w:t>.м</w:t>
      </w:r>
      <w:proofErr w:type="gramEnd"/>
      <w:r w:rsidRPr="00277DF0">
        <w:rPr>
          <w:sz w:val="26"/>
          <w:szCs w:val="26"/>
        </w:rPr>
        <w:t xml:space="preserve"> зелёных насаждений;</w:t>
      </w:r>
    </w:p>
    <w:p w:rsidR="00CB405C" w:rsidRPr="00277DF0" w:rsidRDefault="00CB405C" w:rsidP="00CB405C">
      <w:pPr>
        <w:rPr>
          <w:sz w:val="26"/>
          <w:szCs w:val="26"/>
        </w:rPr>
      </w:pPr>
      <w:r w:rsidRPr="00277DF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Пз</w:t>
      </w:r>
      <w:proofErr w:type="spellEnd"/>
      <w:r w:rsidRPr="00277DF0">
        <w:rPr>
          <w:sz w:val="26"/>
          <w:szCs w:val="26"/>
        </w:rPr>
        <w:t xml:space="preserve"> – прямые затраты;</w:t>
      </w:r>
    </w:p>
    <w:p w:rsidR="00CB405C" w:rsidRPr="00277DF0" w:rsidRDefault="00CB405C" w:rsidP="00CB405C">
      <w:pPr>
        <w:rPr>
          <w:sz w:val="26"/>
          <w:szCs w:val="26"/>
        </w:rPr>
      </w:pPr>
      <w:r w:rsidRPr="00277DF0">
        <w:rPr>
          <w:sz w:val="26"/>
          <w:szCs w:val="26"/>
        </w:rPr>
        <w:tab/>
      </w:r>
      <w:proofErr w:type="gramStart"/>
      <w:r w:rsidRPr="00277DF0">
        <w:rPr>
          <w:sz w:val="26"/>
          <w:szCs w:val="26"/>
        </w:rPr>
        <w:t>К</w:t>
      </w:r>
      <w:proofErr w:type="gramEnd"/>
      <w:r w:rsidRPr="00277DF0">
        <w:rPr>
          <w:sz w:val="26"/>
          <w:szCs w:val="26"/>
        </w:rPr>
        <w:t xml:space="preserve"> – количество снесённых насаждений (дерево, куст).</w:t>
      </w:r>
    </w:p>
    <w:p w:rsidR="00CB405C" w:rsidRDefault="00CB405C" w:rsidP="00CB405C">
      <w:pPr>
        <w:jc w:val="both"/>
        <w:rPr>
          <w:sz w:val="26"/>
          <w:szCs w:val="26"/>
        </w:rPr>
      </w:pPr>
      <w:r w:rsidRPr="00277DF0">
        <w:rPr>
          <w:sz w:val="26"/>
          <w:szCs w:val="26"/>
        </w:rPr>
        <w:tab/>
        <w:t xml:space="preserve">Показатель </w:t>
      </w:r>
      <w:proofErr w:type="spellStart"/>
      <w:r>
        <w:rPr>
          <w:sz w:val="26"/>
          <w:szCs w:val="26"/>
        </w:rPr>
        <w:t>Пз</w:t>
      </w:r>
      <w:proofErr w:type="spellEnd"/>
      <w:r w:rsidRPr="00277DF0">
        <w:rPr>
          <w:sz w:val="26"/>
          <w:szCs w:val="26"/>
        </w:rPr>
        <w:t xml:space="preserve"> ра</w:t>
      </w:r>
      <w:r>
        <w:rPr>
          <w:sz w:val="26"/>
          <w:szCs w:val="26"/>
        </w:rPr>
        <w:t>с</w:t>
      </w:r>
      <w:r w:rsidRPr="00277DF0">
        <w:rPr>
          <w:sz w:val="26"/>
          <w:szCs w:val="26"/>
        </w:rPr>
        <w:t xml:space="preserve">считывается </w:t>
      </w:r>
      <w:r>
        <w:rPr>
          <w:sz w:val="26"/>
          <w:szCs w:val="26"/>
        </w:rPr>
        <w:t>исходя из среднеарифметического значения прямых затрат для подготовки посадочных мест и посадки деревьев-саженцев и кустарников-саженцев ручным способом (основание: приказ Региональной службы по тарифам ХМАО – Югры от 25.03.2010 № 17-нп и приведены в приложении «Подготовка посадочных мест и посадка деревьев-саженцев (ручным способом)»):</w:t>
      </w:r>
    </w:p>
    <w:p w:rsidR="00CB405C" w:rsidRDefault="00CB405C" w:rsidP="00CB40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Пз</w:t>
      </w:r>
      <w:proofErr w:type="spellEnd"/>
      <w:r>
        <w:rPr>
          <w:sz w:val="26"/>
          <w:szCs w:val="26"/>
        </w:rPr>
        <w:t xml:space="preserve"> для подготовки посадочным мест и посадки деревьев-саженцев ручным способом составляет – 1 163,40 руб. за единицу.</w:t>
      </w:r>
    </w:p>
    <w:p w:rsidR="00CB405C" w:rsidRPr="00277DF0" w:rsidRDefault="00CB405C" w:rsidP="00CB405C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Пз</w:t>
      </w:r>
      <w:proofErr w:type="spellEnd"/>
      <w:r>
        <w:rPr>
          <w:sz w:val="26"/>
          <w:szCs w:val="26"/>
        </w:rPr>
        <w:t xml:space="preserve"> для подготовки посадочных мест и посадки кустарников-саженцев ручным способом составляет – 358,54 руб. за единицу.</w:t>
      </w:r>
    </w:p>
    <w:p w:rsidR="00CB405C" w:rsidRDefault="00CB405C"/>
    <w:sectPr w:rsidR="00CB405C" w:rsidSect="008F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8B9"/>
    <w:rsid w:val="00421D6D"/>
    <w:rsid w:val="004B125B"/>
    <w:rsid w:val="008658B9"/>
    <w:rsid w:val="008F719D"/>
    <w:rsid w:val="00C61C18"/>
    <w:rsid w:val="00CB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6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658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8658B9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8658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paragraph" w:customStyle="1" w:styleId="ConsPlusCell">
    <w:name w:val="ConsPlusCell"/>
    <w:rsid w:val="0086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8658B9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2020-12-09T12:35:00Z</cp:lastPrinted>
  <dcterms:created xsi:type="dcterms:W3CDTF">2020-12-09T11:45:00Z</dcterms:created>
  <dcterms:modified xsi:type="dcterms:W3CDTF">2020-12-09T12:37:00Z</dcterms:modified>
</cp:coreProperties>
</file>