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3666D7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DD3975" w:rsidP="00CE0FDA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4069F6">
        <w:trPr>
          <w:trHeight w:val="282"/>
        </w:trPr>
        <w:tc>
          <w:tcPr>
            <w:tcW w:w="3107" w:type="dxa"/>
          </w:tcPr>
          <w:p w:rsidR="006A3C88" w:rsidRDefault="00830B6A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71009">
              <w:rPr>
                <w:sz w:val="24"/>
                <w:szCs w:val="24"/>
              </w:rPr>
              <w:t>.12.2020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B43DDA" w:rsidRPr="004069F6">
              <w:rPr>
                <w:sz w:val="24"/>
                <w:szCs w:val="24"/>
              </w:rPr>
              <w:t>г.</w:t>
            </w:r>
          </w:p>
          <w:p w:rsidR="00B43DDA" w:rsidRPr="004069F6" w:rsidRDefault="00B43DDA" w:rsidP="00B43DDA">
            <w:pPr>
              <w:rPr>
                <w:sz w:val="24"/>
                <w:szCs w:val="24"/>
              </w:rPr>
            </w:pPr>
            <w:proofErr w:type="spellStart"/>
            <w:r w:rsidRPr="004069F6">
              <w:rPr>
                <w:sz w:val="24"/>
                <w:szCs w:val="24"/>
              </w:rPr>
              <w:t>п.</w:t>
            </w:r>
            <w:r w:rsidR="006A3C88">
              <w:rPr>
                <w:sz w:val="24"/>
                <w:szCs w:val="24"/>
              </w:rPr>
              <w:t>г.т</w:t>
            </w:r>
            <w:proofErr w:type="spellEnd"/>
            <w:r w:rsidR="006A3C88">
              <w:rPr>
                <w:sz w:val="24"/>
                <w:szCs w:val="24"/>
              </w:rPr>
              <w:t>.</w:t>
            </w:r>
            <w:r w:rsidRPr="004069F6">
              <w:rPr>
                <w:sz w:val="24"/>
                <w:szCs w:val="24"/>
              </w:rPr>
              <w:t xml:space="preserve"> Гари</w:t>
            </w:r>
          </w:p>
          <w:p w:rsidR="00B43DDA" w:rsidRPr="004069F6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4069F6" w:rsidRDefault="00B43DDA" w:rsidP="004069F6">
            <w:pPr>
              <w:jc w:val="center"/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№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3C5609">
              <w:rPr>
                <w:sz w:val="24"/>
                <w:szCs w:val="24"/>
              </w:rPr>
              <w:t>450</w:t>
            </w:r>
          </w:p>
        </w:tc>
        <w:tc>
          <w:tcPr>
            <w:tcW w:w="3254" w:type="dxa"/>
          </w:tcPr>
          <w:p w:rsidR="00B43DDA" w:rsidRPr="004069F6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4069F6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6"/>
        <w:gridCol w:w="4682"/>
      </w:tblGrid>
      <w:tr w:rsidR="00E47A5B" w:rsidRPr="004069F6" w:rsidTr="00D71009">
        <w:trPr>
          <w:trHeight w:val="159"/>
        </w:trPr>
        <w:tc>
          <w:tcPr>
            <w:tcW w:w="4786" w:type="dxa"/>
          </w:tcPr>
          <w:p w:rsidR="00E47A5B" w:rsidRPr="00D71009" w:rsidRDefault="004055B9" w:rsidP="008B48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71009">
              <w:rPr>
                <w:rFonts w:ascii="Liberation Serif" w:hAnsi="Liberation Serif"/>
                <w:sz w:val="24"/>
                <w:szCs w:val="24"/>
              </w:rPr>
              <w:t>«Выдача разрешений на установку рекламных конструкций на территории Гаринского городского округа и аннулирование таких разрешений»</w:t>
            </w:r>
          </w:p>
        </w:tc>
        <w:tc>
          <w:tcPr>
            <w:tcW w:w="4682" w:type="dxa"/>
          </w:tcPr>
          <w:p w:rsidR="00E47A5B" w:rsidRPr="004069F6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4069F6">
        <w:trPr>
          <w:trHeight w:val="158"/>
        </w:trPr>
        <w:tc>
          <w:tcPr>
            <w:tcW w:w="9468" w:type="dxa"/>
            <w:gridSpan w:val="2"/>
          </w:tcPr>
          <w:p w:rsidR="007C3500" w:rsidRPr="004069F6" w:rsidRDefault="007C3500" w:rsidP="00EC1449">
            <w:pPr>
              <w:pStyle w:val="ab"/>
              <w:tabs>
                <w:tab w:val="left" w:pos="993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AA2" w:rsidRP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5B9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 «Об организации предоставления государственных и муниципальных услуг», </w:t>
            </w:r>
            <w:r w:rsidR="00FE3980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Гаринского городского округа от 27.12.2018 г.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      </w:r>
            <w:r w:rsidRPr="004055B9">
              <w:rPr>
                <w:rFonts w:ascii="Times New Roman" w:hAnsi="Times New Roman"/>
                <w:sz w:val="24"/>
                <w:szCs w:val="24"/>
              </w:rPr>
              <w:t>р</w:t>
            </w:r>
            <w:r w:rsidR="00A14AA2" w:rsidRPr="004055B9">
              <w:rPr>
                <w:rFonts w:ascii="Times New Roman" w:hAnsi="Times New Roman"/>
                <w:sz w:val="24"/>
                <w:szCs w:val="24"/>
              </w:rPr>
              <w:t xml:space="preserve">уководствуясь </w:t>
            </w:r>
            <w:r w:rsidR="00A14AA2" w:rsidRPr="004055B9">
              <w:rPr>
                <w:sz w:val="24"/>
                <w:szCs w:val="24"/>
              </w:rPr>
              <w:t>Уставом Гаринского городского округа,</w:t>
            </w:r>
            <w:proofErr w:type="gramEnd"/>
          </w:p>
          <w:p w:rsidR="00A14AA2" w:rsidRPr="004055B9" w:rsidRDefault="00A14AA2" w:rsidP="00A14AA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E47A5B" w:rsidRPr="004055B9" w:rsidRDefault="00A14AA2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055B9" w:rsidRPr="004055B9">
              <w:rPr>
                <w:rFonts w:ascii="Times New Roman" w:hAnsi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</w:t>
            </w:r>
            <w:r w:rsidR="00D71009">
              <w:rPr>
                <w:rFonts w:ascii="Liberation Serif" w:hAnsi="Liberation Serif"/>
                <w:sz w:val="24"/>
                <w:szCs w:val="24"/>
              </w:rPr>
              <w:t xml:space="preserve">«Выдача разрешений на установку рекламных конструкций на территории Гаринского городского округа и аннулирование таких разрешений» </w:t>
            </w:r>
            <w:r w:rsidR="004055B9" w:rsidRPr="004055B9">
              <w:rPr>
                <w:sz w:val="24"/>
                <w:szCs w:val="24"/>
              </w:rPr>
              <w:t>(приложение).</w:t>
            </w:r>
          </w:p>
          <w:p w:rsidR="004055B9" w:rsidRPr="004055B9" w:rsidRDefault="004055B9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2. Признать утратившим силу:</w:t>
            </w:r>
          </w:p>
          <w:p w:rsidR="004055B9" w:rsidRPr="008B4812" w:rsidRDefault="004055B9" w:rsidP="008B4812">
            <w:pPr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 xml:space="preserve">1) </w:t>
            </w:r>
            <w:r w:rsidRPr="008B4812">
              <w:rPr>
                <w:sz w:val="24"/>
                <w:szCs w:val="24"/>
              </w:rPr>
              <w:t>Постановление главы Гаринского городско</w:t>
            </w:r>
            <w:r w:rsidR="00D71009">
              <w:rPr>
                <w:sz w:val="24"/>
                <w:szCs w:val="24"/>
              </w:rPr>
              <w:t>го округа от 27.05.2019 г. № 207</w:t>
            </w:r>
            <w:proofErr w:type="gramStart"/>
            <w:r w:rsidRPr="008B4812">
              <w:rPr>
                <w:sz w:val="24"/>
                <w:szCs w:val="24"/>
              </w:rPr>
              <w:t xml:space="preserve"> </w:t>
            </w:r>
            <w:r w:rsidR="00D71009">
              <w:rPr>
                <w:sz w:val="24"/>
                <w:szCs w:val="24"/>
              </w:rPr>
              <w:t>О</w:t>
            </w:r>
            <w:proofErr w:type="gramEnd"/>
            <w:r w:rsidR="00D71009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      </w:r>
            <w:r w:rsidRPr="008B4812">
              <w:rPr>
                <w:sz w:val="24"/>
                <w:szCs w:val="24"/>
              </w:rPr>
              <w:t>.</w:t>
            </w:r>
          </w:p>
          <w:p w:rsidR="004055B9" w:rsidRDefault="004055B9" w:rsidP="004055B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Опубликовать настоящее Постановление в установленном порядке и разместить на официальном сайте администрации Гаринского городского округа.</w:t>
            </w:r>
          </w:p>
          <w:p w:rsidR="004055B9" w:rsidRPr="004055B9" w:rsidRDefault="004055B9" w:rsidP="004055B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Гаринского городского округа Егорычева И.А.</w:t>
            </w:r>
          </w:p>
          <w:p w:rsidR="004055B9" w:rsidRPr="004069F6" w:rsidRDefault="004055B9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DA" w:rsidRPr="004069F6" w:rsidRDefault="00B43DDA" w:rsidP="004069F6">
      <w:pPr>
        <w:rPr>
          <w:rFonts w:ascii="Times New Roman" w:hAnsi="Times New Roman"/>
          <w:sz w:val="24"/>
          <w:szCs w:val="24"/>
        </w:rPr>
      </w:pPr>
    </w:p>
    <w:p w:rsidR="001A3C09" w:rsidRPr="004069F6" w:rsidRDefault="001A3C09">
      <w:pPr>
        <w:jc w:val="center"/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4069F6" w:rsidTr="004E6824">
        <w:tc>
          <w:tcPr>
            <w:tcW w:w="4428" w:type="dxa"/>
            <w:shd w:val="clear" w:color="auto" w:fill="auto"/>
          </w:tcPr>
          <w:p w:rsidR="001A3C09" w:rsidRPr="004069F6" w:rsidRDefault="00396F80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1A3C09" w:rsidRPr="004069F6" w:rsidRDefault="001A3C09" w:rsidP="001A3C09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  <w:p w:rsidR="001A3C09" w:rsidRPr="004069F6" w:rsidRDefault="000561DF" w:rsidP="0038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Величко</w:t>
            </w:r>
          </w:p>
        </w:tc>
      </w:tr>
    </w:tbl>
    <w:p w:rsidR="001A3C09" w:rsidRDefault="001A3C09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AB4A26" w:rsidRDefault="00AB4A26">
      <w:pPr>
        <w:jc w:val="center"/>
        <w:rPr>
          <w:sz w:val="24"/>
          <w:szCs w:val="24"/>
        </w:rPr>
      </w:pP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от </w:t>
      </w:r>
      <w:r w:rsidR="003C5609">
        <w:rPr>
          <w:rFonts w:ascii="Liberation Serif" w:hAnsi="Liberation Serif"/>
          <w:sz w:val="24"/>
          <w:szCs w:val="24"/>
        </w:rPr>
        <w:t>26.12.2020 № 450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71009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Административный регламент предоставления муниципальной услуги «Выдача разрешений на установку рекламных конструкций на территории Гаринского городского округа и аннулирование таких разрешений»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Раздел 1. Общие положения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1.1. Предмет регулирования административного регламента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Настоящий Административный регламент (далее - Регламент) устанавливает состав, последовательность и сроки выполнения административных процедур (действий), требования к порядку их выполнения в ходе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 </w:t>
      </w:r>
      <w:r>
        <w:rPr>
          <w:rFonts w:ascii="Liberation Serif" w:hAnsi="Liberation Serif"/>
          <w:sz w:val="24"/>
          <w:szCs w:val="24"/>
        </w:rPr>
        <w:t xml:space="preserve">Гаринского городского </w:t>
      </w:r>
      <w:proofErr w:type="spellStart"/>
      <w:r>
        <w:rPr>
          <w:rFonts w:ascii="Liberation Serif" w:hAnsi="Liberation Serif"/>
          <w:sz w:val="24"/>
          <w:szCs w:val="24"/>
        </w:rPr>
        <w:t>окрга</w:t>
      </w:r>
      <w:proofErr w:type="spellEnd"/>
      <w:r w:rsidRPr="00945CF4">
        <w:rPr>
          <w:rFonts w:ascii="Liberation Serif" w:hAnsi="Liberation Serif"/>
          <w:sz w:val="24"/>
          <w:szCs w:val="24"/>
        </w:rPr>
        <w:t xml:space="preserve"> и аннулированию таких разрешений (далее - муниципальная услуга), порядок взаимодействия, между должностными лицами, взаимодействия с заявителями.</w:t>
      </w:r>
      <w:proofErr w:type="gramEnd"/>
    </w:p>
    <w:p w:rsidR="00D71009" w:rsidRPr="00945CF4" w:rsidRDefault="00D71009" w:rsidP="00D71009">
      <w:pPr>
        <w:jc w:val="center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1.2.</w:t>
      </w:r>
      <w:r w:rsidRPr="00945CF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Круг заявителей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2. Заявителем муниципальной услуги может быть физическое или юридическое лицо, являющееся: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собственником земельного участка, здания или иного недвижимого имущества, к которому присоединяется рекламная конструкция, либо лицо, уполномоченное собственником такого имущества, в том числе являющееся арендатором;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доверительным управляющим недвижимого имущества,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владельцем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3. От имени заявителей заявление и иные документы,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1.3</w:t>
      </w:r>
      <w:r w:rsidRPr="00945CF4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4. Органом местного самоуправления, уполномоченным на предоставление муниципальной услуги, предусмотренной настоящим Регламентом, является администрация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5. Предоставление муниципальной услуги, предусмотренной настоящим Регламентом, осуществляется должностными лицами </w:t>
      </w:r>
      <w:r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(далее -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>).</w:t>
      </w:r>
    </w:p>
    <w:p w:rsidR="00830B6A" w:rsidRDefault="00D71009" w:rsidP="00830B6A">
      <w:pPr>
        <w:ind w:firstLine="709"/>
        <w:jc w:val="both"/>
        <w:rPr>
          <w:rFonts w:ascii="Liberation Serif" w:eastAsia="Calibri" w:hAnsi="Liberation Serif"/>
          <w:b/>
          <w:bCs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="00830B6A" w:rsidRPr="000B3D09">
        <w:rPr>
          <w:rFonts w:ascii="Liberation Serif" w:hAnsi="Liberation Serif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="00830B6A">
        <w:rPr>
          <w:rFonts w:ascii="Liberation Serif" w:hAnsi="Liberation Serif"/>
          <w:sz w:val="24"/>
          <w:szCs w:val="24"/>
        </w:rPr>
        <w:t>Гаринского</w:t>
      </w:r>
      <w:r w:rsidR="00830B6A" w:rsidRPr="000B3D09">
        <w:rPr>
          <w:rFonts w:ascii="Liberation Serif" w:hAnsi="Liberation Serif"/>
          <w:sz w:val="24"/>
          <w:szCs w:val="24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 (прямая ссылка</w:t>
      </w:r>
      <w:proofErr w:type="gramEnd"/>
      <w:r w:rsidR="00830B6A" w:rsidRPr="000B3D0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830B6A" w:rsidRPr="000B3D09">
        <w:rPr>
          <w:rFonts w:ascii="Liberation Serif" w:hAnsi="Liberation Serif"/>
          <w:sz w:val="24"/>
          <w:szCs w:val="24"/>
        </w:rPr>
        <w:t xml:space="preserve">на услугу с Единого портала), на официальном сайте </w:t>
      </w:r>
      <w:r w:rsidR="00830B6A">
        <w:rPr>
          <w:rFonts w:ascii="Liberation Serif" w:hAnsi="Liberation Serif"/>
          <w:sz w:val="24"/>
          <w:szCs w:val="24"/>
        </w:rPr>
        <w:t>Гаринского</w:t>
      </w:r>
      <w:r w:rsidR="00830B6A" w:rsidRPr="000B3D09">
        <w:rPr>
          <w:rFonts w:ascii="Liberation Serif" w:hAnsi="Liberation Serif"/>
          <w:sz w:val="24"/>
          <w:szCs w:val="24"/>
        </w:rPr>
        <w:t xml:space="preserve"> городского округа (http://</w:t>
      </w:r>
      <w:proofErr w:type="spellStart"/>
      <w:r w:rsidR="00830B6A">
        <w:rPr>
          <w:rFonts w:ascii="Liberation Serif" w:hAnsi="Liberation Serif"/>
          <w:sz w:val="24"/>
          <w:szCs w:val="24"/>
          <w:lang w:val="en-US"/>
        </w:rPr>
        <w:t>admgari</w:t>
      </w:r>
      <w:proofErr w:type="spellEnd"/>
      <w:r w:rsidR="00830B6A" w:rsidRPr="000B3D09">
        <w:rPr>
          <w:rFonts w:ascii="Liberation Serif" w:hAnsi="Liberation Serif"/>
          <w:sz w:val="24"/>
          <w:szCs w:val="24"/>
        </w:rPr>
        <w:t>-</w:t>
      </w:r>
      <w:r w:rsidR="00222E7C">
        <w:rPr>
          <w:rFonts w:ascii="Liberation Serif" w:hAnsi="Liberation Serif"/>
          <w:sz w:val="24"/>
          <w:szCs w:val="24"/>
          <w:lang w:val="en-US"/>
        </w:rPr>
        <w:t>seve</w:t>
      </w:r>
      <w:r w:rsidR="00830B6A">
        <w:rPr>
          <w:rFonts w:ascii="Liberation Serif" w:hAnsi="Liberation Serif"/>
          <w:sz w:val="24"/>
          <w:szCs w:val="24"/>
          <w:lang w:val="en-US"/>
        </w:rPr>
        <w:t>r</w:t>
      </w:r>
      <w:r w:rsidR="00830B6A" w:rsidRPr="000B3D09">
        <w:rPr>
          <w:rFonts w:ascii="Liberation Serif" w:hAnsi="Liberation Serif"/>
          <w:sz w:val="24"/>
          <w:szCs w:val="24"/>
        </w:rPr>
        <w:t>.</w:t>
      </w:r>
      <w:proofErr w:type="spellStart"/>
      <w:r w:rsidR="00830B6A" w:rsidRPr="000B3D09">
        <w:rPr>
          <w:rFonts w:ascii="Liberation Serif" w:hAnsi="Liberation Serif"/>
          <w:sz w:val="24"/>
          <w:szCs w:val="24"/>
        </w:rPr>
        <w:t>ru</w:t>
      </w:r>
      <w:proofErr w:type="spellEnd"/>
      <w:r w:rsidR="00830B6A" w:rsidRPr="000B3D09">
        <w:rPr>
          <w:rFonts w:ascii="Liberation Serif" w:hAnsi="Liberation Serif"/>
          <w:sz w:val="24"/>
          <w:szCs w:val="24"/>
        </w:rPr>
        <w:t xml:space="preserve">), на </w:t>
      </w:r>
      <w:r w:rsidR="00830B6A" w:rsidRPr="000B3D09">
        <w:rPr>
          <w:rFonts w:ascii="Liberation Serif" w:hAnsi="Liberation Serif"/>
          <w:sz w:val="24"/>
          <w:szCs w:val="24"/>
        </w:rPr>
        <w:lastRenderedPageBreak/>
        <w:t xml:space="preserve">официальных сайтах в сети Интернет и информационных стендах администрации </w:t>
      </w:r>
      <w:r w:rsidR="00830B6A">
        <w:rPr>
          <w:rFonts w:ascii="Liberation Serif" w:hAnsi="Liberation Serif"/>
          <w:sz w:val="24"/>
          <w:szCs w:val="24"/>
        </w:rPr>
        <w:t xml:space="preserve">Гаринского </w:t>
      </w:r>
      <w:r w:rsidR="00830B6A" w:rsidRPr="000B3D09">
        <w:rPr>
          <w:rFonts w:ascii="Liberation Serif" w:hAnsi="Liberation Serif"/>
          <w:sz w:val="24"/>
          <w:szCs w:val="24"/>
        </w:rPr>
        <w:t>городского округа,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сотрудником отдела при личном приеме, а также по телефону</w:t>
      </w:r>
      <w:r w:rsidR="00830B6A">
        <w:rPr>
          <w:rFonts w:ascii="Liberation Serif" w:eastAsia="Calibri" w:hAnsi="Liberation Serif"/>
          <w:b/>
          <w:bCs/>
          <w:sz w:val="24"/>
          <w:szCs w:val="24"/>
        </w:rPr>
        <w:t>.</w:t>
      </w:r>
      <w:proofErr w:type="gramEnd"/>
    </w:p>
    <w:p w:rsidR="00D71009" w:rsidRPr="00945CF4" w:rsidRDefault="00D71009" w:rsidP="00830B6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7. Информация по вопросам предоставления муниципальной услуги может быть получена заявителями: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непосредственно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 использованием средств телефонной связи;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в порядке письменного обращения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соответствии с законодательством Российской Федерации;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4) в порядке письменного электронного обращения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в МФЦ;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на Едином портале государственных и муниципальных услуг (функций).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Консультации (справки) по вопросам предоставления муниципальной услуги предоставляются специалистами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устной форме при личном обращении заявителей либо посредством телефонной связи.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222E7C" w:rsidRDefault="00D71009" w:rsidP="00222E7C">
      <w:pPr>
        <w:ind w:firstLine="709"/>
        <w:jc w:val="both"/>
        <w:rPr>
          <w:rFonts w:ascii="Liberation Serif" w:eastAsia="Calibri" w:hAnsi="Liberation Serif"/>
          <w:b/>
          <w:bCs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8. </w:t>
      </w:r>
      <w:r w:rsidR="00222E7C" w:rsidRPr="00660872">
        <w:rPr>
          <w:rFonts w:ascii="Liberation Serif" w:hAnsi="Liberation Serif"/>
          <w:sz w:val="24"/>
          <w:szCs w:val="24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="00222E7C" w:rsidRPr="00660872">
        <w:rPr>
          <w:rFonts w:ascii="Liberation Serif" w:hAnsi="Liberation Serif"/>
          <w:sz w:val="24"/>
          <w:szCs w:val="24"/>
        </w:rPr>
        <w:t>автоинформирования</w:t>
      </w:r>
      <w:proofErr w:type="spellEnd"/>
      <w:r w:rsidR="00222E7C" w:rsidRPr="00660872">
        <w:rPr>
          <w:rFonts w:ascii="Liberation Serif" w:hAnsi="Liberation Serif"/>
          <w:sz w:val="24"/>
          <w:szCs w:val="24"/>
        </w:rPr>
        <w:t>.</w:t>
      </w:r>
      <w:r w:rsidR="00222E7C" w:rsidRPr="00660872">
        <w:rPr>
          <w:rFonts w:ascii="Liberation Serif" w:eastAsia="Calibri" w:hAnsi="Liberation Serif"/>
          <w:b/>
          <w:bCs/>
          <w:sz w:val="24"/>
          <w:szCs w:val="24"/>
        </w:rPr>
        <w:t>»</w:t>
      </w:r>
    </w:p>
    <w:p w:rsidR="00D71009" w:rsidRPr="00945CF4" w:rsidRDefault="00D71009" w:rsidP="00222E7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 xml:space="preserve">Раздел 2. </w:t>
      </w:r>
      <w:r>
        <w:rPr>
          <w:rFonts w:ascii="Liberation Serif" w:hAnsi="Liberation Serif"/>
          <w:b/>
          <w:sz w:val="24"/>
          <w:szCs w:val="24"/>
        </w:rPr>
        <w:t>Стандарт предоставления муниципальной услуги</w:t>
      </w:r>
    </w:p>
    <w:p w:rsidR="00D71009" w:rsidRPr="00945CF4" w:rsidRDefault="00D71009" w:rsidP="00D71009">
      <w:pPr>
        <w:jc w:val="center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 xml:space="preserve">2.1. </w:t>
      </w:r>
      <w:r>
        <w:rPr>
          <w:rFonts w:ascii="Liberation Serif" w:hAnsi="Liberation Serif"/>
          <w:b/>
          <w:sz w:val="24"/>
          <w:szCs w:val="24"/>
        </w:rPr>
        <w:t>Наименование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9. Наименование муниципальной услуги, предусмотренной настоящим Регламентом «Выдача разрешений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и аннулирование таких разрешений».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2.2. </w:t>
      </w:r>
      <w:r>
        <w:rPr>
          <w:rFonts w:ascii="Liberation Serif" w:hAnsi="Liberation Serif"/>
          <w:b/>
          <w:sz w:val="24"/>
          <w:szCs w:val="24"/>
        </w:rPr>
        <w:t>Наименование органа, предоставляющего муниципальную услугу</w:t>
      </w:r>
    </w:p>
    <w:p w:rsidR="00222E7C" w:rsidRPr="00660872" w:rsidRDefault="00D71009" w:rsidP="00222E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10. </w:t>
      </w:r>
      <w:r w:rsidR="00222E7C"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:rsidR="00222E7C" w:rsidRPr="00660872" w:rsidRDefault="00222E7C" w:rsidP="00222E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>
        <w:rPr>
          <w:rFonts w:ascii="Liberation Serif" w:hAnsi="Liberation Serif" w:cs="Arial"/>
          <w:sz w:val="24"/>
          <w:szCs w:val="24"/>
        </w:rPr>
        <w:t>Отдел по управлению имуществом, строительству, ЖКХ, землеустройству и энергетике (далее - Отдел)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:rsidR="00222E7C" w:rsidRDefault="00222E7C" w:rsidP="00222E7C">
      <w:pPr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>Непосредственно муниципальную услугу оказывают муниципальные служащие органа, предоставляющего муниципальную услугу.</w:t>
      </w:r>
    </w:p>
    <w:p w:rsidR="00D71009" w:rsidRDefault="00D71009" w:rsidP="00222E7C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2.3 </w:t>
      </w:r>
      <w:r>
        <w:rPr>
          <w:rFonts w:ascii="Liberation Serif" w:hAnsi="Liberation Serif"/>
          <w:b/>
          <w:sz w:val="24"/>
          <w:szCs w:val="24"/>
        </w:rPr>
        <w:t>Органы и организации, обращение в которые необходимо 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ме6жведомственного информационного взаимодействия следующие органы и организации: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Управление Федеральной службы государственной регистрации, кадастра и картографии по Свердловской области (далее - Управление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Федеральная налоговая служба Российской Федерации (далее - ФНС России).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12. Информация о месте нахождения, графике работы, справочных телефонах, адресе электронной почты Управления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, ФНС России размещается: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1) на официальном сайте Администрации в сети «Интернет": </w:t>
      </w:r>
      <w:hyperlink r:id="rId9" w:history="1">
        <w:r w:rsidRPr="00945CF4">
          <w:rPr>
            <w:rStyle w:val="ae"/>
            <w:rFonts w:ascii="Times New Roman" w:hAnsi="Times New Roman"/>
            <w:sz w:val="24"/>
            <w:szCs w:val="24"/>
          </w:rPr>
          <w:t>https://www.admgari-sever.ru/</w:t>
        </w:r>
      </w:hyperlink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федеральной государственной информационной системе "Федеральный реестр государственных услуг (функций)";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на Едином портале государственных и муниципальных услуг (функций) http: //www.gosuslugi.ru.</w:t>
      </w:r>
    </w:p>
    <w:p w:rsidR="00222E7C" w:rsidRPr="00945CF4" w:rsidRDefault="00222E7C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F4180">
        <w:rPr>
          <w:rFonts w:ascii="Liberation Serif" w:hAnsi="Liberation Serif" w:cs="Liberation Serif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0F418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утвержденный </w:t>
      </w:r>
      <w:hyperlink r:id="rId10" w:history="1">
        <w:r w:rsidRPr="000F4180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0F4180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Правительства </w:t>
      </w:r>
      <w:r w:rsidRPr="000F4180">
        <w:rPr>
          <w:rFonts w:ascii="Liberation Serif" w:hAnsi="Liberation Serif" w:cs="Liberation Serif"/>
          <w:sz w:val="24"/>
          <w:szCs w:val="24"/>
        </w:rPr>
        <w:t>Свердловской области от 14.09.2011 N 1211-ПП "Об утверждении Перечня услуг, которые являются необходимыми и</w:t>
      </w:r>
      <w:proofErr w:type="gramEnd"/>
      <w:r w:rsidRPr="000F4180">
        <w:rPr>
          <w:rFonts w:ascii="Liberation Serif" w:hAnsi="Liberation Serif" w:cs="Liberation Serif"/>
          <w:sz w:val="24"/>
          <w:szCs w:val="24"/>
        </w:rPr>
        <w:t xml:space="preserve">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</w:t>
      </w:r>
    </w:p>
    <w:p w:rsidR="00D71009" w:rsidRPr="00776CFB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2.4. </w:t>
      </w:r>
      <w:r>
        <w:rPr>
          <w:rFonts w:ascii="Liberation Serif" w:hAnsi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13. Результатом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выдача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выдача решения об отказе в выдаче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выдача решения об аннулировании разрешения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>2.5.</w:t>
      </w:r>
      <w:r>
        <w:rPr>
          <w:rFonts w:ascii="Liberation Serif" w:hAnsi="Liberation Serif"/>
          <w:b/>
          <w:sz w:val="24"/>
          <w:szCs w:val="24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документов, являющихся результатом предоставления муниципальной услуги</w:t>
      </w:r>
      <w:r w:rsidRPr="00945CF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письменной форме должно быть направлено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заявителю в течение двух месяцев со дня приема от него заявления и документов, необходимых для предоставления муниципальной услуги, с учетом необходимости обращения в органы и организации, участвующие в предоставлении муниципальной услуги.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14. Решение об аннулировании разрешения на установку и эксплуатацию рекламных конструкций принимается Администрацией: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 течение одного месяца со дня направления ей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(функций) о своем отказе от дальнейшего использования разрешения;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течение одного месяца со дня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15. Срок предоставления муниципальной услуги в случае подачи заявления и документов, необходимых для предоставления муниципальной услуги, посредством МФЦ исчисляется со дня поступления заявления и документов, необходимых для предоставления муниципальной услуги,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16. Сроки передачи заявления и документов, необходимых для предоставления муниципальной услуги, из МФЦ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устанавливаются соглашением о взаимодействии между Администрацией и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17. Выдача (направление) результата предоставления муниципальной услуги осуществляется в срок, не превышающий двух рабочих дней со дня подписания документа, являющегося результатом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18. Приостановление предоставления муниципальной услуги по основаниям, предусмотренным пунктом 29 настоящего Регламента, осуществляется на срок до устранения заявителем указанных оснований.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01F6B">
        <w:rPr>
          <w:rFonts w:ascii="Liberation Serif" w:hAnsi="Liberation Serif"/>
          <w:b/>
          <w:sz w:val="24"/>
          <w:szCs w:val="24"/>
        </w:rPr>
        <w:t>2.6.</w:t>
      </w:r>
      <w:r>
        <w:rPr>
          <w:rFonts w:ascii="Liberation Serif" w:hAnsi="Liberation Serif"/>
          <w:b/>
          <w:sz w:val="24"/>
          <w:szCs w:val="24"/>
        </w:rPr>
        <w:t xml:space="preserve"> Нормативные правовые акты, регулирующие предоставление </w:t>
      </w:r>
    </w:p>
    <w:p w:rsidR="00D71009" w:rsidRPr="00A01F6B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:rsidR="00222E7C" w:rsidRPr="00F04D74" w:rsidRDefault="00D71009" w:rsidP="00222E7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19. </w:t>
      </w:r>
      <w:r w:rsidR="00222E7C" w:rsidRPr="00F04D74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в сети "Интернет" по адресу: (http://</w:t>
      </w:r>
      <w:proofErr w:type="spellStart"/>
      <w:r w:rsidR="00222E7C" w:rsidRPr="00F04D74">
        <w:rPr>
          <w:rFonts w:ascii="Liberation Serif" w:hAnsi="Liberation Serif"/>
          <w:sz w:val="24"/>
          <w:szCs w:val="24"/>
          <w:lang w:val="en-US"/>
        </w:rPr>
        <w:t>admgari</w:t>
      </w:r>
      <w:proofErr w:type="spellEnd"/>
      <w:r w:rsidR="00222E7C" w:rsidRPr="00F04D74">
        <w:rPr>
          <w:rFonts w:ascii="Liberation Serif" w:hAnsi="Liberation Serif"/>
          <w:sz w:val="24"/>
          <w:szCs w:val="24"/>
        </w:rPr>
        <w:t>-</w:t>
      </w:r>
      <w:r w:rsidR="00222E7C" w:rsidRPr="00F04D74">
        <w:rPr>
          <w:rFonts w:ascii="Liberation Serif" w:hAnsi="Liberation Serif"/>
          <w:sz w:val="24"/>
          <w:szCs w:val="24"/>
          <w:lang w:val="en-US"/>
        </w:rPr>
        <w:t>sever</w:t>
      </w:r>
      <w:r w:rsidR="00222E7C" w:rsidRPr="00F04D74">
        <w:rPr>
          <w:rFonts w:ascii="Liberation Serif" w:hAnsi="Liberation Serif"/>
          <w:sz w:val="24"/>
          <w:szCs w:val="24"/>
        </w:rPr>
        <w:t>.</w:t>
      </w:r>
      <w:proofErr w:type="spellStart"/>
      <w:r w:rsidR="00222E7C" w:rsidRPr="00F04D74">
        <w:rPr>
          <w:rFonts w:ascii="Liberation Serif" w:hAnsi="Liberation Serif"/>
          <w:sz w:val="24"/>
          <w:szCs w:val="24"/>
        </w:rPr>
        <w:t>ru</w:t>
      </w:r>
      <w:proofErr w:type="spellEnd"/>
      <w:r w:rsidR="00222E7C" w:rsidRPr="00F04D74">
        <w:rPr>
          <w:rFonts w:ascii="Liberation Serif" w:hAnsi="Liberation Serif"/>
          <w:sz w:val="24"/>
          <w:szCs w:val="24"/>
        </w:rPr>
        <w:t>) и на Едином портале https://www.gosuslugi.ru/ (прямая ссылка на услугу на Едином портале).</w:t>
      </w:r>
    </w:p>
    <w:p w:rsidR="00222E7C" w:rsidRDefault="00222E7C" w:rsidP="00222E7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>Отдел, предоставляющий услугу, обеспечивает размещение и актуализацию перечня указанных нормативных правовых актов на официальном сайте в сети Интернет, а также на Едином портале.</w:t>
      </w:r>
    </w:p>
    <w:p w:rsidR="00D71009" w:rsidRPr="00A01F6B" w:rsidRDefault="00D71009" w:rsidP="00222E7C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01F6B">
        <w:rPr>
          <w:rFonts w:ascii="Liberation Serif" w:hAnsi="Liberation Serif"/>
          <w:b/>
          <w:sz w:val="24"/>
          <w:szCs w:val="24"/>
        </w:rPr>
        <w:t xml:space="preserve">2.7. </w:t>
      </w:r>
      <w:r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20. Для получения разрешения на установку и эксплуатацию рекламной конструкции, заявитель представляет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или в МФЦ: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заявление на выдачу разрешения на установку и эксплуатацию рекламной конструкции по форме согласно приложению № 1 к настоящему Регламенту;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5) подтверждение в письменной форме согласия собственника или иного указанного в частях 5-7 статьи 19 Закона о рекламе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согласно приложения № 2 к Регламенту, и (или) заверенная копия договора на установку и эксплуатацию рекламной конструкции, заключенного между владельцем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уполномоченным собственником такого имущества, в том числе арендатором;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документы, подтверждающие право хозяйственного ведения, оперативного управления или аренды недвижимого имущества, к которому присоединяется рекламная конструкция (не требуется, если права зарегистрированы в </w:t>
      </w:r>
      <w:r w:rsidRPr="00945CF4">
        <w:rPr>
          <w:rFonts w:ascii="Liberation Serif" w:hAnsi="Liberation Serif"/>
          <w:sz w:val="24"/>
          <w:szCs w:val="24"/>
        </w:rPr>
        <w:lastRenderedPageBreak/>
        <w:t xml:space="preserve">органах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, а также в случае установки рекламной конструкции на объектах, находящихся в государственной или муниципальной собственности), право доверительного управления.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945CF4">
        <w:rPr>
          <w:rFonts w:ascii="Liberation Serif" w:hAnsi="Liberation Serif"/>
          <w:sz w:val="24"/>
          <w:szCs w:val="24"/>
        </w:rPr>
        <w:t>,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 xml:space="preserve"> запрашивает сведения о </w:t>
      </w:r>
      <w:proofErr w:type="gramStart"/>
      <w:r w:rsidRPr="00945CF4">
        <w:rPr>
          <w:rFonts w:ascii="Liberation Serif" w:hAnsi="Liberation Serif"/>
          <w:sz w:val="24"/>
          <w:szCs w:val="24"/>
        </w:rPr>
        <w:t>наличии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такого согласия в уполномоченном органе;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эскиз рекламной конструкции с указанием способа его установки и внешних размеров, площади информационных полей (два экземпляра) в составе, необходимом для принятия заключения по архитектурно-художественной части;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7) фотомонтаж рекламной конструкции с привязкой ее к месту установки на местности или с привязкой ее к месту размещения на недвижимом имуществе (два экземпляра);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8) технический проект на изготовление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9) технические условия для энергоснабжения рекламной конструкции (случае, если согласно проекту предлагается подключение рекламной конструкции к сети электроснабжения);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10) документ, подтверждающий уплату государственной пошлины за выдачу разрешения на установку рекламной и эксплуатацию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21. Для получения решения об аннулировании разрешения на установку и эксплуатацию рекламной конструкции заявитель представляет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или МФЦ: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уведомление в письменной форме или в форме электронного документа с использованием Единого портала государственных и муниципальных услуг (функций) об отказе от дальнейшего использования разрешения (в случае, если заявитель является владельцем рекламной конструкции);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22. В бумажном виде форма заявления о выдаче разрешения на установку и эксплуатацию рекламной конструкции может быть получена заявителем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или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Форма указанного документа доступна для копирования и заполнения в электронном виде на официальном сайте Администрации.</w:t>
      </w:r>
    </w:p>
    <w:p w:rsidR="00D71009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A6AFE">
        <w:rPr>
          <w:rFonts w:ascii="Liberation Serif" w:hAnsi="Liberation Serif"/>
          <w:b/>
          <w:sz w:val="24"/>
          <w:szCs w:val="24"/>
        </w:rPr>
        <w:t xml:space="preserve">2.8. </w:t>
      </w:r>
      <w:proofErr w:type="gramStart"/>
      <w:r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23.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 – Федеральная налоговая служба;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 - Федеральная налоговая служба;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3) сведения о правах на недвижимое имущество, к которому предполагается присоединять рекламную конструкцию,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 Управление Федеральной службы государственной регистрации, кадастра и картографии по Свердловской области;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документ, подтверждающий уплату государственной пошлины за выдачу разрешения на установку рекламной и эксплуатацию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24. Выписки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в Федеральной налоговой службе.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Сведения о правах на недвижимое имущество, к которому предполагается присоединять рекламную конструкцию, содержащиеся в Едином государственном реестре недвижимости, запрашиваются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в Управлении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</w:t>
      </w:r>
      <w:r>
        <w:rPr>
          <w:rFonts w:ascii="Liberation Serif" w:hAnsi="Liberation Serif"/>
          <w:sz w:val="24"/>
          <w:szCs w:val="24"/>
        </w:rPr>
        <w:t>местного бюджета</w:t>
      </w:r>
      <w:r w:rsidRPr="00945CF4">
        <w:rPr>
          <w:rFonts w:ascii="Liberation Serif" w:hAnsi="Liberation Serif"/>
          <w:sz w:val="24"/>
          <w:szCs w:val="24"/>
        </w:rPr>
        <w:t>, предназначенный для учета доходов</w:t>
      </w:r>
      <w:r>
        <w:rPr>
          <w:rFonts w:ascii="Liberation Serif" w:hAnsi="Liberation Serif"/>
          <w:sz w:val="24"/>
          <w:szCs w:val="24"/>
        </w:rPr>
        <w:t xml:space="preserve"> такого вида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25. Заявитель вправе представить указанные в пункте 23 настоящего Регламента документы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, МФЦ по собственной инициативе, получив их в соответствующих органах в порядке, установленном действующим законодательством.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26.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71009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t xml:space="preserve">2.9. </w:t>
      </w:r>
      <w:r>
        <w:rPr>
          <w:rFonts w:ascii="Liberation Serif" w:hAnsi="Liberation Serif"/>
          <w:b/>
          <w:sz w:val="24"/>
          <w:szCs w:val="24"/>
        </w:rPr>
        <w:t xml:space="preserve">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</w:t>
      </w:r>
      <w:proofErr w:type="spellStart"/>
      <w:proofErr w:type="gramStart"/>
      <w:r>
        <w:rPr>
          <w:rFonts w:ascii="Liberation Serif" w:hAnsi="Liberation Serif"/>
          <w:b/>
          <w:sz w:val="24"/>
          <w:szCs w:val="24"/>
        </w:rPr>
        <w:t>в</w:t>
      </w:r>
      <w:proofErr w:type="spellEnd"/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</w:rPr>
        <w:t>сязи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с предоставлением муниципальной услуги</w:t>
      </w:r>
    </w:p>
    <w:p w:rsidR="00222E7C" w:rsidRPr="000710E7" w:rsidRDefault="00D71009" w:rsidP="00222E7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27. </w:t>
      </w:r>
      <w:r w:rsidR="00222E7C" w:rsidRPr="000710E7">
        <w:rPr>
          <w:rFonts w:ascii="Liberation Serif" w:hAnsi="Liberation Serif"/>
          <w:sz w:val="24"/>
          <w:szCs w:val="24"/>
        </w:rPr>
        <w:t>«При предоставлении муниципальной услуги запрещается:</w:t>
      </w:r>
    </w:p>
    <w:p w:rsidR="00222E7C" w:rsidRPr="000710E7" w:rsidRDefault="00222E7C" w:rsidP="00222E7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>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222E7C" w:rsidRDefault="00222E7C" w:rsidP="00222E7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</w:t>
      </w:r>
      <w:proofErr w:type="gramStart"/>
      <w:r w:rsidRPr="000710E7">
        <w:rPr>
          <w:rFonts w:ascii="Liberation Serif" w:hAnsi="Liberation Serif"/>
          <w:sz w:val="24"/>
          <w:szCs w:val="24"/>
        </w:rPr>
        <w:t>.»;</w:t>
      </w:r>
      <w:proofErr w:type="gramEnd"/>
    </w:p>
    <w:p w:rsidR="00D71009" w:rsidRDefault="00D71009" w:rsidP="00222E7C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lastRenderedPageBreak/>
        <w:t xml:space="preserve">2.10. </w:t>
      </w:r>
      <w:r>
        <w:rPr>
          <w:rFonts w:ascii="Liberation Serif" w:hAnsi="Liberation Serif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28. Основания для отказа в приеме документов, необходимых для предоставления муниципальной услуги отсутствуют.</w:t>
      </w:r>
    </w:p>
    <w:p w:rsidR="00D71009" w:rsidRPr="00C44075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t xml:space="preserve">2.11. </w:t>
      </w:r>
      <w:r>
        <w:rPr>
          <w:rFonts w:ascii="Liberation Serif" w:hAnsi="Liberation Serif"/>
          <w:b/>
          <w:sz w:val="24"/>
          <w:szCs w:val="24"/>
        </w:rPr>
        <w:t>Исчерпывающий перечень оснований для приостановления предоставления или отказа в предоставлении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29. Основаниями для приостановления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непредставление заявителем документов (какого-либо из документов), предусмотренных пунктами 20 и 21 настоящего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несоответствие приложенных к заявлению документов требованиям, установленным пунктами 20 и 21 настоящего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неуплата заявителем государственной пошлины за выдачу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Возобновление процедуры предоставления муниципальной услуги осуществляется после устранения заявителем оснований для ее приостановления.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30. Основаниями для отказа в выдаче разрешения на установку и эксплуатацию рекламной конструкции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несоответствие проекта рекламной конструкц</w:t>
      </w:r>
      <w:proofErr w:type="gramStart"/>
      <w:r w:rsidRPr="00945CF4">
        <w:rPr>
          <w:rFonts w:ascii="Liberation Serif" w:hAnsi="Liberation Serif"/>
          <w:sz w:val="24"/>
          <w:szCs w:val="24"/>
        </w:rPr>
        <w:t>ии и ее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нарушение требований нормативных правовых актов по безопасности движения транспорта;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нарушение внешнего архитектурного облика сложившейся застройки населенного пункта;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нарушение требований, установленных частями 5.1, 5.6, 5.7 статьи 19 Федерального закона от 13 марта 2006 года № 38-ФЗ "О рекламе".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31. Основания для отказа в выдаче решения об аннулировании разрешения на установку и эксплуатацию рекламной конструкции отсутствуют.</w:t>
      </w:r>
    </w:p>
    <w:p w:rsidR="00D71009" w:rsidRPr="002158DF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2158DF">
        <w:rPr>
          <w:rFonts w:ascii="Liberation Serif" w:hAnsi="Liberation Serif"/>
          <w:b/>
          <w:sz w:val="24"/>
          <w:szCs w:val="24"/>
        </w:rPr>
        <w:t xml:space="preserve">2.12. </w:t>
      </w:r>
      <w:r>
        <w:rPr>
          <w:rFonts w:ascii="Liberation Serif" w:hAnsi="Liberation Serif"/>
          <w:b/>
          <w:sz w:val="24"/>
          <w:szCs w:val="24"/>
        </w:rPr>
        <w:t xml:space="preserve">Перечень услуг, которые являются необходимыми и обязательными </w:t>
      </w:r>
      <w:proofErr w:type="spellStart"/>
      <w:r>
        <w:rPr>
          <w:rFonts w:ascii="Liberation Serif" w:hAnsi="Liberation Serif"/>
          <w:b/>
          <w:sz w:val="24"/>
          <w:szCs w:val="24"/>
        </w:rPr>
        <w:t>длч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предоставления муниципальной услуги</w:t>
      </w:r>
      <w:r w:rsidRPr="002158DF"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b/>
          <w:sz w:val="24"/>
          <w:szCs w:val="24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2158DF"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предусмотрены </w:t>
      </w:r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Постановление</w:t>
      </w: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м</w:t>
      </w:r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Правительства Свердловской области от 14.09.2011 N 1211-ПП 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</w:t>
      </w:r>
      <w:proofErr w:type="gramEnd"/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предоставления исполнительными органами государственной власти Свердловской области государственных услуг" </w:t>
      </w:r>
      <w:r w:rsidRPr="009E15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E15E8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2.13. </w:t>
      </w:r>
      <w:r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</w:t>
      </w:r>
    </w:p>
    <w:p w:rsidR="00D71009" w:rsidRDefault="00D71009" w:rsidP="00D71009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33. За выдачу разрешения на установку и эксплуатацию рекламной конструкции взимается государственная пошлина в соответствии со статьей 333.33 Налогового кодекса Российской Федерации.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34.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взимается.</w:t>
      </w:r>
    </w:p>
    <w:p w:rsidR="00D71009" w:rsidRPr="009E15E8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E15E8">
        <w:rPr>
          <w:rFonts w:ascii="Liberation Serif" w:hAnsi="Liberation Serif"/>
          <w:b/>
          <w:sz w:val="24"/>
          <w:szCs w:val="24"/>
        </w:rPr>
        <w:t xml:space="preserve">2.14. </w:t>
      </w:r>
      <w:r>
        <w:rPr>
          <w:rFonts w:ascii="Liberation Serif" w:hAnsi="Liberation Serif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35.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Плата за предоставление муниципальной услуги не предусмотрена.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E15E8">
        <w:rPr>
          <w:rFonts w:ascii="Liberation Serif" w:hAnsi="Liberation Serif"/>
          <w:b/>
          <w:sz w:val="24"/>
          <w:szCs w:val="24"/>
        </w:rPr>
        <w:t xml:space="preserve">2.15. </w:t>
      </w:r>
      <w:r>
        <w:rPr>
          <w:rFonts w:ascii="Liberation Serif" w:hAnsi="Liberation Serif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36. Максимальное время ожидания в очереди при подаче заявителем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запроса о предоставлении муниципальной услуги и документов, необходимых для предоставления муниципальной услуги, не должно превышать 15 (пятнадцать) минут.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Максимальное время ожидания в очереди при подаче заявителем в МФЦ запроса о предоставлении муниципальной услуги и документов, необходимых для предоставления муниципальной услуги, также не должно превышать 15 (пятнадцать) минут.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37. Максимальное время ожидания в очереди при</w:t>
      </w:r>
      <w:r>
        <w:rPr>
          <w:rFonts w:ascii="Liberation Serif" w:hAnsi="Liberation Serif"/>
          <w:sz w:val="24"/>
          <w:szCs w:val="24"/>
        </w:rPr>
        <w:t xml:space="preserve"> получении заявителем в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и в МФЦ результата предоставления муниципальной услуги не должно превышать 15 (пятнадцать) минут.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833BD">
        <w:rPr>
          <w:rFonts w:ascii="Liberation Serif" w:hAnsi="Liberation Serif"/>
          <w:b/>
          <w:sz w:val="24"/>
          <w:szCs w:val="24"/>
        </w:rPr>
        <w:t xml:space="preserve">2.16. </w:t>
      </w:r>
      <w:r>
        <w:rPr>
          <w:rFonts w:ascii="Liberation Serif" w:hAnsi="Liberation Serif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38. Регистрация запроса заявителя и иных документов, необходимых для предоставления муниципальной услуги, осуществляется в день их поступления при обращении лично или через многофункциональный центр предоставления государственных и муниципальных услуг.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39. В случае</w:t>
      </w:r>
      <w:proofErr w:type="gramStart"/>
      <w:r w:rsidRPr="00945CF4">
        <w:rPr>
          <w:rFonts w:ascii="Liberation Serif" w:hAnsi="Liberation Serif"/>
          <w:sz w:val="24"/>
          <w:szCs w:val="24"/>
        </w:rPr>
        <w:t>,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если запрос и документы, необходимые для предоставления муниципальной услуги, поданы в электронной форме не позднее рабочего дня, следующего за днем подачи заявления, направляется заявителю электронное сообщение о принятии либо об отказе в принятии запроса.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37176">
        <w:rPr>
          <w:rFonts w:ascii="Liberation Serif" w:hAnsi="Liberation Serif"/>
          <w:b/>
          <w:sz w:val="24"/>
          <w:szCs w:val="24"/>
        </w:rPr>
        <w:t xml:space="preserve">2.17. </w:t>
      </w:r>
      <w:r>
        <w:rPr>
          <w:rFonts w:ascii="Liberation Serif" w:hAnsi="Liberation Serif"/>
          <w:b/>
          <w:sz w:val="24"/>
          <w:szCs w:val="24"/>
        </w:rPr>
        <w:t xml:space="preserve">Требования к помещениям, в которых предоставляется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указанных объектов для инвалидов в соответствии с законодательством Российской Федерации о социальной защите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инвалидов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40. В помещениях, в которых предоставляется муниципальная услуга, обеспечивается: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возможность беспрепятственного входа в объекты и выхода из них;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945CF4">
        <w:rPr>
          <w:rFonts w:ascii="Liberation Serif" w:hAnsi="Liberation Serif"/>
          <w:sz w:val="24"/>
          <w:szCs w:val="24"/>
        </w:rPr>
        <w:lastRenderedPageBreak/>
        <w:t xml:space="preserve">работников объекта, предоставляющих муниципальные услуги, </w:t>
      </w:r>
      <w:proofErr w:type="spellStart"/>
      <w:r w:rsidRPr="00945CF4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945CF4">
        <w:rPr>
          <w:rFonts w:ascii="Liberation Serif" w:hAnsi="Liberation Serif"/>
          <w:sz w:val="24"/>
          <w:szCs w:val="24"/>
        </w:rPr>
        <w:t xml:space="preserve"> и вспомогательных технологий;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945CF4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945CF4">
        <w:rPr>
          <w:rFonts w:ascii="Liberation Serif" w:hAnsi="Liberation Serif"/>
          <w:sz w:val="24"/>
          <w:szCs w:val="24"/>
        </w:rPr>
        <w:t>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информационными стендами или информационными электронными терминалами;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6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На территории, прилегающей к зданию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должна располагаться автостоянка для парковки автотранспортных средств заявителей.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41. Рабочее место специалиста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42.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511E5">
        <w:rPr>
          <w:rFonts w:ascii="Liberation Serif" w:hAnsi="Liberation Serif"/>
          <w:b/>
          <w:sz w:val="24"/>
          <w:szCs w:val="24"/>
        </w:rPr>
        <w:t xml:space="preserve">2.18. </w:t>
      </w:r>
      <w:r>
        <w:rPr>
          <w:rFonts w:ascii="Liberation Serif" w:hAnsi="Liberation Serif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43. Показателями доступности предоставления муниципальной услуги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расположенность в зоне доступности к основным транспортным магистралям, хорошие подъездные дороги;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наличие полной и понятной информации о местах, порядке и сроках предоставления муниципальной услуги в общедоступных местах в зданиях Администрации, на официальном сайте Администрации в сети "Интернет": </w:t>
      </w:r>
      <w:hyperlink r:id="rId11" w:history="1">
        <w:r w:rsidRPr="00972CC3">
          <w:rPr>
            <w:rStyle w:val="ae"/>
            <w:rFonts w:ascii="Times New Roman" w:hAnsi="Times New Roman"/>
            <w:sz w:val="24"/>
            <w:szCs w:val="24"/>
          </w:rPr>
          <w:t>https://www.admgari-sever.ru/</w:t>
        </w:r>
      </w:hyperlink>
      <w:r>
        <w:rPr>
          <w:rStyle w:val="ae"/>
          <w:rFonts w:ascii="Times New Roman" w:hAnsi="Times New Roman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наличие необходимого и достаточного количества должностных лиц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4) оптимальное количество взаимодействий заявителя с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5) возможность подачи документов, необходимых для предоставления муниципальной услуги, в МФЦ;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43. Показателями качества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соблюдение сроков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44. При предоставлении муниципальной услуги взаимодействие заявителя с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осуществляется не более двух раз в следующих случаях: при приеме запроса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</w:t>
      </w:r>
      <w:r w:rsidRPr="00A511E5">
        <w:rPr>
          <w:rFonts w:ascii="Liberation Serif" w:hAnsi="Liberation Serif"/>
          <w:b/>
          <w:sz w:val="24"/>
          <w:szCs w:val="24"/>
        </w:rPr>
        <w:t xml:space="preserve">19. </w:t>
      </w:r>
      <w:r>
        <w:rPr>
          <w:rFonts w:ascii="Liberation Serif" w:hAnsi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45. При обращении заявителя за предоставлением муниципальной услуги в МФЦ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комитет в порядке и сроки, установленные соглашением о взаимодействии.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46. </w:t>
      </w:r>
      <w:proofErr w:type="gramStart"/>
      <w:r w:rsidRPr="00945CF4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закона от 27 июля 2010 года № 210-ФЗ "Об организации предоставления государственных и муниципальных услуг", Федерального закона от 06 апреля 2011 года № 63-ФЗ "Об электронной подписи", постановления Правительства Российской Федерации от 25 января 2013 года № 33 "Об использовании простой электронной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подписи при оказании государственных и муниципальных услуг".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47. Муниципальная услуга по экстерриториальному принципу не предоставляется.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Раздел 3. </w:t>
      </w:r>
      <w:r>
        <w:rPr>
          <w:rFonts w:ascii="Liberation Serif" w:hAnsi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особенности выполнения административных процедур в МФЦ предоставления государственных и муниципальных услуг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48. Предоставление муниципальной услуги по выдаче разрешения на установку и эксплуатацию рекламной конструкции включает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прием и регистрация заявления и представленных документов;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полноты сведений, содержащихся в представленных документах;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и направление при необходимости межведомственных запросов в органы (организации), участвующие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4) осуществление согласований с уполномоченными органами,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принятие решения о выдаче разрешения (отказа в выдаче разрешения)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выдача (направление) разрешения (отказа в выдаче разрешения)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49.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прием и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 иных представленных документов;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полноты сведений, содержащихся в представленных документах;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подготовка решения об аннулировании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50. Последовательность административных процедур (действий) по предоставлению муниципальной услуги в электронной форме: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запись на прием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заявления о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прием и регистрация Администрацией заявления и документов, необходимых для предоставления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получение заявителем сведений о выполнении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муниципальными нормативными правовыми актами.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51.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прием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заявления о предоставлении муниципальной услуги и направление заявления и документов, необходимых для предоставления</w:t>
      </w:r>
      <w:r>
        <w:rPr>
          <w:rFonts w:ascii="Liberation Serif" w:hAnsi="Liberation Serif"/>
          <w:sz w:val="24"/>
          <w:szCs w:val="24"/>
        </w:rPr>
        <w:t xml:space="preserve"> муниципальной услуги, в Администрацию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муниципальные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3.1. </w:t>
      </w:r>
      <w:r>
        <w:rPr>
          <w:rFonts w:ascii="Liberation Serif" w:hAnsi="Liberation Serif"/>
          <w:b/>
          <w:sz w:val="24"/>
          <w:szCs w:val="24"/>
        </w:rPr>
        <w:t xml:space="preserve">Прием и регистрация заявления и документов, необходимых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52. Основанием для начала административной процедуры является </w:t>
      </w:r>
      <w:r>
        <w:rPr>
          <w:rFonts w:ascii="Liberation Serif" w:hAnsi="Liberation Serif"/>
          <w:sz w:val="24"/>
          <w:szCs w:val="24"/>
        </w:rPr>
        <w:t>поступление специалисту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заявления и документов, указанных в пункте 20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53.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проверка документа, удостоверяющего личность заявителя;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правомочности законного представителя;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проверка полноты представленных заявителем документов в соответствии с настоящим Административным регламентом;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оказание заявителю консультационных услуг по вопросам предоставления документов, указанных в пункте 20 настоящего Административного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регистрация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54.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а также проверяет полноту представленных документов.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прием заявления и документов, сличает копии документов с оригиналами.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55.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56.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57. Способом фиксации результата выполнения административной процедуры является запись в Журнале регистрации входящей документации.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3.2. </w:t>
      </w:r>
      <w:r>
        <w:rPr>
          <w:rFonts w:ascii="Liberation Serif" w:hAnsi="Liberation Serif"/>
          <w:b/>
          <w:sz w:val="24"/>
          <w:szCs w:val="24"/>
        </w:rPr>
        <w:t xml:space="preserve">Проведение экспертизы запроса и документов, необходимых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58. Основанием для начала административной процедуры является поступление заявления и документов, указанных в пункте 20 Административного регламента, специалисту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после их регистрации.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59.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проведение экспертизы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принятие решения о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60.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проверяет представленные документы, удостоверяясь в том, что: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В случае отсутствия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принимает решение о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Административные действия, указанные в пункте 58 настоящего Административного регламента, выполняются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с момента регистрации заявления с прилагаемыми к нему документами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61.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62. Результатом административной процедуры является: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принятие решения о формировании и направлении межведомственных запросов в органы (организации), участвующие в предоставлении муници</w:t>
      </w:r>
      <w:r>
        <w:rPr>
          <w:rFonts w:ascii="Liberation Serif" w:hAnsi="Liberation Serif"/>
          <w:sz w:val="24"/>
          <w:szCs w:val="24"/>
        </w:rPr>
        <w:t>пальной услуги, в случае непред</w:t>
      </w:r>
      <w:r w:rsidRPr="00945CF4">
        <w:rPr>
          <w:rFonts w:ascii="Liberation Serif" w:hAnsi="Liberation Serif"/>
          <w:sz w:val="24"/>
          <w:szCs w:val="24"/>
        </w:rPr>
        <w:t>ставления заявителем документов, необходимых для предоставления муниципальной услуги, предусмотренных пунктом 30 настоящего Административного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письменный мотивированный отказ в предоставлении муниципальной услуги в случаях, предусмотренный пунктом 30 настоящего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63. Способом фиксации результата выполнения административной процедуры являются формирование и направление межведомственных запросов в органы (организации), участвующие в предоставлении муниципальной услуги, или письменный мотивированный отказ в предоставлении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77BBB">
        <w:rPr>
          <w:rFonts w:ascii="Liberation Serif" w:hAnsi="Liberation Serif"/>
          <w:b/>
          <w:sz w:val="24"/>
          <w:szCs w:val="24"/>
        </w:rPr>
        <w:t xml:space="preserve">3.3. </w:t>
      </w:r>
      <w:r>
        <w:rPr>
          <w:rFonts w:ascii="Liberation Serif" w:hAnsi="Liberation Serif"/>
          <w:b/>
          <w:sz w:val="24"/>
          <w:szCs w:val="24"/>
        </w:rPr>
        <w:t xml:space="preserve">Формирование и направление при необходимости </w:t>
      </w:r>
      <w:proofErr w:type="gramStart"/>
      <w:r>
        <w:rPr>
          <w:rFonts w:ascii="Liberation Serif" w:hAnsi="Liberation Serif"/>
          <w:b/>
          <w:sz w:val="24"/>
          <w:szCs w:val="24"/>
        </w:rPr>
        <w:t>межведомственных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запросов в органы (организации), участвующие в предоставлении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64. Основанием для начала административной процедуры является принятие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65.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предусмотренные настоящим Административным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закона от 27 июля 2010 года № 210-ФЗ "Об организации предоставления государственных и муниципальных услуг" и подписывается </w:t>
      </w:r>
      <w:r>
        <w:rPr>
          <w:rFonts w:ascii="Liberation Serif" w:hAnsi="Liberation Serif"/>
          <w:sz w:val="24"/>
          <w:szCs w:val="24"/>
        </w:rPr>
        <w:t>заместителем главы администрации, курирующим данную услугу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66. Административные действия, указанные в пункте 65 настоящего Административного регламента, выполняются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срок, не превышающий один рабочий день с момента получения заявления и документов, необходимых для предоставления муниципальной услуги, после экспертизы.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67. Критерием принятия решения в рамках настоящей административной процедуры является непредставление заявителем документов, необходимых для </w:t>
      </w:r>
      <w:r w:rsidRPr="00945CF4">
        <w:rPr>
          <w:rFonts w:ascii="Liberation Serif" w:hAnsi="Liberation Serif"/>
          <w:sz w:val="24"/>
          <w:szCs w:val="24"/>
        </w:rPr>
        <w:lastRenderedPageBreak/>
        <w:t>предоставления муниципальной услуги, предусмотренных пунктом 23 настоящего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68. Результатом выполнения административной процедуры является получение </w:t>
      </w:r>
      <w:r>
        <w:rPr>
          <w:rFonts w:ascii="Liberation Serif" w:hAnsi="Liberation Serif"/>
          <w:sz w:val="24"/>
          <w:szCs w:val="24"/>
        </w:rPr>
        <w:t xml:space="preserve">Администрацией 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D71009" w:rsidRPr="00945CF4" w:rsidRDefault="00D71009" w:rsidP="00D71009">
      <w:pPr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69.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77BBB">
        <w:rPr>
          <w:rFonts w:ascii="Liberation Serif" w:hAnsi="Liberation Serif"/>
          <w:b/>
          <w:sz w:val="24"/>
          <w:szCs w:val="24"/>
        </w:rPr>
        <w:t xml:space="preserve">3.4. </w:t>
      </w:r>
      <w:r>
        <w:rPr>
          <w:rFonts w:ascii="Liberation Serif" w:hAnsi="Liberation Serif"/>
          <w:b/>
          <w:sz w:val="24"/>
          <w:szCs w:val="24"/>
        </w:rPr>
        <w:t xml:space="preserve">Осуществление согласований с уполномоченными органами, </w:t>
      </w:r>
      <w:proofErr w:type="spellStart"/>
      <w:r>
        <w:rPr>
          <w:rFonts w:ascii="Liberation Serif" w:hAnsi="Liberation Serif"/>
          <w:b/>
          <w:sz w:val="24"/>
          <w:szCs w:val="24"/>
        </w:rPr>
        <w:t>неободимых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для принятия решения о выдаче разрешения на установку и эксплуатацию рекламной конструкции или об отказе в его выдаче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70. Основанием для начала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услуги, окончание проведения экспертизы документов и наличие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полного комплекта документов для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71.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подготовка проекта отказа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подготовка и согласование (подписание) в установленном порядке проекта постановления Администрации о разрешении на установку рекламной конструкции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пункте 30 Административного регламента, специалист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945CF4">
        <w:rPr>
          <w:rFonts w:ascii="Liberation Serif" w:hAnsi="Liberation Serif"/>
          <w:sz w:val="24"/>
          <w:szCs w:val="24"/>
        </w:rPr>
        <w:t xml:space="preserve"> в течение одного рабочего дня со дня получения </w:t>
      </w:r>
      <w:r>
        <w:rPr>
          <w:rFonts w:ascii="Liberation Serif" w:hAnsi="Liberation Serif"/>
          <w:sz w:val="24"/>
          <w:szCs w:val="24"/>
        </w:rPr>
        <w:t xml:space="preserve">Администрацией 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 готовит проект отказа в предоставлении муниципальной услуги и передает его главе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для подписания.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30 Административного регламента,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течение одного рабочего дня со дня получения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 обеспечивает подготовку и согласование (подписание) в установленном порядке проекта постановления Администрации о выдаче разрешении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73.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услуги, указанных в пункте 30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74. Результатом выполнения административной процедуры является выдача (направление) отказа в предоставлении муниципальной услуги или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75. Способом фиксации результата выполнения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выдаче разрешении на установку рекламных конструкций на территории муниципального образования </w:t>
      </w:r>
      <w:r>
        <w:rPr>
          <w:rFonts w:ascii="Liberation Serif" w:hAnsi="Liberation Serif"/>
          <w:sz w:val="24"/>
          <w:szCs w:val="24"/>
        </w:rPr>
        <w:lastRenderedPageBreak/>
        <w:t xml:space="preserve">Гаринского городского округа </w:t>
      </w:r>
      <w:r w:rsidRPr="00945CF4">
        <w:rPr>
          <w:rFonts w:ascii="Liberation Serif" w:hAnsi="Liberation Serif"/>
          <w:sz w:val="24"/>
          <w:szCs w:val="24"/>
        </w:rPr>
        <w:t>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76. Максимальный срок выполнения административной процедуры два месяца.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259DB">
        <w:rPr>
          <w:rFonts w:ascii="Liberation Serif" w:hAnsi="Liberation Serif"/>
          <w:b/>
          <w:sz w:val="24"/>
          <w:szCs w:val="24"/>
        </w:rPr>
        <w:t xml:space="preserve">3.5. </w:t>
      </w:r>
      <w:r>
        <w:rPr>
          <w:rFonts w:ascii="Liberation Serif" w:hAnsi="Liberation Serif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D259DB"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b/>
          <w:sz w:val="24"/>
          <w:szCs w:val="24"/>
        </w:rPr>
        <w:t xml:space="preserve"> а также направление постановления главы Гаринского городского округа о выдаче разрешения на установку рекламной конструкции на территории Гаринского городского округа в адрес Управления Федеральной службы государственной регистрации, кадастра и картографии </w:t>
      </w:r>
      <w:proofErr w:type="gramStart"/>
      <w:r>
        <w:rPr>
          <w:rFonts w:ascii="Liberation Serif" w:hAnsi="Liberation Serif"/>
          <w:b/>
          <w:sz w:val="24"/>
          <w:szCs w:val="24"/>
        </w:rPr>
        <w:t>по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Свердловской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77. Основанием для начала административной процедуры является наличие п</w:t>
      </w:r>
      <w:r>
        <w:rPr>
          <w:rFonts w:ascii="Liberation Serif" w:hAnsi="Liberation Serif"/>
          <w:sz w:val="24"/>
          <w:szCs w:val="24"/>
        </w:rPr>
        <w:t>одписанного главой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постановления о выдаче разрешении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или подписанного главой администрации отказа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78.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направление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заявителю;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направление отказа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направление копии постановления Администрации о выдаче разрешения на установку рекламных конструкций на территории муниципального образования </w:t>
      </w:r>
      <w:proofErr w:type="spellStart"/>
      <w:r>
        <w:rPr>
          <w:rFonts w:ascii="Liberation Serif" w:hAnsi="Liberation Serif"/>
          <w:sz w:val="24"/>
          <w:szCs w:val="24"/>
        </w:rPr>
        <w:t>Гаринский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городской округ</w:t>
      </w:r>
      <w:r w:rsidRPr="00945CF4">
        <w:rPr>
          <w:rFonts w:ascii="Liberation Serif" w:hAnsi="Liberation Serif"/>
          <w:sz w:val="24"/>
          <w:szCs w:val="24"/>
        </w:rPr>
        <w:t xml:space="preserve"> заявителю 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79.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предоставление муниципальной услуги, в течение трех рабочих дней с момента принятия решения о предоставлении муниципальной услуги уведомляет заявителя о принятом решении, направляя почтовым отправлением или вручая ему лично под роспись, если иной порядок выдачи документа не определен заявителем при подаче заявления, один из следующих документов: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копию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одном экземпляре;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отказ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одном экземпляре.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выдача (направление) заявителю результата предоставления муниципальной услуги, а также направление в течение пяти рабочих дней с момента подписания постановления Администрации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80. Критерием принятия решения в рамках настоящей административной процедуры является наличие подписанного главой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постановления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  <w:r w:rsidRPr="00945CF4">
        <w:rPr>
          <w:rFonts w:ascii="Liberation Serif" w:hAnsi="Liberation Serif"/>
          <w:sz w:val="24"/>
          <w:szCs w:val="24"/>
        </w:rPr>
        <w:t xml:space="preserve"> или </w:t>
      </w:r>
      <w:r>
        <w:rPr>
          <w:rFonts w:ascii="Liberation Serif" w:hAnsi="Liberation Serif"/>
          <w:sz w:val="24"/>
          <w:szCs w:val="24"/>
        </w:rPr>
        <w:t>Главой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отказа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81. Результатом выполнения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82.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и передача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83.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муниципальной услуги не может превышать два месяца со дня формирования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решения об отказе в предоставлении муниципальной услуги не может превышать один месяц со дня формирования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ответственным за выдачу разрешения на установку рекламной конструкции пакета документов, указанных настоящим Регламентом.</w:t>
      </w:r>
      <w:proofErr w:type="gramEnd"/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FA7C80">
        <w:rPr>
          <w:rFonts w:ascii="Liberation Serif" w:hAnsi="Liberation Serif"/>
          <w:b/>
          <w:sz w:val="24"/>
          <w:szCs w:val="24"/>
        </w:rPr>
        <w:t xml:space="preserve">3.6. </w:t>
      </w:r>
      <w:r>
        <w:rPr>
          <w:rFonts w:ascii="Liberation Serif" w:hAnsi="Liberation Serif"/>
          <w:b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84. Информация о предоставлении муниципальной услуги на Едином портале.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Едином портале размещается следующая информация: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круг заявителей;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85. Запись на прием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для подачи заявления и документов, необходимых для предоставления муниципальной услуги, </w:t>
      </w:r>
      <w:proofErr w:type="gramStart"/>
      <w:r w:rsidRPr="00945CF4">
        <w:rPr>
          <w:rFonts w:ascii="Liberation Serif" w:hAnsi="Liberation Serif"/>
          <w:sz w:val="24"/>
          <w:szCs w:val="24"/>
        </w:rPr>
        <w:t>возможно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осуществить с использованием Единого портала.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86.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формировании заявления заявителю обеспечивается: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а) возможность копирования и сохранения заявления и иных документов, указанных в пункте 20 настоящего Административного регламента,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единой системе идентификац</w:t>
      </w:r>
      <w:proofErr w:type="gramStart"/>
      <w:r w:rsidRPr="00945CF4">
        <w:rPr>
          <w:rFonts w:ascii="Liberation Serif" w:hAnsi="Liberation Serif"/>
          <w:sz w:val="24"/>
          <w:szCs w:val="24"/>
        </w:rPr>
        <w:t>ии и ау</w:t>
      </w:r>
      <w:proofErr w:type="gramEnd"/>
      <w:r w:rsidRPr="00945CF4">
        <w:rPr>
          <w:rFonts w:ascii="Liberation Serif" w:hAnsi="Liberation Serif"/>
          <w:sz w:val="24"/>
          <w:szCs w:val="24"/>
        </w:rPr>
        <w:t>тентификации;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945CF4">
        <w:rPr>
          <w:rFonts w:ascii="Liberation Serif" w:hAnsi="Liberation Serif"/>
          <w:sz w:val="24"/>
          <w:szCs w:val="24"/>
        </w:rPr>
        <w:t>потери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Сформированное и подписанное </w:t>
      </w:r>
      <w:proofErr w:type="gramStart"/>
      <w:r w:rsidRPr="00945CF4">
        <w:rPr>
          <w:rFonts w:ascii="Liberation Serif" w:hAnsi="Liberation Serif"/>
          <w:sz w:val="24"/>
          <w:szCs w:val="24"/>
        </w:rPr>
        <w:t>заявление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и иные документы, указанные в пункте 20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87.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 xml:space="preserve"> обеспечивает прием заявления и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Срок регистрации запроса - один рабочий день.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должностным лицом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ответственного за предоставление муниципальной услуги, электронных документов, необходимых для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30 настоящего Административного регламента, а также осуществляются следующие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Прием и регистрация заявления осуществляются должностным лицом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ответственным за предоставление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88. Государственная пошлина за предоставление муниципальной услуги не взимается.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89. Заявитель имеет возможность получения информации о ходе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90.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а) уведомление о приеме и регистрации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б) уведомление о начале процедуры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е) уведомление о мотивированном отказе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91. В качестве результата предоставления муниципальной услуги заявитель по его выбору вправе получить проект постановления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45CF4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3.7. </w:t>
      </w:r>
      <w:r>
        <w:rPr>
          <w:rFonts w:ascii="Liberation Serif" w:hAnsi="Liberation Serif"/>
          <w:b/>
          <w:sz w:val="24"/>
          <w:szCs w:val="24"/>
        </w:rPr>
        <w:t>Порядок осуществления административных процедур в МФЦ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92. Для получения муниципальной услуги через многофункциональный центр предоставления государственных и муниципальных услуг заявитель заполняет заявление и согласие на обработку персональных данных.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93. Оператор МФЦ выдает заявителю один экземпляр заявления с указанием перечня принятых документов и даты приема.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Принятое заявление оператор МФЦ регистрирует, а также ставит дату приема и личную подпись.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94. Принятые документы передаются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двух экземплярах.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Специалист Администрации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Административным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95. Срок оказания муниципальной услуги исчисляется с момента регистрации заявления в Администрации.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передает результат предоставления муниципальной услуги в МФЦ по ведомости приема-передачи, оформленной передающей стороной в двух </w:t>
      </w:r>
      <w:r w:rsidRPr="00945CF4">
        <w:rPr>
          <w:rFonts w:ascii="Liberation Serif" w:hAnsi="Liberation Serif"/>
          <w:sz w:val="24"/>
          <w:szCs w:val="24"/>
        </w:rPr>
        <w:lastRenderedPageBreak/>
        <w:t xml:space="preserve">экземплярах, не </w:t>
      </w:r>
      <w:proofErr w:type="gramStart"/>
      <w:r w:rsidRPr="00945CF4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96. Результат предоставления муниципальной услуги выдается заявителю на следующий рабочий день после поступления из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Получение заявителем результата предоставления муниципальной услуги в случае подачи заявления через МФЦ осуществляется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в МФЦ.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3.8. </w:t>
      </w:r>
      <w:r>
        <w:rPr>
          <w:rFonts w:ascii="Liberation Serif" w:hAnsi="Liberation Serif"/>
          <w:b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97.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98. Должностное лицо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двух рабочих дней </w:t>
      </w:r>
      <w:proofErr w:type="gramStart"/>
      <w:r w:rsidRPr="00945CF4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99. Критерием принятия решения по административной процедуре является наличие или отсутствие таких опечаток и (или) ошибок.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100.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пяти рабочих дней с момента регистрации соответствующего заявления.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101. В случае отсутствия опечаток и (или) ошибок в документах, выданных в результате предоставления муниципальной услуги, должностное </w:t>
      </w:r>
      <w:r>
        <w:rPr>
          <w:rFonts w:ascii="Liberation Serif" w:hAnsi="Liberation Serif"/>
          <w:sz w:val="24"/>
          <w:szCs w:val="24"/>
        </w:rPr>
        <w:t>лицо 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102.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71009" w:rsidRPr="00A4271E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Раздел 4. </w:t>
      </w:r>
      <w:r>
        <w:rPr>
          <w:rFonts w:ascii="Liberation Serif" w:hAnsi="Liberation Serif"/>
          <w:b/>
          <w:sz w:val="24"/>
          <w:szCs w:val="24"/>
        </w:rPr>
        <w:t xml:space="preserve">Формы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исполнением регламента</w:t>
      </w:r>
    </w:p>
    <w:p w:rsidR="00D71009" w:rsidRPr="00A4271E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4.1. </w:t>
      </w:r>
      <w:r>
        <w:rPr>
          <w:rFonts w:ascii="Liberation Serif" w:hAnsi="Liberation Serif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</w:t>
      </w:r>
    </w:p>
    <w:p w:rsidR="00A74501" w:rsidRDefault="00A74501" w:rsidP="00A74501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103. </w:t>
      </w:r>
      <w:proofErr w:type="gramStart"/>
      <w:r w:rsidRPr="008E30A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E30A1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лиц, администрации Гаринского городского округа либо многофункционального центра предоставления государственных и муниципальных услуг</w:t>
      </w:r>
      <w:r>
        <w:rPr>
          <w:rFonts w:ascii="Liberation Serif" w:hAnsi="Liberation Serif"/>
          <w:sz w:val="24"/>
          <w:szCs w:val="24"/>
        </w:rPr>
        <w:t>.</w:t>
      </w:r>
      <w:r w:rsidRPr="00A4271E"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Pr="00A4271E" w:rsidRDefault="00D71009" w:rsidP="00A74501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4.2. </w:t>
      </w:r>
      <w:r>
        <w:rPr>
          <w:rFonts w:ascii="Liberation Serif" w:hAnsi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 том числе порядок и формы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104. Проверка полноты и качества предоставления муниципальной услуги специалистами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осуществляется, заместителем главы администрации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, главой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105. Проверка полноты и качества предоставления муниципальной услуги осуществляется в двух формах: плановой и внеплановой.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106. Плановые проверки полноты и качества предоставления муниципальной услуги осуществляются: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 соответствии с утвержденными календарными планами целевых проверок Администрации, но не реже чем один раз в квартал;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соответствии с требованиями нормативных правовых актов Свердловской области и муниципальных нормативных правовых актов, устанавливающих формы отчетности о предоставлении муниципальной услуги.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A74501" w:rsidRPr="00945CF4" w:rsidRDefault="00A74501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E30A1">
        <w:rPr>
          <w:rFonts w:ascii="Liberation Serif" w:hAnsi="Liberation Serif"/>
          <w:sz w:val="24"/>
          <w:szCs w:val="24"/>
        </w:rPr>
        <w:t xml:space="preserve">Результаты проверок оформляются в виде акта, в котором отмечаются выявленные </w:t>
      </w:r>
      <w:r>
        <w:rPr>
          <w:rFonts w:ascii="Liberation Serif" w:hAnsi="Liberation Serif"/>
          <w:sz w:val="24"/>
          <w:szCs w:val="24"/>
        </w:rPr>
        <w:t>недостатки</w:t>
      </w:r>
      <w:r w:rsidRPr="008E30A1">
        <w:rPr>
          <w:rFonts w:ascii="Liberation Serif" w:hAnsi="Liberation Serif"/>
          <w:sz w:val="24"/>
          <w:szCs w:val="24"/>
        </w:rPr>
        <w:t xml:space="preserve"> и предложения по их устранению.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107.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71009" w:rsidRPr="00DE7157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4.3. </w:t>
      </w:r>
      <w:r>
        <w:rPr>
          <w:rFonts w:ascii="Liberation Serif" w:hAnsi="Liberation Serif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ими в ходе предоставления муниципальной услуги</w:t>
      </w:r>
    </w:p>
    <w:p w:rsidR="00A74501" w:rsidRDefault="00D71009" w:rsidP="00A7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108. </w:t>
      </w:r>
      <w:r w:rsidR="00A74501" w:rsidRPr="008E30A1">
        <w:rPr>
          <w:rFonts w:ascii="Liberation Serif" w:hAnsi="Liberation Serif"/>
          <w:sz w:val="24"/>
          <w:szCs w:val="24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</w:t>
      </w:r>
      <w:r w:rsidR="00A74501">
        <w:rPr>
          <w:rFonts w:ascii="Liberation Serif" w:hAnsi="Liberation Serif"/>
          <w:sz w:val="24"/>
          <w:szCs w:val="24"/>
        </w:rPr>
        <w:t>.</w:t>
      </w:r>
    </w:p>
    <w:p w:rsidR="00D71009" w:rsidRPr="00DE7157" w:rsidRDefault="00D71009" w:rsidP="00A74501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4.4. </w:t>
      </w:r>
      <w:r>
        <w:rPr>
          <w:rFonts w:ascii="Liberation Serif" w:hAnsi="Liberation Serif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109. </w:t>
      </w:r>
      <w:proofErr w:type="gramStart"/>
      <w:r w:rsidRPr="00945CF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нормативных правовых актов, а также положений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Проверки также могут проводиться по жалобе на решения, действия (бездействие) специалистов Комитета.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Раздел 5. </w:t>
      </w:r>
      <w:r>
        <w:rPr>
          <w:rFonts w:ascii="Liberation Serif" w:hAnsi="Liberation Serif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действий (бездействия) органа, предоставляющего муниципальную услугу, его должностных лиц и муниципальных служащих,  а также решений и действий (бездействия) МФЦ, работников МФЦ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5.1. </w:t>
      </w:r>
      <w:r>
        <w:rPr>
          <w:rFonts w:ascii="Liberation Serif" w:hAnsi="Liberation Serif"/>
          <w:b/>
          <w:sz w:val="24"/>
          <w:szCs w:val="24"/>
        </w:rPr>
        <w:t xml:space="preserve">Информация для заинтересованных лиц об их праве на </w:t>
      </w:r>
      <w:proofErr w:type="gramStart"/>
      <w:r>
        <w:rPr>
          <w:rFonts w:ascii="Liberation Serif" w:hAnsi="Liberation Serif"/>
          <w:b/>
          <w:sz w:val="24"/>
          <w:szCs w:val="24"/>
        </w:rPr>
        <w:t>досудебное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(внесудебное) обжалование действий (бездействия) и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(или) решений, осуществляемых (принятых) в ходе предоставления муниципальной услуги (далее – Жалоба)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110. Заявитель вправе обжаловать решения и действия (бездействие), принятые в ходе предоставления муниципальной услуги </w:t>
      </w:r>
      <w:proofErr w:type="gramStart"/>
      <w:r w:rsidRPr="00945CF4">
        <w:rPr>
          <w:rFonts w:ascii="Liberation Serif" w:hAnsi="Liberation Serif"/>
          <w:sz w:val="24"/>
          <w:szCs w:val="24"/>
        </w:rPr>
        <w:t>органом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предоставляющим муниципальную </w:t>
      </w:r>
      <w:r w:rsidRPr="00945CF4">
        <w:rPr>
          <w:rFonts w:ascii="Liberation Serif" w:hAnsi="Liberation Serif"/>
          <w:sz w:val="24"/>
          <w:szCs w:val="24"/>
        </w:rPr>
        <w:lastRenderedPageBreak/>
        <w:t>услугу, его должностных лиц и муниципальных служащих, а также решения и действия (бездействие) МФЦ,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статьей 11.1 Федерального закона от 27 июля 2010 года № 210-ФЗ.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5.2. </w:t>
      </w:r>
      <w:r>
        <w:rPr>
          <w:rFonts w:ascii="Liberation Serif" w:hAnsi="Liberation Serif"/>
          <w:b/>
          <w:sz w:val="24"/>
          <w:szCs w:val="24"/>
        </w:rPr>
        <w:t xml:space="preserve">Органы власти, организации и уполномоченные на рассмотрение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Жалобы лица, которым может быть направлена Жалоба заявителя в досудебном (внесудебном) порядке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111. В случае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его должностных лиц и муниципальных служащих жалоба подается </w:t>
      </w:r>
      <w:proofErr w:type="gramStart"/>
      <w:r w:rsidRPr="00945CF4">
        <w:rPr>
          <w:rFonts w:ascii="Liberation Serif" w:hAnsi="Liberation Serif"/>
          <w:sz w:val="24"/>
          <w:szCs w:val="24"/>
        </w:rPr>
        <w:t>для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заместителю</w:t>
      </w:r>
      <w:proofErr w:type="gramEnd"/>
      <w:r>
        <w:rPr>
          <w:rFonts w:ascii="Liberation Serif" w:hAnsi="Liberation Serif"/>
          <w:sz w:val="24"/>
          <w:szCs w:val="24"/>
        </w:rPr>
        <w:t xml:space="preserve"> Главы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его должностных лиц и муниципальных служащих также возможно подать на имя главы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112.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DC5863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5.3. </w:t>
      </w:r>
      <w:r>
        <w:rPr>
          <w:rFonts w:ascii="Liberation Serif" w:hAnsi="Liberation Serif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113.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>, МФЦ, а также Департамент информатизации и связи Свердловской области обеспечивают: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стендах в местах предоставления муниципальных услуг;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Едином портале в разделе "Дополнительная информация" соответствующей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5.4. </w:t>
      </w:r>
      <w:r>
        <w:rPr>
          <w:rFonts w:ascii="Liberation Serif" w:hAnsi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A74501" w:rsidRPr="00D06317" w:rsidRDefault="00D71009" w:rsidP="00A74501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114. </w:t>
      </w:r>
      <w:r w:rsidR="00A74501"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Порядок досудебного (внесудебного) обжалования решений и действий (бездействия) администрации Невьянского городского округа,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 w:rsidR="00A74501" w:rsidRPr="00D06317">
        <w:rPr>
          <w:rFonts w:ascii="Liberation Serif" w:hAnsi="Liberation Serif"/>
          <w:color w:val="000000" w:themeColor="text1"/>
          <w:sz w:val="24"/>
          <w:szCs w:val="24"/>
        </w:rPr>
        <w:lastRenderedPageBreak/>
        <w:t>работников многофункционального центра предоставления государственных и муниципальных услуг регулируется:</w:t>
      </w:r>
    </w:p>
    <w:p w:rsidR="00A74501" w:rsidRPr="00D06317" w:rsidRDefault="00A74501" w:rsidP="00A74501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1) </w:t>
      </w:r>
      <w:hyperlink r:id="rId12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статьями 11.1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r:id="rId13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11.3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74501" w:rsidRPr="00D06317" w:rsidRDefault="00A74501" w:rsidP="00A74501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hyperlink r:id="rId14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</w:t>
      </w:r>
      <w:proofErr w:type="gramEnd"/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услуг и его работников";</w:t>
      </w:r>
    </w:p>
    <w:p w:rsidR="00D71009" w:rsidRPr="00945CF4" w:rsidRDefault="00A74501" w:rsidP="00A7450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3) </w:t>
      </w:r>
      <w:r w:rsidRPr="00D06317">
        <w:rPr>
          <w:rFonts w:ascii="Liberation Serif" w:eastAsia="Calibri" w:hAnsi="Liberation Serif"/>
          <w:color w:val="000000" w:themeColor="text1"/>
          <w:sz w:val="24"/>
          <w:szCs w:val="24"/>
        </w:rPr>
        <w:t>постановлением администрации Гаринского городского округа от 12.10.2020 № 342</w:t>
      </w:r>
      <w:proofErr w:type="gramStart"/>
      <w:r w:rsidRPr="00D06317">
        <w:rPr>
          <w:rFonts w:ascii="Liberation Serif" w:eastAsia="Calibri" w:hAnsi="Liberation Serif"/>
          <w:color w:val="000000" w:themeColor="text1"/>
          <w:sz w:val="24"/>
          <w:szCs w:val="24"/>
        </w:rPr>
        <w:t xml:space="preserve">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</w:t>
      </w:r>
      <w:proofErr w:type="gramEnd"/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115. </w:t>
      </w:r>
      <w:proofErr w:type="gramStart"/>
      <w:r w:rsidR="00A74501" w:rsidRPr="00D06317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администрации </w:t>
      </w:r>
      <w:r w:rsidR="00A74501">
        <w:rPr>
          <w:rFonts w:ascii="Liberation Serif" w:hAnsi="Liberation Serif"/>
          <w:sz w:val="24"/>
          <w:szCs w:val="24"/>
        </w:rPr>
        <w:t>Гаринского</w:t>
      </w:r>
      <w:r w:rsidR="00A74501" w:rsidRPr="00D06317">
        <w:rPr>
          <w:rFonts w:ascii="Liberation Serif" w:hAnsi="Liberation Serif"/>
          <w:sz w:val="24"/>
          <w:szCs w:val="24"/>
        </w:rPr>
        <w:t xml:space="preserve"> городского округа, предоставляющей муниципальную услугу,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</w:t>
      </w:r>
      <w:proofErr w:type="gramEnd"/>
      <w:r w:rsidR="00A74501" w:rsidRPr="00D06317">
        <w:rPr>
          <w:rFonts w:ascii="Liberation Serif" w:hAnsi="Liberation Serif"/>
          <w:sz w:val="24"/>
          <w:szCs w:val="24"/>
        </w:rPr>
        <w:t>: https://www.gosuslugi.ru</w:t>
      </w:r>
      <w:r w:rsidR="00A74501">
        <w:rPr>
          <w:rFonts w:ascii="Liberation Serif" w:hAnsi="Liberation Serif"/>
          <w:sz w:val="24"/>
          <w:szCs w:val="24"/>
        </w:rPr>
        <w:t>/.</w:t>
      </w:r>
    </w:p>
    <w:p w:rsidR="00AB4A26" w:rsidRDefault="00AB4A26">
      <w:pPr>
        <w:jc w:val="center"/>
        <w:rPr>
          <w:sz w:val="24"/>
          <w:szCs w:val="24"/>
        </w:rPr>
      </w:pPr>
    </w:p>
    <w:p w:rsidR="00396F80" w:rsidRDefault="00396F80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D3A13" w:rsidRDefault="006D3A13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66366E" w:rsidRPr="0066366E" w:rsidRDefault="0066366E" w:rsidP="00B5340C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Главе Гаринского городского округа</w:t>
      </w: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ЗАЯВЛЕНИЕ</w:t>
      </w: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о выдаче разрешения на установку рекламной конструкции</w:t>
      </w: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Прошу выдать разрешение на установку рекламной конструкции:</w:t>
      </w:r>
    </w:p>
    <w:p w:rsidR="0066366E" w:rsidRP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Тип рекламной конструкции: _________________________________________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66366E">
        <w:rPr>
          <w:rFonts w:ascii="Liberation Serif" w:hAnsi="Liberation Serif"/>
          <w:sz w:val="24"/>
          <w:szCs w:val="24"/>
        </w:rPr>
        <w:t xml:space="preserve">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Вид рекламной конструкции: _________________________________________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66366E">
        <w:rPr>
          <w:rFonts w:ascii="Liberation Serif" w:hAnsi="Liberation Serif"/>
          <w:sz w:val="24"/>
          <w:szCs w:val="24"/>
        </w:rPr>
        <w:t xml:space="preserve">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Количество информационных полей: _____________________________________________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демонстрации </w:t>
      </w:r>
      <w:proofErr w:type="gramStart"/>
      <w:r>
        <w:rPr>
          <w:rFonts w:ascii="Liberation Serif" w:hAnsi="Liberation Serif"/>
          <w:sz w:val="24"/>
          <w:szCs w:val="24"/>
        </w:rPr>
        <w:t>рекламного</w:t>
      </w:r>
      <w:proofErr w:type="gramEnd"/>
      <w:r>
        <w:rPr>
          <w:rFonts w:ascii="Liberation Serif" w:hAnsi="Liberation Serif"/>
          <w:sz w:val="24"/>
          <w:szCs w:val="24"/>
        </w:rPr>
        <w:t xml:space="preserve"> контента: _______________________________________ </w:t>
      </w:r>
    </w:p>
    <w:p w:rsidR="0066366E" w:rsidRPr="0066366E" w:rsidRDefault="0066366E" w:rsidP="0066366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Pr="0066366E">
        <w:rPr>
          <w:rFonts w:ascii="Liberation Serif" w:hAnsi="Liberation Serif"/>
        </w:rPr>
        <w:t xml:space="preserve">(статичный, динамичный и пр.)                          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Размеры рекламной конструкции _________________________________________________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66366E">
        <w:rPr>
          <w:rFonts w:ascii="Liberation Serif" w:hAnsi="Liberation Serif"/>
        </w:rPr>
        <w:t>(высота, ширина)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Место размещения рекламной конструкции: 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Собственник или законный владелец недвижимого имущества, к которому планируется присоединение рекламной конструкции: 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Испрашиваемый срок действия разрешения на установку и эксплуатацию ре</w:t>
      </w:r>
      <w:r w:rsidR="00124019">
        <w:rPr>
          <w:rFonts w:ascii="Liberation Serif" w:hAnsi="Liberation Serif"/>
          <w:sz w:val="24"/>
          <w:szCs w:val="24"/>
        </w:rPr>
        <w:t xml:space="preserve">кламной конструкции: </w:t>
      </w:r>
      <w:proofErr w:type="gramStart"/>
      <w:r w:rsidR="00124019">
        <w:rPr>
          <w:rFonts w:ascii="Liberation Serif" w:hAnsi="Liberation Serif"/>
          <w:sz w:val="24"/>
          <w:szCs w:val="24"/>
        </w:rPr>
        <w:t>до</w:t>
      </w:r>
      <w:proofErr w:type="gramEnd"/>
      <w:r w:rsidR="00124019">
        <w:rPr>
          <w:rFonts w:ascii="Liberation Serif" w:hAnsi="Liberation Serif"/>
          <w:sz w:val="24"/>
          <w:szCs w:val="24"/>
        </w:rPr>
        <w:t xml:space="preserve"> _______________________________________________________________ </w:t>
      </w:r>
    </w:p>
    <w:p w:rsidR="00124019" w:rsidRDefault="00124019" w:rsidP="0066366E">
      <w:pPr>
        <w:jc w:val="both"/>
        <w:rPr>
          <w:rFonts w:ascii="Liberation Serif" w:hAnsi="Liberation Serif"/>
          <w:sz w:val="24"/>
          <w:szCs w:val="24"/>
        </w:rPr>
      </w:pPr>
    </w:p>
    <w:p w:rsidR="00124019" w:rsidRDefault="00124019" w:rsidP="0012401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заявителя: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Полное наименование заявителя: 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Паспортные данные заявителя: 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proofErr w:type="gramStart"/>
      <w:r>
        <w:rPr>
          <w:rFonts w:ascii="Liberation Serif" w:hAnsi="Liberation Serif"/>
        </w:rPr>
        <w:t xml:space="preserve">(указывается, в случае если заявителем является индивидуальный                </w:t>
      </w:r>
      <w:proofErr w:type="gramEnd"/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предприниматель или физическое лицо)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ИНН _________________________________________________________________________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КПП _________________________________________________________________________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юридическое лицо)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ОГРН 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>(указывается, в случае если заявителем является юридическое лицо)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ОГРНИП 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индивидуальный предприниматель)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Банковские реквизиты 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Адрес (местонахождение) заявителя: 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Юридический адрес заявителя: 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Почтовый адрес заявителя: 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Тел. (факс) (при наличии): ______________________________________________________</w:t>
      </w:r>
      <w:r w:rsidR="0078668C">
        <w:rPr>
          <w:rFonts w:ascii="Liberation Serif" w:hAnsi="Liberation Serif"/>
          <w:sz w:val="24"/>
          <w:szCs w:val="24"/>
        </w:rPr>
        <w:t xml:space="preserve">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а</w:t>
      </w:r>
      <w:proofErr w:type="gramEnd"/>
      <w:r>
        <w:rPr>
          <w:rFonts w:ascii="Liberation Serif" w:hAnsi="Liberation Serif"/>
          <w:sz w:val="24"/>
          <w:szCs w:val="24"/>
        </w:rPr>
        <w:t xml:space="preserve">дрес (пи наличии): _________________________________________________________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Руководитель организации – заявителя (Ф.И.О., должность): _________________________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</w:p>
    <w:p w:rsidR="0078668C" w:rsidRDefault="0078668C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юридическое лицо) 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Данные представителя  заявителя (Ф.И.О., паспортные данные, реквизиты документа, подтверждающего полномочия представителя заявителя, телефон): </w:t>
      </w:r>
    </w:p>
    <w:p w:rsidR="0078668C" w:rsidRDefault="0078668C" w:rsidP="0078668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</w:p>
    <w:p w:rsidR="0078668C" w:rsidRDefault="0078668C" w:rsidP="0078668C">
      <w:pPr>
        <w:jc w:val="both"/>
        <w:rPr>
          <w:rFonts w:ascii="Liberation Serif" w:hAnsi="Liberation Serif"/>
          <w:sz w:val="24"/>
          <w:szCs w:val="24"/>
        </w:rPr>
      </w:pPr>
    </w:p>
    <w:p w:rsidR="0078668C" w:rsidRDefault="0078668C" w:rsidP="0078668C">
      <w:pPr>
        <w:pBdr>
          <w:bottom w:val="single" w:sz="12" w:space="1" w:color="auto"/>
        </w:pBd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78668C" w:rsidRDefault="0078668C" w:rsidP="0078668C">
      <w:pPr>
        <w:pBdr>
          <w:bottom w:val="single" w:sz="12" w:space="1" w:color="auto"/>
        </w:pBdr>
        <w:jc w:val="both"/>
        <w:rPr>
          <w:rFonts w:ascii="Liberation Serif" w:hAnsi="Liberation Serif"/>
          <w:sz w:val="24"/>
          <w:szCs w:val="24"/>
        </w:rPr>
      </w:pPr>
    </w:p>
    <w:p w:rsidR="0078668C" w:rsidRDefault="0078668C" w:rsidP="0078668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</w:rPr>
        <w:t>(перечень прилагаемых к заявлению документов)</w:t>
      </w:r>
    </w:p>
    <w:p w:rsidR="0078668C" w:rsidRDefault="0078668C" w:rsidP="0078668C">
      <w:pPr>
        <w:jc w:val="both"/>
        <w:rPr>
          <w:rFonts w:ascii="Liberation Serif" w:hAnsi="Liberation Serif"/>
        </w:rPr>
      </w:pPr>
    </w:p>
    <w:p w:rsidR="0078668C" w:rsidRDefault="0078668C" w:rsidP="0078668C">
      <w:pPr>
        <w:jc w:val="both"/>
        <w:rPr>
          <w:rFonts w:ascii="Liberation Serif" w:hAnsi="Liberation Serif"/>
        </w:rPr>
      </w:pP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Разрешение на установку и эксплуатацию рекламной конструкции прошу выдать/направить (нужное подчеркнуть):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лично;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почтовым отправлением.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Полноту и достоверность предоставленных документов и сведений подтверждаю, оплату государственной пошлины за выдачу разрешения </w:t>
      </w:r>
      <w:r w:rsidR="00A2739E">
        <w:rPr>
          <w:rFonts w:ascii="Liberation Serif" w:hAnsi="Liberation Serif"/>
          <w:sz w:val="24"/>
          <w:szCs w:val="24"/>
        </w:rPr>
        <w:t>на установку рекламной конструкции гарантирую, с Порядком выдачи разрешения на установку рекламной конструкции ознакомлен и не возражаю против проведения проверки предоставленных сведений, а также обработки персональных данных в соответствии с Федеральным законом от  27 июля 2006 года № 152-ФЗ «О персональных данных».</w:t>
      </w:r>
      <w:proofErr w:type="gramEnd"/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Даю согласие в соответствии со статьей 9 Федерального закона от  27 июля 2006 года № 152-ФЗ «О персональных данных» на автоматизированную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а</w:t>
      </w:r>
      <w:proofErr w:type="gramEnd"/>
      <w:r>
        <w:rPr>
          <w:rFonts w:ascii="Liberation Serif" w:hAnsi="Liberation Serif"/>
          <w:sz w:val="24"/>
          <w:szCs w:val="24"/>
        </w:rPr>
        <w:t xml:space="preserve"> также без использования средств автоматизации обработку моих персональных данных на совершение действий, предусмотренных пунктом 3 статьи 3 Федерального закона от  27 июля 2006 года № 152-ФЗ «О персональных данных», со сведениями, предоставленными мной в Администрацию Гаринского городского округа.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согласие является бессрочным.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Порядок отзыва настоящего согласия – по личному заявлению субъекта персональных данных.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Подпись заявителя: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739E" w:rsidRDefault="00A2739E" w:rsidP="001F2AC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</w:t>
      </w:r>
      <w:r w:rsidR="001F2ACE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________</w:t>
      </w:r>
      <w:r w:rsidR="001F2AC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 xml:space="preserve">      /_________________________/ </w:t>
      </w:r>
    </w:p>
    <w:p w:rsidR="00A2739E" w:rsidRPr="00A2739E" w:rsidRDefault="001F2ACE" w:rsidP="007866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A2739E">
        <w:rPr>
          <w:rFonts w:ascii="Liberation Serif" w:hAnsi="Liberation Serif"/>
          <w:sz w:val="24"/>
          <w:szCs w:val="24"/>
        </w:rPr>
        <w:t xml:space="preserve"> </w:t>
      </w:r>
      <w:r w:rsidR="00A2739E">
        <w:rPr>
          <w:rFonts w:ascii="Liberation Serif" w:hAnsi="Liberation Serif"/>
        </w:rPr>
        <w:t>(должность)</w:t>
      </w:r>
      <w:r>
        <w:rPr>
          <w:rFonts w:ascii="Liberation Serif" w:hAnsi="Liberation Serif"/>
        </w:rPr>
        <w:t xml:space="preserve">                                     (подпись)                       (расшифровка подписи)</w:t>
      </w:r>
    </w:p>
    <w:p w:rsidR="0078668C" w:rsidRPr="0078668C" w:rsidRDefault="0078668C" w:rsidP="007866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66366E" w:rsidRPr="0066366E" w:rsidRDefault="0066366E" w:rsidP="0066366E">
      <w:pPr>
        <w:ind w:firstLine="709"/>
        <w:jc w:val="both"/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078C8" w:rsidRDefault="00C078C8" w:rsidP="00B5340C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  <w:bookmarkStart w:id="0" w:name="_GoBack"/>
      <w:bookmarkEnd w:id="0"/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Гаринского городского округа</w:t>
      </w:r>
    </w:p>
    <w:p w:rsidR="00C078C8" w:rsidRDefault="00C078C8" w:rsidP="00C078C8">
      <w:pPr>
        <w:jc w:val="right"/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 </w:t>
      </w: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</w:p>
    <w:p w:rsidR="00C078C8" w:rsidRDefault="00C078C8" w:rsidP="00C078C8">
      <w:pPr>
        <w:jc w:val="right"/>
      </w:pPr>
      <w:r>
        <w:t xml:space="preserve">(указывается владелец рекламной конструкции) </w:t>
      </w:r>
    </w:p>
    <w:p w:rsidR="00C078C8" w:rsidRDefault="00C078C8" w:rsidP="00C078C8">
      <w:pPr>
        <w:jc w:val="right"/>
      </w:pPr>
    </w:p>
    <w:p w:rsidR="00C078C8" w:rsidRDefault="00C078C8" w:rsidP="00C078C8">
      <w:pPr>
        <w:jc w:val="right"/>
      </w:pP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присоединение рекламной конструкции</w:t>
      </w: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«_____» 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C078C8" w:rsidRDefault="00C078C8" w:rsidP="00C078C8">
      <w:pPr>
        <w:jc w:val="center"/>
        <w:rPr>
          <w:sz w:val="24"/>
          <w:szCs w:val="24"/>
        </w:rPr>
      </w:pP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C078C8" w:rsidRDefault="00C078C8" w:rsidP="00C078C8">
      <w:pPr>
        <w:jc w:val="both"/>
      </w:pPr>
      <w:r>
        <w:t xml:space="preserve">(наименование собственника объекта недвижимости – полное наименование ЮЛ/ Ф.И.О. физического лица) 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_______________________________________________________________________ </w:t>
      </w:r>
    </w:p>
    <w:p w:rsidR="00C078C8" w:rsidRDefault="00C078C8" w:rsidP="00C078C8">
      <w:pPr>
        <w:jc w:val="both"/>
      </w:pPr>
      <w:r>
        <w:rPr>
          <w:sz w:val="24"/>
          <w:szCs w:val="24"/>
        </w:rPr>
        <w:t xml:space="preserve">                               </w:t>
      </w:r>
      <w:r>
        <w:t xml:space="preserve">(наименование должности юридического лица) </w:t>
      </w:r>
    </w:p>
    <w:p w:rsidR="00C078C8" w:rsidRDefault="00C078C8" w:rsidP="00C078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 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(копия прилагается),</w:t>
      </w:r>
    </w:p>
    <w:p w:rsidR="00C078C8" w:rsidRDefault="00C078C8" w:rsidP="00C078C8">
      <w:pPr>
        <w:jc w:val="both"/>
      </w:pPr>
      <w:r>
        <w:rPr>
          <w:sz w:val="24"/>
          <w:szCs w:val="24"/>
        </w:rPr>
        <w:t xml:space="preserve">                             </w:t>
      </w:r>
      <w:r>
        <w:t>(правоустанавливающие документы)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 согласие на присоединение рекламной конструкции к объекту недвижимости.</w:t>
      </w:r>
    </w:p>
    <w:p w:rsidR="00C078C8" w:rsidRDefault="00525063" w:rsidP="00C0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и вид рекламной конструкции: ________________________________________ </w:t>
      </w:r>
    </w:p>
    <w:p w:rsidR="00525063" w:rsidRDefault="00525063" w:rsidP="00C0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Владелец рекламной конструкции: ________________________________________ </w:t>
      </w: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объекта недвижимости, к которой будет присоединена рекламная конструкция: __________________________________________________________________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расположения объекта недвижимости, к которому будет присоединена рекламная конструкция: 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договора на установку рекламной конструкции (дата, срок действия):       </w:t>
      </w: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                      _____________________ </w:t>
      </w:r>
    </w:p>
    <w:p w:rsidR="00525063" w:rsidRDefault="00525063" w:rsidP="00525063">
      <w:pPr>
        <w:jc w:val="both"/>
      </w:pPr>
      <w:r>
        <w:t xml:space="preserve">                     (подпись)                                                                                                                  (Ф.И.О.)</w:t>
      </w:r>
    </w:p>
    <w:p w:rsidR="00525063" w:rsidRDefault="00525063" w:rsidP="00525063">
      <w:pPr>
        <w:jc w:val="both"/>
      </w:pPr>
    </w:p>
    <w:p w:rsidR="00525063" w:rsidRPr="00525063" w:rsidRDefault="00525063" w:rsidP="00525063">
      <w:pPr>
        <w:jc w:val="both"/>
        <w:rPr>
          <w:sz w:val="24"/>
          <w:szCs w:val="24"/>
        </w:rPr>
      </w:pPr>
      <w:r w:rsidRPr="00525063">
        <w:rPr>
          <w:sz w:val="24"/>
          <w:szCs w:val="24"/>
        </w:rPr>
        <w:t xml:space="preserve">         М.П.</w:t>
      </w:r>
    </w:p>
    <w:p w:rsidR="00525063" w:rsidRP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 w:rsidRPr="00525063">
        <w:rPr>
          <w:sz w:val="24"/>
          <w:szCs w:val="24"/>
        </w:rPr>
        <w:t>«____»___________________ 20__</w:t>
      </w:r>
      <w:r>
        <w:rPr>
          <w:sz w:val="24"/>
          <w:szCs w:val="24"/>
        </w:rPr>
        <w:t xml:space="preserve"> г.</w:t>
      </w: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 указывается фамилия, имя, отчество, реквизиты документа, удостоверяющего личность, контактные данные.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 указывается наимен</w:t>
      </w:r>
      <w:r w:rsidR="00B169BC">
        <w:rPr>
          <w:sz w:val="24"/>
          <w:szCs w:val="24"/>
        </w:rPr>
        <w:t>ование, ОПФ,</w:t>
      </w:r>
      <w:r>
        <w:rPr>
          <w:sz w:val="24"/>
          <w:szCs w:val="24"/>
        </w:rPr>
        <w:t xml:space="preserve"> адрес места нахождения, номер телефона, Ф.И.О. лица </w:t>
      </w:r>
      <w:r w:rsidR="00B169BC">
        <w:rPr>
          <w:sz w:val="24"/>
          <w:szCs w:val="24"/>
        </w:rPr>
        <w:t>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B169BC" w:rsidRDefault="00B169BC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индивидуальных предпринимателей указывается Ф.И.О., реквизиты документа, удостоверяющего личность, контактные данные.</w:t>
      </w:r>
    </w:p>
    <w:p w:rsidR="00B169BC" w:rsidRPr="00525063" w:rsidRDefault="00B169BC" w:rsidP="00525063">
      <w:pPr>
        <w:ind w:firstLine="709"/>
        <w:jc w:val="both"/>
        <w:rPr>
          <w:sz w:val="24"/>
          <w:szCs w:val="24"/>
        </w:rPr>
      </w:pPr>
    </w:p>
    <w:sectPr w:rsidR="00B169BC" w:rsidRPr="00525063">
      <w:head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F" w:rsidRDefault="00891A4F">
      <w:r>
        <w:separator/>
      </w:r>
    </w:p>
  </w:endnote>
  <w:endnote w:type="continuationSeparator" w:id="0">
    <w:p w:rsidR="00891A4F" w:rsidRDefault="008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A" w:rsidRDefault="00830B6A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A" w:rsidRDefault="00830B6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F" w:rsidRDefault="00891A4F">
      <w:r>
        <w:separator/>
      </w:r>
    </w:p>
  </w:footnote>
  <w:footnote w:type="continuationSeparator" w:id="0">
    <w:p w:rsidR="00891A4F" w:rsidRDefault="0089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A" w:rsidRDefault="00830B6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0B6A" w:rsidRDefault="00830B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6A" w:rsidRDefault="00830B6A">
    <w:pPr>
      <w:pStyle w:val="a4"/>
      <w:jc w:val="center"/>
    </w:pPr>
    <w:r>
      <w:rPr>
        <w:noProof/>
      </w:rPr>
      <w:drawing>
        <wp:inline distT="0" distB="0" distL="0" distR="0" wp14:anchorId="17E0CF88" wp14:editId="268656F2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33D37"/>
    <w:rsid w:val="000561DF"/>
    <w:rsid w:val="000570EF"/>
    <w:rsid w:val="00061B45"/>
    <w:rsid w:val="000A60F3"/>
    <w:rsid w:val="000A7C1E"/>
    <w:rsid w:val="000B6EF5"/>
    <w:rsid w:val="000C3C70"/>
    <w:rsid w:val="000D2204"/>
    <w:rsid w:val="000D33A7"/>
    <w:rsid w:val="000E0DF0"/>
    <w:rsid w:val="00106241"/>
    <w:rsid w:val="001101DF"/>
    <w:rsid w:val="00124019"/>
    <w:rsid w:val="00147F53"/>
    <w:rsid w:val="00161309"/>
    <w:rsid w:val="00175ABF"/>
    <w:rsid w:val="0018670F"/>
    <w:rsid w:val="001952AE"/>
    <w:rsid w:val="0019629E"/>
    <w:rsid w:val="001A253A"/>
    <w:rsid w:val="001A3C09"/>
    <w:rsid w:val="001F2ACE"/>
    <w:rsid w:val="0020093C"/>
    <w:rsid w:val="00222E7C"/>
    <w:rsid w:val="002412CA"/>
    <w:rsid w:val="002461C8"/>
    <w:rsid w:val="00247979"/>
    <w:rsid w:val="0026190A"/>
    <w:rsid w:val="0026377C"/>
    <w:rsid w:val="00280850"/>
    <w:rsid w:val="00285BE2"/>
    <w:rsid w:val="002944E7"/>
    <w:rsid w:val="002A1E45"/>
    <w:rsid w:val="002C09E4"/>
    <w:rsid w:val="002C1BB7"/>
    <w:rsid w:val="002D1805"/>
    <w:rsid w:val="002D499F"/>
    <w:rsid w:val="002D4D18"/>
    <w:rsid w:val="002E523B"/>
    <w:rsid w:val="00311069"/>
    <w:rsid w:val="00317E4E"/>
    <w:rsid w:val="003340D4"/>
    <w:rsid w:val="003437C1"/>
    <w:rsid w:val="00351251"/>
    <w:rsid w:val="0036242B"/>
    <w:rsid w:val="003666D7"/>
    <w:rsid w:val="00370092"/>
    <w:rsid w:val="00383F3F"/>
    <w:rsid w:val="00385644"/>
    <w:rsid w:val="003967C5"/>
    <w:rsid w:val="00396F80"/>
    <w:rsid w:val="003A08C9"/>
    <w:rsid w:val="003B6F08"/>
    <w:rsid w:val="003C07C7"/>
    <w:rsid w:val="003C5609"/>
    <w:rsid w:val="003D0030"/>
    <w:rsid w:val="003D0B2A"/>
    <w:rsid w:val="004055B9"/>
    <w:rsid w:val="004069F6"/>
    <w:rsid w:val="00416987"/>
    <w:rsid w:val="0041795C"/>
    <w:rsid w:val="00421779"/>
    <w:rsid w:val="00451E2D"/>
    <w:rsid w:val="004679CA"/>
    <w:rsid w:val="00472A9E"/>
    <w:rsid w:val="00492EEE"/>
    <w:rsid w:val="0049443F"/>
    <w:rsid w:val="004A45D1"/>
    <w:rsid w:val="004B1AB5"/>
    <w:rsid w:val="004C607D"/>
    <w:rsid w:val="004D26C8"/>
    <w:rsid w:val="004E2F80"/>
    <w:rsid w:val="004E6824"/>
    <w:rsid w:val="004F049C"/>
    <w:rsid w:val="005162C6"/>
    <w:rsid w:val="00525063"/>
    <w:rsid w:val="005271D1"/>
    <w:rsid w:val="00527431"/>
    <w:rsid w:val="00546C3C"/>
    <w:rsid w:val="005479AA"/>
    <w:rsid w:val="005573CF"/>
    <w:rsid w:val="0056630A"/>
    <w:rsid w:val="00566EB5"/>
    <w:rsid w:val="00571E53"/>
    <w:rsid w:val="00576C6B"/>
    <w:rsid w:val="0059408B"/>
    <w:rsid w:val="005B5B0A"/>
    <w:rsid w:val="005D5C3D"/>
    <w:rsid w:val="005D5ED0"/>
    <w:rsid w:val="005E11CC"/>
    <w:rsid w:val="005E252A"/>
    <w:rsid w:val="005E6DE7"/>
    <w:rsid w:val="00611F4E"/>
    <w:rsid w:val="006414C9"/>
    <w:rsid w:val="006416D8"/>
    <w:rsid w:val="0064537C"/>
    <w:rsid w:val="0066366E"/>
    <w:rsid w:val="00666D40"/>
    <w:rsid w:val="00676D59"/>
    <w:rsid w:val="00681FF2"/>
    <w:rsid w:val="0068724C"/>
    <w:rsid w:val="0069326A"/>
    <w:rsid w:val="006A265F"/>
    <w:rsid w:val="006A3C88"/>
    <w:rsid w:val="006B03E5"/>
    <w:rsid w:val="006B1B17"/>
    <w:rsid w:val="006D3A13"/>
    <w:rsid w:val="006F58CE"/>
    <w:rsid w:val="00704F6D"/>
    <w:rsid w:val="00707FCD"/>
    <w:rsid w:val="007366AF"/>
    <w:rsid w:val="0076696A"/>
    <w:rsid w:val="007816A7"/>
    <w:rsid w:val="0078668C"/>
    <w:rsid w:val="007A28A5"/>
    <w:rsid w:val="007B5A2F"/>
    <w:rsid w:val="007B7C4C"/>
    <w:rsid w:val="007C339A"/>
    <w:rsid w:val="007C3500"/>
    <w:rsid w:val="007C3899"/>
    <w:rsid w:val="007E024B"/>
    <w:rsid w:val="00801685"/>
    <w:rsid w:val="00807B5C"/>
    <w:rsid w:val="008114C7"/>
    <w:rsid w:val="008219CA"/>
    <w:rsid w:val="00830035"/>
    <w:rsid w:val="00830B6A"/>
    <w:rsid w:val="0084251C"/>
    <w:rsid w:val="008472B8"/>
    <w:rsid w:val="00891A4F"/>
    <w:rsid w:val="00891A7F"/>
    <w:rsid w:val="008A2B3F"/>
    <w:rsid w:val="008B4812"/>
    <w:rsid w:val="008C6C14"/>
    <w:rsid w:val="008F2F98"/>
    <w:rsid w:val="008F3947"/>
    <w:rsid w:val="00902CA4"/>
    <w:rsid w:val="009035FE"/>
    <w:rsid w:val="00911D98"/>
    <w:rsid w:val="00921FD1"/>
    <w:rsid w:val="00925AF0"/>
    <w:rsid w:val="009404DD"/>
    <w:rsid w:val="00944857"/>
    <w:rsid w:val="009519A6"/>
    <w:rsid w:val="009627AD"/>
    <w:rsid w:val="00965A55"/>
    <w:rsid w:val="0097024A"/>
    <w:rsid w:val="009772E4"/>
    <w:rsid w:val="009C1B80"/>
    <w:rsid w:val="009E1CE0"/>
    <w:rsid w:val="009F6374"/>
    <w:rsid w:val="00A14AA2"/>
    <w:rsid w:val="00A250D9"/>
    <w:rsid w:val="00A2739E"/>
    <w:rsid w:val="00A74501"/>
    <w:rsid w:val="00A91FA3"/>
    <w:rsid w:val="00AB4A26"/>
    <w:rsid w:val="00AC247E"/>
    <w:rsid w:val="00AC3502"/>
    <w:rsid w:val="00AD13BC"/>
    <w:rsid w:val="00AE7FDC"/>
    <w:rsid w:val="00AF560D"/>
    <w:rsid w:val="00B169BC"/>
    <w:rsid w:val="00B20627"/>
    <w:rsid w:val="00B43DDA"/>
    <w:rsid w:val="00B4483F"/>
    <w:rsid w:val="00B46BA4"/>
    <w:rsid w:val="00B50A53"/>
    <w:rsid w:val="00B5340C"/>
    <w:rsid w:val="00B53FB1"/>
    <w:rsid w:val="00B74B45"/>
    <w:rsid w:val="00B8615F"/>
    <w:rsid w:val="00BB1A25"/>
    <w:rsid w:val="00BB246A"/>
    <w:rsid w:val="00BB3A0E"/>
    <w:rsid w:val="00BE262D"/>
    <w:rsid w:val="00BE3DCD"/>
    <w:rsid w:val="00BE476D"/>
    <w:rsid w:val="00C03194"/>
    <w:rsid w:val="00C078C8"/>
    <w:rsid w:val="00C10172"/>
    <w:rsid w:val="00C34BB3"/>
    <w:rsid w:val="00C55893"/>
    <w:rsid w:val="00C70D86"/>
    <w:rsid w:val="00C73F43"/>
    <w:rsid w:val="00C87106"/>
    <w:rsid w:val="00C966F6"/>
    <w:rsid w:val="00CE0FDA"/>
    <w:rsid w:val="00D00688"/>
    <w:rsid w:val="00D11B7E"/>
    <w:rsid w:val="00D123AF"/>
    <w:rsid w:val="00D67A71"/>
    <w:rsid w:val="00D71009"/>
    <w:rsid w:val="00D73292"/>
    <w:rsid w:val="00DA1928"/>
    <w:rsid w:val="00DA49DD"/>
    <w:rsid w:val="00DB1BEE"/>
    <w:rsid w:val="00DB72B5"/>
    <w:rsid w:val="00DD3975"/>
    <w:rsid w:val="00DE030B"/>
    <w:rsid w:val="00DE5F3E"/>
    <w:rsid w:val="00DF1BD6"/>
    <w:rsid w:val="00E15BC2"/>
    <w:rsid w:val="00E16958"/>
    <w:rsid w:val="00E47A5B"/>
    <w:rsid w:val="00E87BCF"/>
    <w:rsid w:val="00EA1014"/>
    <w:rsid w:val="00EB3CC4"/>
    <w:rsid w:val="00EC1449"/>
    <w:rsid w:val="00EC49A6"/>
    <w:rsid w:val="00ED2569"/>
    <w:rsid w:val="00EE2049"/>
    <w:rsid w:val="00EE2E8A"/>
    <w:rsid w:val="00F00A19"/>
    <w:rsid w:val="00F05C94"/>
    <w:rsid w:val="00F55204"/>
    <w:rsid w:val="00F75F62"/>
    <w:rsid w:val="00FB3D26"/>
    <w:rsid w:val="00FB5059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AB4A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B4A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A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qFormat/>
    <w:rsid w:val="00AB4A26"/>
    <w:rPr>
      <w:rFonts w:ascii="Calibri" w:eastAsia="Calibri" w:hAnsi="Calibri"/>
      <w:sz w:val="22"/>
      <w:szCs w:val="28"/>
    </w:rPr>
  </w:style>
  <w:style w:type="character" w:customStyle="1" w:styleId="ConsPlusNormal0">
    <w:name w:val="ConsPlusNormal Знак"/>
    <w:link w:val="ConsPlusNormal"/>
    <w:locked/>
    <w:rsid w:val="00AB4A26"/>
    <w:rPr>
      <w:rFonts w:ascii="Calibri" w:hAnsi="Calibri" w:cs="Calibri"/>
      <w:sz w:val="22"/>
    </w:rPr>
  </w:style>
  <w:style w:type="character" w:styleId="ae">
    <w:name w:val="Hyperlink"/>
    <w:unhideWhenUsed/>
    <w:rsid w:val="00AB4A26"/>
    <w:rPr>
      <w:color w:val="0000FF"/>
      <w:u w:val="single"/>
    </w:rPr>
  </w:style>
  <w:style w:type="paragraph" w:styleId="af">
    <w:name w:val="No Spacing"/>
    <w:link w:val="af0"/>
    <w:uiPriority w:val="1"/>
    <w:qFormat/>
    <w:rsid w:val="00AB4A2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AB4A26"/>
    <w:rPr>
      <w:rFonts w:ascii="Calibri" w:eastAsia="Calibri" w:hAnsi="Calibri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AB4A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B4A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A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qFormat/>
    <w:rsid w:val="00AB4A26"/>
    <w:rPr>
      <w:rFonts w:ascii="Calibri" w:eastAsia="Calibri" w:hAnsi="Calibri"/>
      <w:sz w:val="22"/>
      <w:szCs w:val="28"/>
    </w:rPr>
  </w:style>
  <w:style w:type="character" w:customStyle="1" w:styleId="ConsPlusNormal0">
    <w:name w:val="ConsPlusNormal Знак"/>
    <w:link w:val="ConsPlusNormal"/>
    <w:locked/>
    <w:rsid w:val="00AB4A26"/>
    <w:rPr>
      <w:rFonts w:ascii="Calibri" w:hAnsi="Calibri" w:cs="Calibri"/>
      <w:sz w:val="22"/>
    </w:rPr>
  </w:style>
  <w:style w:type="character" w:styleId="ae">
    <w:name w:val="Hyperlink"/>
    <w:unhideWhenUsed/>
    <w:rsid w:val="00AB4A26"/>
    <w:rPr>
      <w:color w:val="0000FF"/>
      <w:u w:val="single"/>
    </w:rPr>
  </w:style>
  <w:style w:type="paragraph" w:styleId="af">
    <w:name w:val="No Spacing"/>
    <w:link w:val="af0"/>
    <w:uiPriority w:val="1"/>
    <w:qFormat/>
    <w:rsid w:val="00AB4A2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AB4A26"/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2927BF061982D1E94ABE6749F92F18B7269146AFA40975DDECCC5D330DC50E162BD60FE7DD61C205B6965074DDBBEC9590553658s7W6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2927BF061982D1E94ABE6749F92F18B7269146AFA40975DDECCC5D330DC50E162BD60CE4D061C205B6965074DDBBEC9590553658s7W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1FCEF8EDE3595FF392A9989521A5786FEEAE48AA957AD456E81114C97241F1FCB1979936FCAE7D88B2A731B1764AE51FtBIE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dmgari-sever.ru/" TargetMode="External"/><Relationship Id="rId14" Type="http://schemas.openxmlformats.org/officeDocument/2006/relationships/hyperlink" Target="consultantplus://offline/ref=822927BF061982D1E94ABE714A957112B528C743A8A7042488BBCA0A6C5DC35B566BD05AB49D3F9B54F3DD5C76C2A7ED95s8W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ACB6-EF4D-4670-9053-4753669D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211</TotalTime>
  <Pages>26</Pages>
  <Words>12233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10</cp:revision>
  <cp:lastPrinted>2020-12-25T06:39:00Z</cp:lastPrinted>
  <dcterms:created xsi:type="dcterms:W3CDTF">2020-12-10T07:35:00Z</dcterms:created>
  <dcterms:modified xsi:type="dcterms:W3CDTF">2020-12-29T04:43:00Z</dcterms:modified>
</cp:coreProperties>
</file>