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EA" w:rsidRPr="00964652" w:rsidRDefault="00D60169" w:rsidP="009A5CEA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5CEA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="009A5CEA"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0C5200" w:rsidRDefault="000C5200" w:rsidP="007F5346">
      <w:pPr>
        <w:shd w:val="clear" w:color="auto" w:fill="FFFFFF"/>
        <w:spacing w:before="105" w:after="105" w:line="240" w:lineRule="auto"/>
        <w:jc w:val="center"/>
        <w:outlineLvl w:val="0"/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 xml:space="preserve">Вопрос-ответ от Управления </w:t>
      </w:r>
      <w:r w:rsidR="00F928B5"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>Росреестр</w:t>
      </w:r>
      <w:r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 xml:space="preserve">а </w:t>
      </w:r>
    </w:p>
    <w:p w:rsidR="007F5346" w:rsidRPr="000F2862" w:rsidRDefault="000C5200" w:rsidP="007F5346">
      <w:pPr>
        <w:shd w:val="clear" w:color="auto" w:fill="FFFFFF"/>
        <w:spacing w:before="105" w:after="105" w:line="240" w:lineRule="auto"/>
        <w:jc w:val="center"/>
        <w:outlineLvl w:val="0"/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>по Свердловской области</w:t>
      </w:r>
      <w:r w:rsidR="00F928B5"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 xml:space="preserve"> </w:t>
      </w:r>
    </w:p>
    <w:p w:rsidR="00E87699" w:rsidRPr="000F2862" w:rsidRDefault="00E87699" w:rsidP="00403DEC">
      <w:pPr>
        <w:shd w:val="clear" w:color="auto" w:fill="FFFFFF"/>
        <w:spacing w:after="120" w:line="240" w:lineRule="auto"/>
        <w:jc w:val="righ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5261" w:rsidRPr="00C716E9" w:rsidRDefault="00605261" w:rsidP="00403DEC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Анонс: </w:t>
      </w:r>
      <w:r w:rsidR="00F808E0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Работа с обращениями граждан – приоритетное направление деятельности Управления </w:t>
      </w:r>
      <w:proofErr w:type="spellStart"/>
      <w:r w:rsidR="00F808E0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Росреестра</w:t>
      </w:r>
      <w:proofErr w:type="spellEnd"/>
      <w:r w:rsidR="00F808E0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по </w:t>
      </w:r>
      <w:r w:rsidR="001B70B2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Свердловской области.</w:t>
      </w:r>
    </w:p>
    <w:p w:rsidR="007F5346" w:rsidRPr="00C716E9" w:rsidRDefault="000067D0" w:rsidP="00251031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Управление </w:t>
      </w:r>
      <w:proofErr w:type="spellStart"/>
      <w:r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Росреестра</w:t>
      </w:r>
      <w:proofErr w:type="spellEnd"/>
      <w:r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</w:t>
      </w:r>
      <w:r w:rsidR="00C02FB1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по Свердловской области </w:t>
      </w:r>
      <w:r w:rsidR="00F808E0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продолжает </w:t>
      </w:r>
      <w:r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инфо</w:t>
      </w:r>
      <w:r w:rsidR="00F808E0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рмировать</w:t>
      </w:r>
      <w:r w:rsidR="000C5200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граждан по вопросам </w:t>
      </w:r>
      <w:r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государственной регистрации прав, государственного земельного надзора землеустройства и мониторинга земель</w:t>
      </w:r>
      <w:r w:rsidR="000C5200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и других направлений деятельности Управления через интернет-портал Росреестра rossreestr.ru, а также посредством средств массовой информации и информационных сетевых ресурсов. </w:t>
      </w:r>
    </w:p>
    <w:p w:rsidR="000C5200" w:rsidRPr="00C716E9" w:rsidRDefault="000C5200" w:rsidP="00251031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Сегодня публикуем вопрос, поступивший от </w:t>
      </w:r>
      <w:proofErr w:type="spellStart"/>
      <w:r w:rsidR="00EE67D4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Эльмиры</w:t>
      </w:r>
      <w:proofErr w:type="spellEnd"/>
      <w:r w:rsidR="00EE67D4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Д.</w:t>
      </w:r>
      <w:r w:rsidR="0000383B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</w:t>
      </w:r>
      <w:r w:rsidR="00EE67D4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</w:t>
      </w:r>
      <w:r w:rsidR="00F06DA9" w:rsidRPr="00C716E9">
        <w:rPr>
          <w:rFonts w:ascii="Segoe UI" w:hAnsi="Segoe UI" w:cs="Segoe UI"/>
          <w:sz w:val="24"/>
          <w:szCs w:val="24"/>
        </w:rPr>
        <w:t xml:space="preserve"> </w:t>
      </w:r>
      <w:r w:rsidR="00EE67D4">
        <w:rPr>
          <w:rFonts w:ascii="Segoe UI" w:hAnsi="Segoe UI" w:cs="Segoe UI"/>
          <w:sz w:val="24"/>
          <w:szCs w:val="24"/>
        </w:rPr>
        <w:t xml:space="preserve"> </w:t>
      </w:r>
    </w:p>
    <w:p w:rsidR="00F06DA9" w:rsidRPr="00C716E9" w:rsidRDefault="000C5200" w:rsidP="00F06DA9">
      <w:pPr>
        <w:spacing w:after="120" w:line="240" w:lineRule="auto"/>
        <w:ind w:firstLine="709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 w:rsidRPr="00C716E9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Вопрос: </w:t>
      </w:r>
      <w:r w:rsidR="00F06DA9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Подскажите, </w:t>
      </w:r>
      <w:r w:rsidR="00EE67D4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как происходит выделение долей на детей при использовании материнского капитала? Каким должно быть оформление?</w:t>
      </w:r>
    </w:p>
    <w:p w:rsidR="00F06DA9" w:rsidRDefault="0000383B" w:rsidP="00F3393C">
      <w:pPr>
        <w:spacing w:after="120" w:line="240" w:lineRule="auto"/>
        <w:ind w:firstLine="708"/>
        <w:jc w:val="both"/>
        <w:textAlignment w:val="baseline"/>
        <w:rPr>
          <w:rFonts w:ascii="Segoe UI" w:hAnsi="Segoe UI" w:cs="Segoe UI"/>
          <w:bCs/>
          <w:sz w:val="24"/>
          <w:szCs w:val="24"/>
        </w:rPr>
      </w:pPr>
      <w:r w:rsidRPr="00C716E9">
        <w:rPr>
          <w:rFonts w:ascii="Segoe UI" w:hAnsi="Segoe UI" w:cs="Segoe UI"/>
          <w:b/>
          <w:bCs/>
          <w:sz w:val="24"/>
          <w:szCs w:val="24"/>
        </w:rPr>
        <w:t>На вопрос отвечает</w:t>
      </w:r>
      <w:r w:rsidRPr="00C716E9">
        <w:rPr>
          <w:rFonts w:ascii="Segoe UI" w:hAnsi="Segoe UI" w:cs="Segoe UI"/>
          <w:bCs/>
          <w:sz w:val="24"/>
          <w:szCs w:val="24"/>
        </w:rPr>
        <w:t xml:space="preserve"> </w:t>
      </w:r>
      <w:r w:rsidR="00EE67D4">
        <w:rPr>
          <w:rFonts w:ascii="Segoe UI" w:hAnsi="Segoe UI" w:cs="Segoe UI"/>
          <w:bCs/>
          <w:sz w:val="24"/>
          <w:szCs w:val="24"/>
        </w:rPr>
        <w:t xml:space="preserve">заместитель </w:t>
      </w:r>
      <w:r w:rsidR="00A37E15" w:rsidRPr="00C716E9">
        <w:rPr>
          <w:rFonts w:ascii="Segoe UI" w:hAnsi="Segoe UI" w:cs="Segoe UI"/>
          <w:bCs/>
          <w:sz w:val="24"/>
          <w:szCs w:val="24"/>
        </w:rPr>
        <w:t>начальник</w:t>
      </w:r>
      <w:r w:rsidR="00EE67D4">
        <w:rPr>
          <w:rFonts w:ascii="Segoe UI" w:hAnsi="Segoe UI" w:cs="Segoe UI"/>
          <w:bCs/>
          <w:sz w:val="24"/>
          <w:szCs w:val="24"/>
        </w:rPr>
        <w:t>а</w:t>
      </w:r>
      <w:r w:rsidR="00A37E15" w:rsidRPr="00C716E9">
        <w:rPr>
          <w:rFonts w:ascii="Segoe UI" w:hAnsi="Segoe UI" w:cs="Segoe UI"/>
          <w:bCs/>
          <w:sz w:val="24"/>
          <w:szCs w:val="24"/>
        </w:rPr>
        <w:t xml:space="preserve"> отдела государственной регистрации недвижимости</w:t>
      </w:r>
      <w:r w:rsidR="00EE67D4">
        <w:rPr>
          <w:rFonts w:ascii="Segoe UI" w:hAnsi="Segoe UI" w:cs="Segoe UI"/>
          <w:bCs/>
          <w:sz w:val="24"/>
          <w:szCs w:val="24"/>
        </w:rPr>
        <w:t xml:space="preserve"> №1 Управления </w:t>
      </w:r>
      <w:proofErr w:type="spellStart"/>
      <w:r w:rsidR="00EE67D4"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 w:rsidR="00EE67D4">
        <w:rPr>
          <w:rFonts w:ascii="Segoe UI" w:hAnsi="Segoe UI" w:cs="Segoe UI"/>
          <w:bCs/>
          <w:sz w:val="24"/>
          <w:szCs w:val="24"/>
        </w:rPr>
        <w:t xml:space="preserve"> по Свердловской области</w:t>
      </w:r>
      <w:r w:rsidR="001B70B2" w:rsidRPr="00C716E9">
        <w:rPr>
          <w:rFonts w:ascii="Segoe UI" w:hAnsi="Segoe UI" w:cs="Segoe UI"/>
          <w:bCs/>
          <w:sz w:val="24"/>
          <w:szCs w:val="24"/>
        </w:rPr>
        <w:t xml:space="preserve"> </w:t>
      </w:r>
      <w:r w:rsidR="00EE67D4">
        <w:rPr>
          <w:rFonts w:ascii="Segoe UI" w:hAnsi="Segoe UI" w:cs="Segoe UI"/>
          <w:bCs/>
          <w:sz w:val="24"/>
          <w:szCs w:val="24"/>
        </w:rPr>
        <w:t>Наталья Тришина</w:t>
      </w:r>
    </w:p>
    <w:p w:rsidR="00EE67D4" w:rsidRPr="00EE67D4" w:rsidRDefault="00EE67D4" w:rsidP="00EE6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EE67D4">
        <w:rPr>
          <w:rFonts w:ascii="Segoe UI" w:hAnsi="Segoe UI" w:cs="Segoe UI"/>
          <w:sz w:val="24"/>
          <w:szCs w:val="24"/>
        </w:rPr>
        <w:t>Согласно п. 4 ст. 10 Федерального закона от 29.12.2006 № 256-ФЗ «О дополнительных мерах государственной поддержки семей, имеющих детей» жилое помещение, приобретенное (построенное, реконструированное) с использованием средств (части средств) материнского (семейного) капитала» оформляется в общую собственность родителей, детей (в том числе первого, второго, третьего ребенка и последующих детей) с определением размера долей по соглашению.</w:t>
      </w:r>
      <w:proofErr w:type="gramEnd"/>
    </w:p>
    <w:p w:rsidR="00EE67D4" w:rsidRPr="00EE67D4" w:rsidRDefault="00EE67D4" w:rsidP="00EE6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EE67D4">
        <w:rPr>
          <w:rFonts w:ascii="Segoe UI" w:hAnsi="Segoe UI" w:cs="Segoe UI"/>
          <w:sz w:val="24"/>
          <w:szCs w:val="24"/>
        </w:rPr>
        <w:t>При этом законодательством Российской Федерации предусмотрено, что жилое помещение, приобретенное с использованием средств (части средств) материнского (семейного) капитала, может быть оформлено либо в общую собственность родителей, детей (в том числе первого, второго, третьего ребенка и последующих детей) с определением размера долей по их соглашению, либо изначально в собственность лица, получившего государственный сертификат на материнский (семейный) капитал.</w:t>
      </w:r>
      <w:proofErr w:type="gramEnd"/>
    </w:p>
    <w:p w:rsidR="00EE67D4" w:rsidRPr="00EE67D4" w:rsidRDefault="00EE67D4" w:rsidP="00EE6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E67D4">
        <w:rPr>
          <w:rFonts w:ascii="Segoe UI" w:hAnsi="Segoe UI" w:cs="Segoe UI"/>
          <w:sz w:val="24"/>
          <w:szCs w:val="24"/>
        </w:rPr>
        <w:t>Действующим законодательством Российской Федерации не установлены минимальный или максимальный возможный размер долей родителей и детей.</w:t>
      </w:r>
    </w:p>
    <w:p w:rsidR="00EE67D4" w:rsidRPr="00EE67D4" w:rsidRDefault="00EE67D4" w:rsidP="00EE6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E67D4">
        <w:rPr>
          <w:rFonts w:ascii="Segoe UI" w:hAnsi="Segoe UI" w:cs="Segoe UI"/>
          <w:sz w:val="24"/>
          <w:szCs w:val="24"/>
        </w:rPr>
        <w:t xml:space="preserve">В тоже время, полагаем, что соглашение об определении долей в общем имуществе супругов является соглашением о разделе общего имущества, нажитого супругами в период брака, которое, как и брачный договор, подлежит нотариальному удостоверению (п. 2 ст. 38 и п. 2 ст. 41СК РФ). </w:t>
      </w:r>
    </w:p>
    <w:p w:rsidR="00EE67D4" w:rsidRPr="00EE67D4" w:rsidRDefault="00EE67D4" w:rsidP="00EE6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EE67D4">
        <w:rPr>
          <w:rFonts w:ascii="Segoe UI" w:hAnsi="Segoe UI" w:cs="Segoe UI"/>
          <w:sz w:val="24"/>
          <w:szCs w:val="24"/>
        </w:rPr>
        <w:lastRenderedPageBreak/>
        <w:t>На основании вышеизложенных норм полагаем, что если жилое помещение приобретено исключительно за счет средств материнского (семейного) капитала, такой объект недвижимости не поступает в общую совместную собственность супругов, в связи с этим на государственную регистрацию права общей долевой собственности может быть представлен договор дарения долей в праве собственности на указанное жилое помещение супругу и детям, обязательное нотариальное удостоверение которого не требуется.</w:t>
      </w:r>
      <w:proofErr w:type="gramEnd"/>
    </w:p>
    <w:p w:rsidR="00EE67D4" w:rsidRPr="00EE67D4" w:rsidRDefault="00EE67D4" w:rsidP="00EE6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E67D4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Pr="00EE67D4">
        <w:rPr>
          <w:rFonts w:ascii="Segoe UI" w:hAnsi="Segoe UI" w:cs="Segoe UI"/>
          <w:sz w:val="24"/>
          <w:szCs w:val="24"/>
        </w:rPr>
        <w:t>Таким образом, если жилое помещение приобретено за счет общих доходов супругов, а также с использованием средств (части средств) материнского (семейного) капитала, для государственной регистрации права общей долевой собственности родителей и детей может быть представлен договор, содержащий положения договора дарения долей в праве собственности на указанное жилое помещение детям, а также соглашение о разделе общего имущества между супругами в той части</w:t>
      </w:r>
      <w:proofErr w:type="gramEnd"/>
      <w:r w:rsidRPr="00EE67D4">
        <w:rPr>
          <w:rFonts w:ascii="Segoe UI" w:hAnsi="Segoe UI" w:cs="Segoe UI"/>
          <w:sz w:val="24"/>
          <w:szCs w:val="24"/>
        </w:rPr>
        <w:t xml:space="preserve">, </w:t>
      </w:r>
      <w:proofErr w:type="gramStart"/>
      <w:r w:rsidRPr="00EE67D4">
        <w:rPr>
          <w:rFonts w:ascii="Segoe UI" w:hAnsi="Segoe UI" w:cs="Segoe UI"/>
          <w:sz w:val="24"/>
          <w:szCs w:val="24"/>
        </w:rPr>
        <w:t>в какой это имущество является общей совместной собственностью.</w:t>
      </w:r>
      <w:proofErr w:type="gramEnd"/>
      <w:r w:rsidRPr="00EE67D4">
        <w:rPr>
          <w:rFonts w:ascii="Segoe UI" w:hAnsi="Segoe UI" w:cs="Segoe UI"/>
          <w:sz w:val="24"/>
          <w:szCs w:val="24"/>
        </w:rPr>
        <w:t xml:space="preserve"> При этом, учитывая положения п. 3 ст. 421 ГК РФ и п. 2 ст. 38 СК РФ, такой договор должен быть нотариально удостоверен.</w:t>
      </w:r>
    </w:p>
    <w:p w:rsidR="00EE67D4" w:rsidRPr="00C716E9" w:rsidRDefault="00EE67D4" w:rsidP="00F3393C">
      <w:pPr>
        <w:spacing w:after="120" w:line="240" w:lineRule="auto"/>
        <w:ind w:firstLine="708"/>
        <w:jc w:val="both"/>
        <w:textAlignment w:val="baseline"/>
        <w:rPr>
          <w:rFonts w:ascii="Segoe UI" w:hAnsi="Segoe UI" w:cs="Segoe UI"/>
          <w:bCs/>
          <w:sz w:val="24"/>
          <w:szCs w:val="24"/>
        </w:rPr>
      </w:pPr>
    </w:p>
    <w:p w:rsidR="009A5CEA" w:rsidRPr="00FB4C83" w:rsidRDefault="00D67F23" w:rsidP="00251031">
      <w:pPr>
        <w:spacing w:after="12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  <w:r w:rsidRPr="00D67F23">
        <w:rPr>
          <w:rFonts w:ascii="Segoe UI" w:eastAsia="Times New Roman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A37E15" w:rsidRPr="005228D2" w:rsidRDefault="00A37E15" w:rsidP="00A37E1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noProof/>
          <w:sz w:val="18"/>
          <w:szCs w:val="18"/>
          <w:lang w:eastAsia="sk-SK"/>
        </w:rPr>
      </w:pPr>
      <w:r w:rsidRPr="005228D2">
        <w:rPr>
          <w:rFonts w:ascii="Segoe UI" w:eastAsia="Times New Roman" w:hAnsi="Segoe UI" w:cs="Segoe UI"/>
          <w:b/>
          <w:noProof/>
          <w:sz w:val="18"/>
          <w:szCs w:val="18"/>
          <w:lang w:eastAsia="sk-SK"/>
        </w:rPr>
        <w:t>Об Управлении Росреестра по Свердловской области</w:t>
      </w:r>
    </w:p>
    <w:p w:rsidR="00A37E15" w:rsidRDefault="00A37E15" w:rsidP="00A37E1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>Управление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Федеральной службы государственной регистрации, кадастра и картографии </w:t>
      </w:r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>по Свердловской области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(</w:t>
      </w:r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>Управление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Росреестра</w:t>
      </w:r>
      <w:proofErr w:type="spellEnd"/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 xml:space="preserve"> по Свердловской области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) является территориальным органом федерального органа исполнительной власти (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Росреестра</w:t>
      </w:r>
      <w:proofErr w:type="spell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), осуществляющего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а также функции</w:t>
      </w:r>
      <w:proofErr w:type="gram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саморегулируемых</w:t>
      </w:r>
      <w:proofErr w:type="spell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организаций оценщиков, контролю деятельности 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саморегулируемых</w:t>
      </w:r>
      <w:proofErr w:type="spell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организаций арбитражных управляющих. </w:t>
      </w:r>
    </w:p>
    <w:p w:rsidR="00C716E9" w:rsidRPr="005228D2" w:rsidRDefault="00C716E9" w:rsidP="00A37E1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A37E15" w:rsidRPr="005228D2" w:rsidRDefault="00EE67D4" w:rsidP="00A37E1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>Р</w:t>
      </w:r>
      <w:r w:rsidR="00A37E15" w:rsidRPr="005228D2">
        <w:rPr>
          <w:rFonts w:ascii="Segoe UI" w:eastAsia="Times New Roman" w:hAnsi="Segoe UI" w:cs="Segoe UI"/>
          <w:sz w:val="18"/>
          <w:szCs w:val="18"/>
          <w:lang w:eastAsia="ru-RU"/>
        </w:rPr>
        <w:t>уководител</w:t>
      </w:r>
      <w:r w:rsidR="00A37E15">
        <w:rPr>
          <w:rFonts w:ascii="Segoe UI" w:eastAsia="Times New Roman" w:hAnsi="Segoe UI" w:cs="Segoe UI"/>
          <w:sz w:val="18"/>
          <w:szCs w:val="18"/>
          <w:lang w:eastAsia="ru-RU"/>
        </w:rPr>
        <w:t>я</w:t>
      </w:r>
      <w:r w:rsidR="00A37E15"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Управления </w:t>
      </w:r>
      <w:proofErr w:type="spellStart"/>
      <w:r w:rsidR="00A37E15" w:rsidRPr="005228D2">
        <w:rPr>
          <w:rFonts w:ascii="Segoe UI" w:eastAsia="Times New Roman" w:hAnsi="Segoe UI" w:cs="Segoe UI"/>
          <w:sz w:val="18"/>
          <w:szCs w:val="18"/>
          <w:lang w:eastAsia="ru-RU"/>
        </w:rPr>
        <w:t>Росреестра</w:t>
      </w:r>
      <w:proofErr w:type="spellEnd"/>
      <w:r w:rsidR="00A37E15"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по Свердловской области </w:t>
      </w:r>
      <w:proofErr w:type="gramStart"/>
      <w:r w:rsidR="00A37E15" w:rsidRPr="005228D2">
        <w:rPr>
          <w:rFonts w:ascii="Segoe UI" w:eastAsia="Times New Roman" w:hAnsi="Segoe UI" w:cs="Segoe UI"/>
          <w:sz w:val="18"/>
          <w:szCs w:val="18"/>
          <w:lang w:eastAsia="ru-RU"/>
        </w:rPr>
        <w:t>–</w:t>
      </w:r>
      <w:r>
        <w:rPr>
          <w:rFonts w:ascii="Segoe UI" w:eastAsia="Times New Roman" w:hAnsi="Segoe UI" w:cs="Segoe UI"/>
          <w:sz w:val="18"/>
          <w:szCs w:val="18"/>
          <w:lang w:eastAsia="ru-RU"/>
        </w:rPr>
        <w:t>И</w:t>
      </w:r>
      <w:proofErr w:type="gramEnd"/>
      <w:r>
        <w:rPr>
          <w:rFonts w:ascii="Segoe UI" w:eastAsia="Times New Roman" w:hAnsi="Segoe UI" w:cs="Segoe UI"/>
          <w:sz w:val="18"/>
          <w:szCs w:val="18"/>
          <w:lang w:eastAsia="ru-RU"/>
        </w:rPr>
        <w:t xml:space="preserve">горь Николаевич </w:t>
      </w:r>
      <w:proofErr w:type="spellStart"/>
      <w:r>
        <w:rPr>
          <w:rFonts w:ascii="Segoe UI" w:eastAsia="Times New Roman" w:hAnsi="Segoe UI" w:cs="Segoe UI"/>
          <w:sz w:val="18"/>
          <w:szCs w:val="18"/>
          <w:lang w:eastAsia="ru-RU"/>
        </w:rPr>
        <w:t>Цыганаш</w:t>
      </w:r>
      <w:proofErr w:type="spellEnd"/>
    </w:p>
    <w:p w:rsidR="00A37E15" w:rsidRPr="005228D2" w:rsidRDefault="00A37E15" w:rsidP="00A37E1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5228D2">
        <w:rPr>
          <w:rFonts w:ascii="Segoe UI" w:eastAsia="Times New Roman" w:hAnsi="Segoe UI" w:cs="Segoe UI"/>
          <w:b/>
          <w:sz w:val="18"/>
          <w:szCs w:val="18"/>
          <w:lang w:eastAsia="ru-RU"/>
        </w:rPr>
        <w:t>Контакты для СМИ</w:t>
      </w:r>
    </w:p>
    <w:p w:rsidR="00A37E15" w:rsidRPr="005228D2" w:rsidRDefault="00A37E15" w:rsidP="00A37E1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Управление 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Росреестра</w:t>
      </w:r>
      <w:proofErr w:type="spell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по Свердловской области </w:t>
      </w:r>
    </w:p>
    <w:p w:rsidR="00A37E15" w:rsidRPr="005228D2" w:rsidRDefault="00A37E15" w:rsidP="00A37E1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отдел организации, мониторинга и контроля  </w:t>
      </w:r>
    </w:p>
    <w:p w:rsidR="00A37E15" w:rsidRDefault="00A37E15" w:rsidP="00A37E1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716E9" w:rsidRDefault="00A37E15" w:rsidP="00A37E1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>
        <w:rPr>
          <w:rFonts w:ascii="Segoe UI" w:eastAsia="Times New Roman" w:hAnsi="Segoe UI" w:cs="Segoe UI"/>
          <w:sz w:val="18"/>
          <w:szCs w:val="18"/>
          <w:lang w:eastAsia="ru-RU"/>
        </w:rPr>
        <w:t>Зилалова</w:t>
      </w:r>
      <w:proofErr w:type="spellEnd"/>
      <w:r>
        <w:rPr>
          <w:rFonts w:ascii="Segoe UI" w:eastAsia="Times New Roman" w:hAnsi="Segoe UI" w:cs="Segoe UI"/>
          <w:sz w:val="18"/>
          <w:szCs w:val="18"/>
          <w:lang w:eastAsia="ru-RU"/>
        </w:rPr>
        <w:t xml:space="preserve"> Галина Петровна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, </w:t>
      </w:r>
    </w:p>
    <w:p w:rsidR="00A37E15" w:rsidRPr="005228D2" w:rsidRDefault="00EE67D4" w:rsidP="00A37E1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>Специалист-эксперт</w:t>
      </w:r>
    </w:p>
    <w:p w:rsidR="00C716E9" w:rsidRDefault="00A37E15" w:rsidP="00A37E1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тел. 8 (343) 270 28 81       </w:t>
      </w:r>
    </w:p>
    <w:p w:rsidR="00A37E15" w:rsidRPr="00514CE7" w:rsidRDefault="00C716E9" w:rsidP="00C716E9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 xml:space="preserve">             </w:t>
      </w:r>
      <w:r w:rsidR="00A37E15"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 </w:t>
      </w:r>
      <w:proofErr w:type="spellStart"/>
      <w:r w:rsidR="00A37E15" w:rsidRPr="005228D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эл</w:t>
      </w:r>
      <w:proofErr w:type="spellEnd"/>
      <w:r w:rsidR="00A37E15" w:rsidRPr="005228D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. почта: </w:t>
      </w:r>
      <w:hyperlink r:id="rId5" w:history="1">
        <w:r w:rsidR="00A37E15" w:rsidRPr="005228D2">
          <w:rPr>
            <w:rFonts w:ascii="Segoe UI" w:eastAsia="Times New Roman" w:hAnsi="Segoe UI" w:cs="Segoe UI"/>
            <w:color w:val="000000"/>
            <w:sz w:val="18"/>
            <w:szCs w:val="18"/>
            <w:lang w:eastAsia="ru-RU"/>
          </w:rPr>
          <w:t>okr@frs66.ru</w:t>
        </w:r>
      </w:hyperlink>
    </w:p>
    <w:p w:rsidR="00A37E15" w:rsidRPr="00F424D1" w:rsidRDefault="00A37E15" w:rsidP="00A37E1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A37E15" w:rsidRPr="00FB4C83" w:rsidRDefault="00A37E15" w:rsidP="00FB4C83">
      <w:pPr>
        <w:spacing w:after="120" w:line="240" w:lineRule="auto"/>
        <w:ind w:firstLine="709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</w:p>
    <w:sectPr w:rsidR="00A37E15" w:rsidRPr="00FB4C83" w:rsidSect="0081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699"/>
    <w:rsid w:val="0000383B"/>
    <w:rsid w:val="000067D0"/>
    <w:rsid w:val="0002586D"/>
    <w:rsid w:val="00053648"/>
    <w:rsid w:val="000618A1"/>
    <w:rsid w:val="00080D28"/>
    <w:rsid w:val="000A6946"/>
    <w:rsid w:val="000C5200"/>
    <w:rsid w:val="000F2862"/>
    <w:rsid w:val="00117F63"/>
    <w:rsid w:val="00175209"/>
    <w:rsid w:val="001A34CC"/>
    <w:rsid w:val="001B70B2"/>
    <w:rsid w:val="001F629B"/>
    <w:rsid w:val="00251031"/>
    <w:rsid w:val="00254889"/>
    <w:rsid w:val="00274052"/>
    <w:rsid w:val="00295B4E"/>
    <w:rsid w:val="002C7C30"/>
    <w:rsid w:val="00367D08"/>
    <w:rsid w:val="00382EDC"/>
    <w:rsid w:val="00390BF0"/>
    <w:rsid w:val="003A3CA5"/>
    <w:rsid w:val="003B2666"/>
    <w:rsid w:val="003D3FF7"/>
    <w:rsid w:val="00401B13"/>
    <w:rsid w:val="00403DEC"/>
    <w:rsid w:val="00444F8D"/>
    <w:rsid w:val="00467786"/>
    <w:rsid w:val="004930FB"/>
    <w:rsid w:val="004A3FC9"/>
    <w:rsid w:val="00512EA3"/>
    <w:rsid w:val="005461FC"/>
    <w:rsid w:val="005A06E7"/>
    <w:rsid w:val="005F29D2"/>
    <w:rsid w:val="0060144C"/>
    <w:rsid w:val="00601F8E"/>
    <w:rsid w:val="00605261"/>
    <w:rsid w:val="00613C2D"/>
    <w:rsid w:val="006175EF"/>
    <w:rsid w:val="006204A0"/>
    <w:rsid w:val="00631428"/>
    <w:rsid w:val="006448B8"/>
    <w:rsid w:val="00666B43"/>
    <w:rsid w:val="00672494"/>
    <w:rsid w:val="00684F43"/>
    <w:rsid w:val="00685848"/>
    <w:rsid w:val="00693231"/>
    <w:rsid w:val="006B7AE4"/>
    <w:rsid w:val="006D325F"/>
    <w:rsid w:val="006E77CC"/>
    <w:rsid w:val="006F419D"/>
    <w:rsid w:val="0078300F"/>
    <w:rsid w:val="007D3FF4"/>
    <w:rsid w:val="007F5346"/>
    <w:rsid w:val="007F5B3A"/>
    <w:rsid w:val="00813AE5"/>
    <w:rsid w:val="008143C8"/>
    <w:rsid w:val="00841B64"/>
    <w:rsid w:val="00866A9D"/>
    <w:rsid w:val="00867CF6"/>
    <w:rsid w:val="008C5C1E"/>
    <w:rsid w:val="008E4DCB"/>
    <w:rsid w:val="008F1A62"/>
    <w:rsid w:val="0090343E"/>
    <w:rsid w:val="0096092F"/>
    <w:rsid w:val="009A5CEA"/>
    <w:rsid w:val="009F7C5E"/>
    <w:rsid w:val="00A37E15"/>
    <w:rsid w:val="00A50207"/>
    <w:rsid w:val="00A70281"/>
    <w:rsid w:val="00AE3E66"/>
    <w:rsid w:val="00B63A9F"/>
    <w:rsid w:val="00BC26B9"/>
    <w:rsid w:val="00C02FB1"/>
    <w:rsid w:val="00C716E9"/>
    <w:rsid w:val="00C7300C"/>
    <w:rsid w:val="00CD6704"/>
    <w:rsid w:val="00D32655"/>
    <w:rsid w:val="00D60169"/>
    <w:rsid w:val="00D67F23"/>
    <w:rsid w:val="00DA7190"/>
    <w:rsid w:val="00DB09AD"/>
    <w:rsid w:val="00DD062B"/>
    <w:rsid w:val="00DF0A0D"/>
    <w:rsid w:val="00DF478F"/>
    <w:rsid w:val="00E0530C"/>
    <w:rsid w:val="00E2179D"/>
    <w:rsid w:val="00E40B23"/>
    <w:rsid w:val="00E40B7C"/>
    <w:rsid w:val="00E421AA"/>
    <w:rsid w:val="00E603A9"/>
    <w:rsid w:val="00E77631"/>
    <w:rsid w:val="00E87699"/>
    <w:rsid w:val="00EB79DF"/>
    <w:rsid w:val="00EC1B2F"/>
    <w:rsid w:val="00EE67D4"/>
    <w:rsid w:val="00F01354"/>
    <w:rsid w:val="00F044F1"/>
    <w:rsid w:val="00F06DA9"/>
    <w:rsid w:val="00F227FE"/>
    <w:rsid w:val="00F3393C"/>
    <w:rsid w:val="00F808E0"/>
    <w:rsid w:val="00F928B5"/>
    <w:rsid w:val="00FB4C83"/>
    <w:rsid w:val="00FD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87699"/>
  </w:style>
  <w:style w:type="character" w:customStyle="1" w:styleId="apple-converted-space">
    <w:name w:val="apple-converted-space"/>
    <w:basedOn w:val="a0"/>
    <w:rsid w:val="00E87699"/>
  </w:style>
  <w:style w:type="character" w:customStyle="1" w:styleId="b-material-headdate-time">
    <w:name w:val="b-material-head__date-time"/>
    <w:basedOn w:val="a0"/>
    <w:rsid w:val="00E87699"/>
  </w:style>
  <w:style w:type="paragraph" w:styleId="a4">
    <w:name w:val="Normal (Web)"/>
    <w:basedOn w:val="a"/>
    <w:uiPriority w:val="99"/>
    <w:semiHidden/>
    <w:unhideWhenUsed/>
    <w:rsid w:val="00E8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9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7699"/>
    <w:rPr>
      <w:b/>
      <w:bCs/>
    </w:rPr>
  </w:style>
  <w:style w:type="paragraph" w:styleId="a8">
    <w:name w:val="No Spacing"/>
    <w:uiPriority w:val="1"/>
    <w:qFormat/>
    <w:rsid w:val="001B70B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23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93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15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168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475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80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8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2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835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2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424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6982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105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686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0191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79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4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20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6544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r@frs66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Links>
    <vt:vector size="6" baseType="variant"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mailto:okr@frs66.ru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ЗилаловаГП</cp:lastModifiedBy>
  <cp:revision>2</cp:revision>
  <cp:lastPrinted>2017-02-03T07:54:00Z</cp:lastPrinted>
  <dcterms:created xsi:type="dcterms:W3CDTF">2017-11-27T14:05:00Z</dcterms:created>
  <dcterms:modified xsi:type="dcterms:W3CDTF">2017-11-27T14:05:00Z</dcterms:modified>
</cp:coreProperties>
</file>