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AF" w:rsidRDefault="00A139AF" w:rsidP="00A13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A139AF">
        <w:rPr>
          <w:rFonts w:ascii="Times New Roman" w:eastAsia="Calibri" w:hAnsi="Times New Roman" w:cs="Times New Roman"/>
          <w:b/>
          <w:sz w:val="24"/>
          <w:szCs w:val="24"/>
        </w:rPr>
        <w:t>упание в открытых водоёмах</w:t>
      </w:r>
      <w:r w:rsidR="00B90547">
        <w:rPr>
          <w:rFonts w:ascii="Times New Roman" w:eastAsia="Calibri" w:hAnsi="Times New Roman" w:cs="Times New Roman"/>
          <w:b/>
          <w:sz w:val="24"/>
          <w:szCs w:val="24"/>
        </w:rPr>
        <w:t xml:space="preserve"> пгт. Гари</w:t>
      </w:r>
    </w:p>
    <w:p w:rsidR="00A139AF" w:rsidRDefault="00A139AF" w:rsidP="00ED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5" w:rsidRDefault="0048102B" w:rsidP="00D768E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B86C81" wp14:editId="132773B2">
            <wp:simplePos x="0" y="0"/>
            <wp:positionH relativeFrom="column">
              <wp:posOffset>635</wp:posOffset>
            </wp:positionH>
            <wp:positionV relativeFrom="paragraph">
              <wp:posOffset>134620</wp:posOffset>
            </wp:positionV>
            <wp:extent cx="2731135" cy="153606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68E2" w:rsidRPr="00D768E2">
        <w:rPr>
          <w:rFonts w:ascii="Times New Roman" w:eastAsia="Times New Roman" w:hAnsi="Times New Roman" w:cs="Times New Roman"/>
          <w:lang w:eastAsia="ru-RU"/>
        </w:rPr>
        <w:t xml:space="preserve">На пороге прекрасное и </w:t>
      </w:r>
      <w:r w:rsidR="00D768E2">
        <w:rPr>
          <w:rFonts w:ascii="Times New Roman" w:eastAsia="Times New Roman" w:hAnsi="Times New Roman" w:cs="Times New Roman"/>
          <w:lang w:eastAsia="ru-RU"/>
        </w:rPr>
        <w:t xml:space="preserve">долгожданное время года — лето. </w:t>
      </w:r>
      <w:r w:rsidR="00D768E2" w:rsidRPr="00D768E2">
        <w:rPr>
          <w:rFonts w:ascii="Times New Roman" w:eastAsia="Times New Roman" w:hAnsi="Times New Roman" w:cs="Times New Roman"/>
          <w:lang w:eastAsia="ru-RU"/>
        </w:rPr>
        <w:t xml:space="preserve">Устав от каждодневной работы, либо находясь в отпуске, люди стремятся вырваться на природу к водоёмам, чтобы искупаться, отдохнуть. При </w:t>
      </w:r>
      <w:r w:rsidR="00D768E2">
        <w:rPr>
          <w:rFonts w:ascii="Times New Roman" w:eastAsia="Times New Roman" w:hAnsi="Times New Roman" w:cs="Times New Roman"/>
          <w:lang w:eastAsia="ru-RU"/>
        </w:rPr>
        <w:t xml:space="preserve">наступлении жары, им не важно, </w:t>
      </w:r>
      <w:r w:rsidR="00D768E2" w:rsidRPr="00D768E2">
        <w:rPr>
          <w:rFonts w:ascii="Times New Roman" w:eastAsia="Times New Roman" w:hAnsi="Times New Roman" w:cs="Times New Roman"/>
          <w:lang w:eastAsia="ru-RU"/>
        </w:rPr>
        <w:t xml:space="preserve">какой это водоём, с проточной водой (река) или с застойной (пруд, карьер). Хочется быстрей уехать на отдых, окунуться в </w:t>
      </w:r>
      <w:r>
        <w:rPr>
          <w:rFonts w:ascii="Times New Roman" w:eastAsia="Times New Roman" w:hAnsi="Times New Roman" w:cs="Times New Roman"/>
          <w:lang w:eastAsia="ru-RU"/>
        </w:rPr>
        <w:t xml:space="preserve">прохладную воду и </w:t>
      </w:r>
      <w:r w:rsidR="00D768E2" w:rsidRPr="00D768E2">
        <w:rPr>
          <w:rFonts w:ascii="Times New Roman" w:eastAsia="Times New Roman" w:hAnsi="Times New Roman" w:cs="Times New Roman"/>
          <w:lang w:eastAsia="ru-RU"/>
        </w:rPr>
        <w:t>забыть все проблемы.</w:t>
      </w:r>
      <w:r w:rsidR="00D768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DDF" w:rsidRPr="00A139AF">
        <w:rPr>
          <w:rFonts w:ascii="Times New Roman" w:eastAsia="Times New Roman" w:hAnsi="Times New Roman" w:cs="Times New Roman"/>
          <w:lang w:eastAsia="ru-RU"/>
        </w:rPr>
        <w:t xml:space="preserve">Однако, не стоит забывать, что купание может быть опасным для здоровья, поскольку многие водоемы сильно загрязнены. </w:t>
      </w:r>
    </w:p>
    <w:p w:rsidR="00D768E2" w:rsidRPr="00D768E2" w:rsidRDefault="0048102B" w:rsidP="00D768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</w:t>
      </w:r>
      <w:r w:rsidR="00D768E2" w:rsidRPr="00D768E2">
        <w:rPr>
          <w:rFonts w:ascii="Times New Roman" w:hAnsi="Times New Roman" w:cs="Times New Roman"/>
        </w:rPr>
        <w:t>упание в пресной воде, особенно в озерах и прудах со стоячей водой, может повлечь за собой очень печальные последствия. Дело в том, что пресная вода, особенно во время продолжительной жары, является идеальной средой для размножения мно</w:t>
      </w:r>
      <w:r>
        <w:rPr>
          <w:rFonts w:ascii="Times New Roman" w:hAnsi="Times New Roman" w:cs="Times New Roman"/>
        </w:rPr>
        <w:t xml:space="preserve">гих видов бактерий и вирусов </w:t>
      </w:r>
      <w:r w:rsidR="00D768E2" w:rsidRPr="00D768E2">
        <w:rPr>
          <w:rFonts w:ascii="Times New Roman" w:hAnsi="Times New Roman" w:cs="Times New Roman"/>
        </w:rPr>
        <w:t>(возбудителей энтеровирусных инфекций, полиомиелита, дизентерии, лептоспироза, легионеллёза, сальмонеллёза, вирусного гепатита А, микобактерии).  Возможно также заражение яйцами гельминтов, простейшими. Возбудители могут проникнуть в организм человека случайно че</w:t>
      </w:r>
      <w:r>
        <w:rPr>
          <w:rFonts w:ascii="Times New Roman" w:hAnsi="Times New Roman" w:cs="Times New Roman"/>
        </w:rPr>
        <w:t xml:space="preserve">рез рот, пищеварительный тракт </w:t>
      </w:r>
      <w:r w:rsidR="00D768E2" w:rsidRPr="00D768E2">
        <w:rPr>
          <w:rFonts w:ascii="Times New Roman" w:hAnsi="Times New Roman" w:cs="Times New Roman"/>
        </w:rPr>
        <w:t xml:space="preserve">или немытые руки. </w:t>
      </w:r>
      <w:r w:rsidR="00D768E2" w:rsidRPr="00C325E8">
        <w:rPr>
          <w:rFonts w:ascii="Times New Roman" w:hAnsi="Times New Roman" w:cs="Times New Roman"/>
        </w:rPr>
        <w:t xml:space="preserve">Купание в водоемах, </w:t>
      </w:r>
      <w:r w:rsidRPr="00C325E8">
        <w:rPr>
          <w:rFonts w:ascii="Times New Roman" w:hAnsi="Times New Roman" w:cs="Times New Roman"/>
        </w:rPr>
        <w:t xml:space="preserve">может быть </w:t>
      </w:r>
      <w:r w:rsidR="00D768E2" w:rsidRPr="00C325E8">
        <w:rPr>
          <w:rFonts w:ascii="Times New Roman" w:hAnsi="Times New Roman" w:cs="Times New Roman"/>
        </w:rPr>
        <w:t>опасно и из-за химического загрязнения воды остатками минеральных удобрений и пестицидами, а т</w:t>
      </w:r>
      <w:r w:rsidR="00C325E8">
        <w:rPr>
          <w:rFonts w:ascii="Times New Roman" w:hAnsi="Times New Roman" w:cs="Times New Roman"/>
        </w:rPr>
        <w:t xml:space="preserve">акже продуктами их разложения, </w:t>
      </w:r>
      <w:r w:rsidR="00D768E2" w:rsidRPr="00C325E8">
        <w:rPr>
          <w:rFonts w:ascii="Times New Roman" w:hAnsi="Times New Roman" w:cs="Times New Roman"/>
        </w:rPr>
        <w:t>смываемыми осадками с берегов, что может привести к аллергическим реакциям, кожным заболеваниям, з</w:t>
      </w:r>
      <w:r w:rsidR="00C325E8">
        <w:rPr>
          <w:rFonts w:ascii="Times New Roman" w:hAnsi="Times New Roman" w:cs="Times New Roman"/>
        </w:rPr>
        <w:t xml:space="preserve">аболеваниям внутренних органов </w:t>
      </w:r>
      <w:r w:rsidR="00D768E2" w:rsidRPr="00C325E8">
        <w:rPr>
          <w:rFonts w:ascii="Times New Roman" w:hAnsi="Times New Roman" w:cs="Times New Roman"/>
        </w:rPr>
        <w:t>в результате проникновения ядовитых веществ в организм человека через рот и кожные покровы.</w:t>
      </w:r>
    </w:p>
    <w:p w:rsidR="00026FEA" w:rsidRPr="00451D85" w:rsidRDefault="00451D85" w:rsidP="00451D85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Кроме того существуют </w:t>
      </w:r>
      <w:r w:rsidR="004B31E4">
        <w:rPr>
          <w:rFonts w:ascii="Times New Roman" w:hAnsi="Times New Roman" w:cs="Times New Roman"/>
        </w:rPr>
        <w:t xml:space="preserve">и </w:t>
      </w:r>
      <w:r w:rsidR="00026FEA" w:rsidRPr="00A139AF">
        <w:rPr>
          <w:rFonts w:ascii="Times New Roman" w:hAnsi="Times New Roman" w:cs="Times New Roman"/>
        </w:rPr>
        <w:t>заблуж</w:t>
      </w:r>
      <w:r>
        <w:rPr>
          <w:rFonts w:ascii="Times New Roman" w:hAnsi="Times New Roman" w:cs="Times New Roman"/>
        </w:rPr>
        <w:t>дения</w:t>
      </w:r>
      <w:r w:rsidR="00026FEA" w:rsidRPr="00A13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поводу того, что некоторыми заболеваниями можно заразится купаясь в воде</w:t>
      </w:r>
      <w:r w:rsidR="002C73AC">
        <w:rPr>
          <w:rFonts w:ascii="Times New Roman" w:hAnsi="Times New Roman" w:cs="Times New Roman"/>
        </w:rPr>
        <w:t xml:space="preserve"> водоёмов</w:t>
      </w:r>
      <w:r>
        <w:rPr>
          <w:rFonts w:ascii="Times New Roman" w:hAnsi="Times New Roman" w:cs="Times New Roman"/>
        </w:rPr>
        <w:t xml:space="preserve">, так </w:t>
      </w:r>
      <w:r w:rsidR="004B31E4">
        <w:rPr>
          <w:rFonts w:ascii="Times New Roman" w:hAnsi="Times New Roman" w:cs="Times New Roman"/>
        </w:rPr>
        <w:t xml:space="preserve">например </w:t>
      </w:r>
      <w:r>
        <w:rPr>
          <w:rFonts w:ascii="Times New Roman" w:hAnsi="Times New Roman" w:cs="Times New Roman"/>
        </w:rPr>
        <w:t>многие люди считают</w:t>
      </w:r>
      <w:r w:rsidR="00026FEA" w:rsidRPr="00A139AF">
        <w:rPr>
          <w:rFonts w:ascii="Times New Roman" w:hAnsi="Times New Roman" w:cs="Times New Roman"/>
        </w:rPr>
        <w:t xml:space="preserve">, что </w:t>
      </w:r>
      <w:r w:rsidR="004B31E4">
        <w:rPr>
          <w:rFonts w:ascii="Times New Roman" w:hAnsi="Times New Roman" w:cs="Times New Roman"/>
        </w:rPr>
        <w:t xml:space="preserve">при купании </w:t>
      </w:r>
      <w:r w:rsidR="00026FEA" w:rsidRPr="00A139AF">
        <w:rPr>
          <w:rFonts w:ascii="Times New Roman" w:hAnsi="Times New Roman" w:cs="Times New Roman"/>
        </w:rPr>
        <w:t>в загрязнённой воде можно «подхватить» такие заболевания, как хламидиоз, гоноре</w:t>
      </w:r>
      <w:r w:rsidR="004B31E4">
        <w:rPr>
          <w:rFonts w:ascii="Times New Roman" w:hAnsi="Times New Roman" w:cs="Times New Roman"/>
        </w:rPr>
        <w:t>ю, сифилис и другие им подобные, однако</w:t>
      </w:r>
      <w:r>
        <w:rPr>
          <w:rFonts w:ascii="Times New Roman" w:hAnsi="Times New Roman" w:cs="Times New Roman"/>
        </w:rPr>
        <w:t xml:space="preserve"> </w:t>
      </w:r>
      <w:r w:rsidR="004B31E4">
        <w:rPr>
          <w:rFonts w:ascii="Times New Roman" w:hAnsi="Times New Roman" w:cs="Times New Roman"/>
        </w:rPr>
        <w:t>о</w:t>
      </w:r>
      <w:r w:rsidR="00026FEA" w:rsidRPr="00A139AF">
        <w:rPr>
          <w:rFonts w:ascii="Times New Roman" w:hAnsi="Times New Roman" w:cs="Times New Roman"/>
        </w:rPr>
        <w:t xml:space="preserve">бычное купание не приводит к таким заражениям. </w:t>
      </w:r>
      <w:r w:rsidR="004B31E4">
        <w:rPr>
          <w:rFonts w:ascii="Times New Roman" w:hAnsi="Times New Roman" w:cs="Times New Roman"/>
        </w:rPr>
        <w:t xml:space="preserve">Данные заболевания </w:t>
      </w:r>
      <w:r w:rsidR="00026FEA" w:rsidRPr="00A139AF">
        <w:rPr>
          <w:rFonts w:ascii="Times New Roman" w:hAnsi="Times New Roman" w:cs="Times New Roman"/>
        </w:rPr>
        <w:t xml:space="preserve">передаются только от человека к человеку половым путём. Невозможно также плавая в воде, заразиться гепатитом </w:t>
      </w:r>
      <w:r w:rsidR="004B31E4">
        <w:rPr>
          <w:rFonts w:ascii="Times New Roman" w:hAnsi="Times New Roman" w:cs="Times New Roman"/>
        </w:rPr>
        <w:t>«</w:t>
      </w:r>
      <w:r w:rsidR="00026FEA" w:rsidRPr="00A139AF">
        <w:rPr>
          <w:rFonts w:ascii="Times New Roman" w:hAnsi="Times New Roman" w:cs="Times New Roman"/>
        </w:rPr>
        <w:t>В</w:t>
      </w:r>
      <w:r w:rsidR="004B31E4">
        <w:rPr>
          <w:rFonts w:ascii="Times New Roman" w:hAnsi="Times New Roman" w:cs="Times New Roman"/>
        </w:rPr>
        <w:t>»</w:t>
      </w:r>
      <w:r w:rsidR="00026FEA" w:rsidRPr="00A139AF">
        <w:rPr>
          <w:rFonts w:ascii="Times New Roman" w:hAnsi="Times New Roman" w:cs="Times New Roman"/>
        </w:rPr>
        <w:t xml:space="preserve"> и ВИЧ-инфекцией.</w:t>
      </w:r>
      <w:r>
        <w:rPr>
          <w:rFonts w:ascii="Times New Roman" w:hAnsi="Times New Roman" w:cs="Times New Roman"/>
        </w:rPr>
        <w:t xml:space="preserve"> </w:t>
      </w:r>
      <w:r w:rsidR="00026FEA" w:rsidRPr="00A139AF">
        <w:rPr>
          <w:rFonts w:ascii="Times New Roman" w:hAnsi="Times New Roman" w:cs="Times New Roman"/>
        </w:rPr>
        <w:t>Некоторые люди уверены в том, что купаясь в прохладной воде, можно застудить почки</w:t>
      </w:r>
      <w:r w:rsidR="00027CF7">
        <w:rPr>
          <w:rFonts w:ascii="Times New Roman" w:hAnsi="Times New Roman" w:cs="Times New Roman"/>
        </w:rPr>
        <w:t>, или мочевой пузырь</w:t>
      </w:r>
      <w:r w:rsidR="00E955FB">
        <w:rPr>
          <w:rFonts w:ascii="Times New Roman" w:hAnsi="Times New Roman" w:cs="Times New Roman"/>
        </w:rPr>
        <w:t xml:space="preserve">, </w:t>
      </w:r>
      <w:r w:rsidR="00026FEA" w:rsidRPr="00A139AF">
        <w:rPr>
          <w:rFonts w:ascii="Times New Roman" w:hAnsi="Times New Roman" w:cs="Times New Roman"/>
        </w:rPr>
        <w:t>переохлаждение может быть только толчком для развития болезни, но не основным фактором. Температура нашего тела поддерживается за счёт внутренних ресурсов. Но, как говорится, лучше лишний раз перестраховаться, и не подвергать себя испытаниям, купаясь в холодной воде.</w:t>
      </w:r>
    </w:p>
    <w:p w:rsidR="00302D2E" w:rsidRPr="00204282" w:rsidRDefault="00302D2E" w:rsidP="002042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02D2E">
        <w:rPr>
          <w:rFonts w:ascii="Times New Roman" w:hAnsi="Times New Roman" w:cs="Times New Roman"/>
        </w:rPr>
        <w:t xml:space="preserve">В июне </w:t>
      </w:r>
      <w:r w:rsidR="00461C28">
        <w:rPr>
          <w:rFonts w:ascii="Times New Roman" w:hAnsi="Times New Roman" w:cs="Times New Roman"/>
        </w:rPr>
        <w:t>2021</w:t>
      </w:r>
      <w:r w:rsidR="00E955FB">
        <w:rPr>
          <w:rFonts w:ascii="Times New Roman" w:hAnsi="Times New Roman" w:cs="Times New Roman"/>
        </w:rPr>
        <w:t xml:space="preserve"> года </w:t>
      </w:r>
      <w:r w:rsidRPr="00302D2E">
        <w:rPr>
          <w:rFonts w:ascii="Times New Roman" w:hAnsi="Times New Roman" w:cs="Times New Roman"/>
        </w:rPr>
        <w:t>Серовским филиалом ФБУЗ «Центр гигиены и эпидеми</w:t>
      </w:r>
      <w:r w:rsidR="008E3187">
        <w:rPr>
          <w:rFonts w:ascii="Times New Roman" w:hAnsi="Times New Roman" w:cs="Times New Roman"/>
        </w:rPr>
        <w:t xml:space="preserve">ологии в Свердловской области» </w:t>
      </w:r>
      <w:r w:rsidR="00DA27A2">
        <w:rPr>
          <w:rFonts w:ascii="Times New Roman" w:hAnsi="Times New Roman" w:cs="Times New Roman"/>
        </w:rPr>
        <w:t xml:space="preserve">был </w:t>
      </w:r>
      <w:r w:rsidRPr="00302D2E">
        <w:rPr>
          <w:rFonts w:ascii="Times New Roman" w:hAnsi="Times New Roman" w:cs="Times New Roman"/>
        </w:rPr>
        <w:t>п</w:t>
      </w:r>
      <w:r w:rsidR="00204282">
        <w:rPr>
          <w:rFonts w:ascii="Times New Roman" w:hAnsi="Times New Roman" w:cs="Times New Roman"/>
        </w:rPr>
        <w:t xml:space="preserve">роведён отбор проб воды из реки </w:t>
      </w:r>
      <w:r w:rsidR="00B90547">
        <w:rPr>
          <w:rFonts w:ascii="Times New Roman" w:hAnsi="Times New Roman" w:cs="Times New Roman"/>
        </w:rPr>
        <w:t xml:space="preserve">Сосьва </w:t>
      </w:r>
      <w:r w:rsidRPr="00302D2E">
        <w:rPr>
          <w:rFonts w:ascii="Times New Roman" w:hAnsi="Times New Roman" w:cs="Times New Roman"/>
        </w:rPr>
        <w:t xml:space="preserve">на химический, бактериологический и </w:t>
      </w:r>
      <w:r w:rsidR="00461C28">
        <w:rPr>
          <w:rFonts w:ascii="Times New Roman" w:hAnsi="Times New Roman" w:cs="Times New Roman"/>
        </w:rPr>
        <w:t>паразитологический анализ, пробы</w:t>
      </w:r>
      <w:r>
        <w:rPr>
          <w:rFonts w:ascii="Times New Roman" w:hAnsi="Times New Roman" w:cs="Times New Roman"/>
        </w:rPr>
        <w:t xml:space="preserve"> воды из </w:t>
      </w:r>
      <w:r w:rsidR="00E21DF9" w:rsidRPr="00E21DF9">
        <w:rPr>
          <w:rFonts w:ascii="Times New Roman" w:hAnsi="Times New Roman" w:cs="Times New Roman"/>
        </w:rPr>
        <w:t xml:space="preserve">реки </w:t>
      </w:r>
      <w:r w:rsidR="00B90547">
        <w:rPr>
          <w:rFonts w:ascii="Times New Roman" w:hAnsi="Times New Roman" w:cs="Times New Roman"/>
        </w:rPr>
        <w:t xml:space="preserve">Сосьва </w:t>
      </w:r>
      <w:r w:rsidR="00E21DF9">
        <w:rPr>
          <w:rFonts w:ascii="Times New Roman" w:hAnsi="Times New Roman" w:cs="Times New Roman"/>
        </w:rPr>
        <w:t xml:space="preserve">не </w:t>
      </w:r>
      <w:r w:rsidR="00461C28">
        <w:rPr>
          <w:rFonts w:ascii="Times New Roman" w:hAnsi="Times New Roman" w:cs="Times New Roman"/>
        </w:rPr>
        <w:t xml:space="preserve">соответствовали </w:t>
      </w:r>
      <w:r w:rsidRPr="00302D2E">
        <w:rPr>
          <w:rFonts w:ascii="Times New Roman" w:hAnsi="Times New Roman" w:cs="Times New Roman"/>
        </w:rPr>
        <w:t xml:space="preserve">санитарно – гигиеническим требования по химическим </w:t>
      </w:r>
      <w:r w:rsidR="00B90547">
        <w:rPr>
          <w:rFonts w:ascii="Times New Roman" w:hAnsi="Times New Roman" w:cs="Times New Roman"/>
        </w:rPr>
        <w:t xml:space="preserve">показателям, по бактериологическим и </w:t>
      </w:r>
      <w:r>
        <w:rPr>
          <w:rFonts w:ascii="Times New Roman" w:hAnsi="Times New Roman" w:cs="Times New Roman"/>
        </w:rPr>
        <w:t>паразитолог</w:t>
      </w:r>
      <w:r w:rsidR="00204282">
        <w:rPr>
          <w:rFonts w:ascii="Times New Roman" w:hAnsi="Times New Roman" w:cs="Times New Roman"/>
        </w:rPr>
        <w:t>ическим показателям</w:t>
      </w:r>
      <w:r w:rsidR="009924A0">
        <w:rPr>
          <w:rFonts w:ascii="Times New Roman" w:hAnsi="Times New Roman" w:cs="Times New Roman"/>
        </w:rPr>
        <w:t xml:space="preserve"> пробы воды в норме</w:t>
      </w:r>
      <w:r w:rsidRPr="00302D2E">
        <w:rPr>
          <w:rFonts w:ascii="Times New Roman" w:hAnsi="Times New Roman" w:cs="Times New Roman"/>
        </w:rPr>
        <w:t>.</w:t>
      </w:r>
      <w:r w:rsidRPr="00302D2E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C93BF8" w:rsidRPr="00C93BF8" w:rsidRDefault="00302D2E" w:rsidP="00C93B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2D2E">
        <w:rPr>
          <w:rFonts w:ascii="Times New Roman" w:hAnsi="Times New Roman" w:cs="Times New Roman"/>
        </w:rPr>
        <w:t>И всё же, несмотря на изложенное выше купание может быть полезным для здоровья. Но только – в специально отведенных для этого местах и с соблюдением всех правил! Что касается мер предосторожности при купании, то они довольно просты. Рядом с населенными пунктами купаться можно только в тех водоемах, которые одобрены для этого санитарно-эпидемиологическими службами. Также нужно учитывать, что такая проверка проводится каждый год перед началом купального сезона. То есть один и тот же водоем может в один сезон быть признан пригодным для купания, а в следующем году купание там будет уже запрещено.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Необходимо так же обращать</w:t>
      </w:r>
      <w:r w:rsidR="00026FEA" w:rsidRPr="00302D2E">
        <w:rPr>
          <w:rFonts w:ascii="Times New Roman" w:eastAsia="Times New Roman" w:hAnsi="Times New Roman" w:cs="Times New Roman"/>
          <w:bCs/>
          <w:lang w:eastAsia="ru-RU"/>
        </w:rPr>
        <w:t xml:space="preserve"> внимание на следующие признаки:</w:t>
      </w:r>
      <w:r w:rsidR="00026FEA" w:rsidRPr="00A139AF">
        <w:rPr>
          <w:rFonts w:ascii="Times New Roman" w:eastAsia="Times New Roman" w:hAnsi="Times New Roman" w:cs="Times New Roman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lang w:eastAsia="ru-RU"/>
        </w:rPr>
        <w:t xml:space="preserve"> в водоёме </w:t>
      </w:r>
      <w:r w:rsidR="00026FEA" w:rsidRPr="00A139AF">
        <w:rPr>
          <w:rFonts w:ascii="Times New Roman" w:eastAsia="Times New Roman" w:hAnsi="Times New Roman" w:cs="Times New Roman"/>
          <w:lang w:eastAsia="ru-RU"/>
        </w:rPr>
        <w:t xml:space="preserve">плавают стаи гусей и уток, то </w:t>
      </w:r>
      <w:r>
        <w:rPr>
          <w:rFonts w:ascii="Times New Roman" w:eastAsia="Times New Roman" w:hAnsi="Times New Roman" w:cs="Times New Roman"/>
          <w:lang w:eastAsia="ru-RU"/>
        </w:rPr>
        <w:t xml:space="preserve">скорее всего </w:t>
      </w:r>
      <w:r w:rsidR="00026FEA" w:rsidRPr="00A139AF">
        <w:rPr>
          <w:rFonts w:ascii="Times New Roman" w:eastAsia="Times New Roman" w:hAnsi="Times New Roman" w:cs="Times New Roman"/>
          <w:lang w:eastAsia="ru-RU"/>
        </w:rPr>
        <w:t>в воде обитают паразиты;</w:t>
      </w:r>
      <w:r w:rsidR="00026FEA" w:rsidRPr="00302D2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если на берегу водоёма имеются </w:t>
      </w:r>
      <w:r w:rsidR="00026FEA" w:rsidRPr="00302D2E">
        <w:rPr>
          <w:rFonts w:ascii="Times New Roman" w:eastAsia="Times New Roman" w:hAnsi="Times New Roman" w:cs="Times New Roman"/>
          <w:lang w:eastAsia="ru-RU"/>
        </w:rPr>
        <w:t xml:space="preserve">следы животных и «продукты» их </w:t>
      </w:r>
      <w:r w:rsidR="00C93BF8">
        <w:rPr>
          <w:rFonts w:ascii="Times New Roman" w:eastAsia="Times New Roman" w:hAnsi="Times New Roman" w:cs="Times New Roman"/>
          <w:lang w:eastAsia="ru-RU"/>
        </w:rPr>
        <w:t xml:space="preserve">жизнедеятельности то это, </w:t>
      </w:r>
      <w:r w:rsidR="00026FEA" w:rsidRPr="00302D2E">
        <w:rPr>
          <w:rFonts w:ascii="Times New Roman" w:eastAsia="Times New Roman" w:hAnsi="Times New Roman" w:cs="Times New Roman"/>
          <w:lang w:eastAsia="ru-RU"/>
        </w:rPr>
        <w:t>свидетельствуют о месте водопоя, а это угроза кишечных инфекций;</w:t>
      </w:r>
      <w:r w:rsidR="00C93BF8">
        <w:rPr>
          <w:rFonts w:ascii="Times New Roman" w:eastAsia="Times New Roman" w:hAnsi="Times New Roman" w:cs="Times New Roman"/>
          <w:lang w:eastAsia="ru-RU"/>
        </w:rPr>
        <w:t xml:space="preserve"> если </w:t>
      </w:r>
      <w:r w:rsidR="00026FEA" w:rsidRPr="00A139AF">
        <w:rPr>
          <w:rFonts w:ascii="Times New Roman" w:eastAsia="Times New Roman" w:hAnsi="Times New Roman" w:cs="Times New Roman"/>
          <w:lang w:eastAsia="ru-RU"/>
        </w:rPr>
        <w:t>из воды</w:t>
      </w:r>
      <w:r w:rsidR="00027CF7" w:rsidRPr="00027C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7CF7" w:rsidRPr="00A139AF">
        <w:rPr>
          <w:rFonts w:ascii="Times New Roman" w:eastAsia="Times New Roman" w:hAnsi="Times New Roman" w:cs="Times New Roman"/>
          <w:lang w:eastAsia="ru-RU"/>
        </w:rPr>
        <w:t>торчат</w:t>
      </w:r>
      <w:r w:rsidR="00027CF7" w:rsidRPr="00027C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7CF7">
        <w:rPr>
          <w:rFonts w:ascii="Times New Roman" w:eastAsia="Times New Roman" w:hAnsi="Times New Roman" w:cs="Times New Roman"/>
          <w:lang w:eastAsia="ru-RU"/>
        </w:rPr>
        <w:t>коряги</w:t>
      </w:r>
      <w:r w:rsidR="00026FEA" w:rsidRPr="00A139A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7CF7">
        <w:rPr>
          <w:rFonts w:ascii="Times New Roman" w:eastAsia="Times New Roman" w:hAnsi="Times New Roman" w:cs="Times New Roman"/>
          <w:lang w:eastAsia="ru-RU"/>
        </w:rPr>
        <w:t>то это означае</w:t>
      </w:r>
      <w:r w:rsidR="00026FEA" w:rsidRPr="00A139AF">
        <w:rPr>
          <w:rFonts w:ascii="Times New Roman" w:eastAsia="Times New Roman" w:hAnsi="Times New Roman" w:cs="Times New Roman"/>
          <w:lang w:eastAsia="ru-RU"/>
        </w:rPr>
        <w:t xml:space="preserve">т, что там есть невидимые сразу заросли, а это может привести к травмам и порезам; если поблизости </w:t>
      </w:r>
      <w:r w:rsidR="00027CF7">
        <w:rPr>
          <w:rFonts w:ascii="Times New Roman" w:eastAsia="Times New Roman" w:hAnsi="Times New Roman" w:cs="Times New Roman"/>
          <w:lang w:eastAsia="ru-RU"/>
        </w:rPr>
        <w:t>водоёма имеются сточные канавы, то там</w:t>
      </w:r>
      <w:r w:rsidR="00026FEA" w:rsidRPr="00A139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3BF8">
        <w:rPr>
          <w:rFonts w:ascii="Times New Roman" w:eastAsia="Times New Roman" w:hAnsi="Times New Roman" w:cs="Times New Roman"/>
          <w:lang w:eastAsia="ru-RU"/>
        </w:rPr>
        <w:t xml:space="preserve">могут быть </w:t>
      </w:r>
      <w:r w:rsidR="00026FEA" w:rsidRPr="00A139AF">
        <w:rPr>
          <w:rFonts w:ascii="Times New Roman" w:eastAsia="Times New Roman" w:hAnsi="Times New Roman" w:cs="Times New Roman"/>
          <w:lang w:eastAsia="ru-RU"/>
        </w:rPr>
        <w:t>не только паразиты, но и токсичные химические соединения.</w:t>
      </w:r>
      <w:r w:rsidR="00027CF7">
        <w:rPr>
          <w:rFonts w:ascii="Times New Roman" w:hAnsi="Times New Roman" w:cs="Times New Roman"/>
        </w:rPr>
        <w:t xml:space="preserve"> </w:t>
      </w:r>
      <w:r w:rsidR="00C93BF8" w:rsidRPr="00C93BF8">
        <w:rPr>
          <w:rFonts w:ascii="Times New Roman" w:hAnsi="Times New Roman" w:cs="Times New Roman"/>
        </w:rPr>
        <w:t xml:space="preserve">Основная причина заражений от купания в водоемах – игнорирование самых очевидных гигиенических правил. Очень часто бывает, что отдыхающие знают: купание в данном водоеме запрещено. </w:t>
      </w:r>
      <w:r w:rsidR="001D1641">
        <w:rPr>
          <w:rFonts w:ascii="Times New Roman" w:hAnsi="Times New Roman" w:cs="Times New Roman"/>
        </w:rPr>
        <w:t>Но это их не останавливает,</w:t>
      </w:r>
      <w:r w:rsidR="001D1641" w:rsidRPr="001D1641">
        <w:rPr>
          <w:rFonts w:ascii="Times New Roman" w:hAnsi="Times New Roman" w:cs="Times New Roman"/>
        </w:rPr>
        <w:t xml:space="preserve"> и они купаются под знаком «Купание запрещено».</w:t>
      </w:r>
      <w:r w:rsidR="001D1641">
        <w:rPr>
          <w:rFonts w:ascii="Times New Roman" w:hAnsi="Times New Roman" w:cs="Times New Roman"/>
        </w:rPr>
        <w:t xml:space="preserve"> </w:t>
      </w:r>
      <w:r w:rsidR="00C93BF8" w:rsidRPr="00C93BF8">
        <w:rPr>
          <w:rFonts w:ascii="Times New Roman" w:hAnsi="Times New Roman" w:cs="Times New Roman"/>
        </w:rPr>
        <w:t xml:space="preserve">Если </w:t>
      </w:r>
      <w:r w:rsidR="001D1641">
        <w:rPr>
          <w:rFonts w:ascii="Times New Roman" w:hAnsi="Times New Roman" w:cs="Times New Roman"/>
        </w:rPr>
        <w:lastRenderedPageBreak/>
        <w:t xml:space="preserve">вы все-таки </w:t>
      </w:r>
      <w:r w:rsidR="008E3187">
        <w:rPr>
          <w:rFonts w:ascii="Times New Roman" w:hAnsi="Times New Roman" w:cs="Times New Roman"/>
        </w:rPr>
        <w:t xml:space="preserve">решили искупаться в водоёме, </w:t>
      </w:r>
      <w:r w:rsidR="001D1641">
        <w:rPr>
          <w:rFonts w:ascii="Times New Roman" w:hAnsi="Times New Roman" w:cs="Times New Roman"/>
        </w:rPr>
        <w:t>то постарайтесь следовать следующим правилам: приучи</w:t>
      </w:r>
      <w:r w:rsidR="001D1641" w:rsidRPr="001D1641">
        <w:rPr>
          <w:rFonts w:ascii="Times New Roman" w:hAnsi="Times New Roman" w:cs="Times New Roman"/>
        </w:rPr>
        <w:t xml:space="preserve">тесь сами и </w:t>
      </w:r>
      <w:r w:rsidR="001D1641">
        <w:rPr>
          <w:rFonts w:ascii="Times New Roman" w:hAnsi="Times New Roman" w:cs="Times New Roman"/>
        </w:rPr>
        <w:t>при</w:t>
      </w:r>
      <w:r w:rsidR="001D1641" w:rsidRPr="001D1641">
        <w:rPr>
          <w:rFonts w:ascii="Times New Roman" w:hAnsi="Times New Roman" w:cs="Times New Roman"/>
        </w:rPr>
        <w:t>учите детей плавать с плотно закрытым ртом, не заглатывать воду</w:t>
      </w:r>
      <w:r w:rsidR="001D1641">
        <w:rPr>
          <w:rFonts w:ascii="Times New Roman" w:hAnsi="Times New Roman" w:cs="Times New Roman"/>
        </w:rPr>
        <w:t>;</w:t>
      </w:r>
      <w:r w:rsidR="00C93BF8" w:rsidRPr="00C93BF8">
        <w:rPr>
          <w:rFonts w:ascii="Times New Roman" w:hAnsi="Times New Roman" w:cs="Times New Roman"/>
        </w:rPr>
        <w:t xml:space="preserve"> </w:t>
      </w:r>
      <w:r w:rsidR="001D1641" w:rsidRPr="001D1641">
        <w:rPr>
          <w:rFonts w:ascii="Times New Roman" w:hAnsi="Times New Roman" w:cs="Times New Roman"/>
        </w:rPr>
        <w:t>после купания желательно принять душ и переодеться в сухую одежду</w:t>
      </w:r>
      <w:r w:rsidR="001D1641">
        <w:rPr>
          <w:rFonts w:ascii="Times New Roman" w:hAnsi="Times New Roman" w:cs="Times New Roman"/>
        </w:rPr>
        <w:t xml:space="preserve">; </w:t>
      </w:r>
      <w:r w:rsidR="001D1641" w:rsidRPr="001D1641">
        <w:rPr>
          <w:rFonts w:ascii="Times New Roman" w:hAnsi="Times New Roman" w:cs="Times New Roman"/>
        </w:rPr>
        <w:t>особенно тщательно выбирайте место для купания детей: маленькие дети, не умеющие плавать, плещутся у берега, взмучивая воду и придонные осадки</w:t>
      </w:r>
      <w:r w:rsidR="001D1641">
        <w:rPr>
          <w:rFonts w:ascii="Times New Roman" w:hAnsi="Times New Roman" w:cs="Times New Roman"/>
        </w:rPr>
        <w:t xml:space="preserve">; </w:t>
      </w:r>
      <w:r w:rsidR="001D1641" w:rsidRPr="001D1641">
        <w:rPr>
          <w:rFonts w:ascii="Times New Roman" w:hAnsi="Times New Roman" w:cs="Times New Roman"/>
        </w:rPr>
        <w:t>не превращайте место купания в уборну</w:t>
      </w:r>
      <w:r w:rsidR="001D1641">
        <w:rPr>
          <w:rFonts w:ascii="Times New Roman" w:hAnsi="Times New Roman" w:cs="Times New Roman"/>
        </w:rPr>
        <w:t>ю, моча и кал загрязняют воду, м</w:t>
      </w:r>
      <w:r w:rsidR="001D1641" w:rsidRPr="001D1641">
        <w:rPr>
          <w:rFonts w:ascii="Times New Roman" w:hAnsi="Times New Roman" w:cs="Times New Roman"/>
        </w:rPr>
        <w:t>очеиспускание является рефлекторным при входе в прохладную воду, поэтому перед купание</w:t>
      </w:r>
      <w:r w:rsidR="001D1641">
        <w:rPr>
          <w:rFonts w:ascii="Times New Roman" w:hAnsi="Times New Roman" w:cs="Times New Roman"/>
        </w:rPr>
        <w:t>м рекомендуется посетить туалет; н</w:t>
      </w:r>
      <w:r w:rsidR="001D1641" w:rsidRPr="001D1641">
        <w:rPr>
          <w:rFonts w:ascii="Times New Roman" w:hAnsi="Times New Roman" w:cs="Times New Roman"/>
        </w:rPr>
        <w:t>е употребляйте пищу на пляжах после купания в открытых водоемах</w:t>
      </w:r>
      <w:r w:rsidR="001D1641">
        <w:rPr>
          <w:rFonts w:ascii="Times New Roman" w:hAnsi="Times New Roman" w:cs="Times New Roman"/>
        </w:rPr>
        <w:t xml:space="preserve">. </w:t>
      </w:r>
      <w:r w:rsidR="00C93BF8" w:rsidRPr="00C93BF8">
        <w:rPr>
          <w:rFonts w:ascii="Times New Roman" w:hAnsi="Times New Roman" w:cs="Times New Roman"/>
        </w:rPr>
        <w:t>А еще лучше – выбирайте для водных процедур и плавания отведённые для отдыха специализированные пляжи и безопасные бассейны.</w:t>
      </w:r>
    </w:p>
    <w:p w:rsidR="00026FEA" w:rsidRPr="00C93BF8" w:rsidRDefault="00026FEA" w:rsidP="00C93B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6FEA" w:rsidRDefault="00026FEA" w:rsidP="00027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F7" w:rsidRPr="00027CF7" w:rsidRDefault="00ED7DDF" w:rsidP="00027C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27CF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027CF7" w:rsidRPr="00027CF7">
        <w:rPr>
          <w:rFonts w:ascii="Times New Roman" w:hAnsi="Times New Roman" w:cs="Times New Roman"/>
          <w:sz w:val="18"/>
          <w:szCs w:val="18"/>
        </w:rPr>
        <w:t>Помощник врача по коммунальной гигиене</w:t>
      </w:r>
    </w:p>
    <w:p w:rsidR="00027CF7" w:rsidRPr="00027CF7" w:rsidRDefault="00027CF7" w:rsidP="00027C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27C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Михалёва К. А.</w:t>
      </w:r>
    </w:p>
    <w:p w:rsidR="00243482" w:rsidRDefault="00243482" w:rsidP="00302D2E"/>
    <w:sectPr w:rsidR="0024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2D90"/>
    <w:multiLevelType w:val="multilevel"/>
    <w:tmpl w:val="756C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22BA7"/>
    <w:multiLevelType w:val="multilevel"/>
    <w:tmpl w:val="CD3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472B"/>
    <w:multiLevelType w:val="multilevel"/>
    <w:tmpl w:val="E05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E7E34"/>
    <w:multiLevelType w:val="multilevel"/>
    <w:tmpl w:val="E27C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DF"/>
    <w:rsid w:val="00026FEA"/>
    <w:rsid w:val="00027CF7"/>
    <w:rsid w:val="001D1641"/>
    <w:rsid w:val="00204282"/>
    <w:rsid w:val="00243482"/>
    <w:rsid w:val="002C73AC"/>
    <w:rsid w:val="00302D2E"/>
    <w:rsid w:val="0040024E"/>
    <w:rsid w:val="00451D85"/>
    <w:rsid w:val="00461C28"/>
    <w:rsid w:val="0048102B"/>
    <w:rsid w:val="004B31E4"/>
    <w:rsid w:val="00542593"/>
    <w:rsid w:val="005C7D01"/>
    <w:rsid w:val="00681AF8"/>
    <w:rsid w:val="008E3187"/>
    <w:rsid w:val="009924A0"/>
    <w:rsid w:val="00A139AF"/>
    <w:rsid w:val="00B90547"/>
    <w:rsid w:val="00C325E8"/>
    <w:rsid w:val="00C93BF8"/>
    <w:rsid w:val="00CD5F27"/>
    <w:rsid w:val="00D1553D"/>
    <w:rsid w:val="00D768E2"/>
    <w:rsid w:val="00DA27A2"/>
    <w:rsid w:val="00E21DF9"/>
    <w:rsid w:val="00E84899"/>
    <w:rsid w:val="00E955FB"/>
    <w:rsid w:val="00E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7BFD0-70F9-423C-85A9-33485DF4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DDF"/>
    <w:rPr>
      <w:color w:val="0000FF"/>
      <w:u w:val="single"/>
    </w:rPr>
  </w:style>
  <w:style w:type="paragraph" w:customStyle="1" w:styleId="article-renderblock">
    <w:name w:val="article-render__block"/>
    <w:basedOn w:val="a"/>
    <w:rsid w:val="0002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9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28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Mikhalyova_KA</dc:creator>
  <cp:keywords/>
  <dc:description/>
  <cp:lastModifiedBy>Mikhalyova_KA</cp:lastModifiedBy>
  <cp:revision>22</cp:revision>
  <dcterms:created xsi:type="dcterms:W3CDTF">2020-06-01T06:49:00Z</dcterms:created>
  <dcterms:modified xsi:type="dcterms:W3CDTF">2021-07-01T08:42:00Z</dcterms:modified>
</cp:coreProperties>
</file>