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00" w:rsidRDefault="00E15200" w:rsidP="00E15200">
      <w:pPr>
        <w:jc w:val="center"/>
        <w:rPr>
          <w:bCs/>
          <w:spacing w:val="100"/>
          <w:szCs w:val="28"/>
        </w:rPr>
      </w:pPr>
      <w:r>
        <w:rPr>
          <w:noProof/>
        </w:rPr>
        <w:drawing>
          <wp:inline distT="0" distB="0" distL="0" distR="0">
            <wp:extent cx="361950" cy="47625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00" w:rsidRPr="00E71406" w:rsidRDefault="00E15200" w:rsidP="00E15200">
      <w:pPr>
        <w:jc w:val="center"/>
        <w:rPr>
          <w:bCs/>
          <w:spacing w:val="100"/>
          <w:szCs w:val="28"/>
        </w:rPr>
      </w:pPr>
      <w:r w:rsidRPr="00E71406">
        <w:rPr>
          <w:bCs/>
          <w:spacing w:val="100"/>
          <w:szCs w:val="28"/>
        </w:rPr>
        <w:t>ПОСТАНОВЛЕНИЕ</w:t>
      </w:r>
    </w:p>
    <w:p w:rsidR="00E15200" w:rsidRPr="00E71406" w:rsidRDefault="00E15200" w:rsidP="00E15200">
      <w:pPr>
        <w:pStyle w:val="1"/>
        <w:rPr>
          <w:bCs/>
          <w:szCs w:val="28"/>
        </w:rPr>
      </w:pPr>
      <w:r w:rsidRPr="00E71406">
        <w:rPr>
          <w:bCs/>
          <w:szCs w:val="28"/>
        </w:rPr>
        <w:t>ГЛАВЫ ГАРИНСКОГО ГОРОДСКОГО ОКРУГА</w:t>
      </w:r>
    </w:p>
    <w:p w:rsidR="00E15200" w:rsidRPr="00E71406" w:rsidRDefault="00E15200" w:rsidP="00E15200">
      <w:pPr>
        <w:rPr>
          <w:b w:val="0"/>
          <w:szCs w:val="28"/>
        </w:rPr>
      </w:pPr>
    </w:p>
    <w:tbl>
      <w:tblPr>
        <w:tblW w:w="95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8"/>
        <w:gridCol w:w="1569"/>
        <w:gridCol w:w="161"/>
        <w:gridCol w:w="963"/>
        <w:gridCol w:w="480"/>
        <w:gridCol w:w="814"/>
        <w:gridCol w:w="517"/>
        <w:gridCol w:w="511"/>
        <w:gridCol w:w="1773"/>
        <w:gridCol w:w="58"/>
        <w:gridCol w:w="160"/>
      </w:tblGrid>
      <w:tr w:rsidR="004676D2" w:rsidRPr="00E71406" w:rsidTr="00620FFD">
        <w:trPr>
          <w:trHeight w:val="291"/>
        </w:trPr>
        <w:tc>
          <w:tcPr>
            <w:tcW w:w="2568" w:type="dxa"/>
          </w:tcPr>
          <w:p w:rsidR="004E7FBF" w:rsidRDefault="004E7FBF" w:rsidP="00167B1F">
            <w:pPr>
              <w:rPr>
                <w:b w:val="0"/>
                <w:szCs w:val="28"/>
              </w:rPr>
            </w:pPr>
          </w:p>
          <w:p w:rsidR="00E15200" w:rsidRPr="00E71406" w:rsidRDefault="004676D2" w:rsidP="00167B1F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</w:t>
            </w:r>
            <w:r w:rsidR="00E15200" w:rsidRPr="00E71406">
              <w:rPr>
                <w:b w:val="0"/>
                <w:szCs w:val="28"/>
              </w:rPr>
              <w:t>т</w:t>
            </w:r>
            <w:r w:rsidR="004E7FBF">
              <w:rPr>
                <w:b w:val="0"/>
                <w:szCs w:val="28"/>
              </w:rPr>
              <w:t xml:space="preserve">           </w:t>
            </w:r>
            <w:r>
              <w:rPr>
                <w:b w:val="0"/>
                <w:szCs w:val="28"/>
              </w:rPr>
              <w:t xml:space="preserve"> </w:t>
            </w:r>
            <w:r w:rsidR="004E7FBF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   2015 г.</w:t>
            </w:r>
            <w:r w:rsidR="004E7FBF">
              <w:rPr>
                <w:b w:val="0"/>
                <w:szCs w:val="28"/>
              </w:rPr>
              <w:t xml:space="preserve">  </w:t>
            </w:r>
            <w:r w:rsidR="00E15200" w:rsidRPr="00E71406">
              <w:rPr>
                <w:b w:val="0"/>
                <w:szCs w:val="28"/>
              </w:rPr>
              <w:t xml:space="preserve"> </w:t>
            </w:r>
          </w:p>
        </w:tc>
        <w:tc>
          <w:tcPr>
            <w:tcW w:w="1569" w:type="dxa"/>
          </w:tcPr>
          <w:p w:rsidR="00E15200" w:rsidRPr="00E71406" w:rsidRDefault="004E7FBF" w:rsidP="00167B1F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</w:p>
        </w:tc>
        <w:tc>
          <w:tcPr>
            <w:tcW w:w="161" w:type="dxa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963" w:type="dxa"/>
          </w:tcPr>
          <w:p w:rsidR="00E15200" w:rsidRPr="00E71406" w:rsidRDefault="00E15200" w:rsidP="004676D2">
            <w:pPr>
              <w:rPr>
                <w:b w:val="0"/>
                <w:szCs w:val="28"/>
              </w:rPr>
            </w:pPr>
            <w:r w:rsidRPr="00E71406">
              <w:rPr>
                <w:b w:val="0"/>
                <w:szCs w:val="28"/>
              </w:rPr>
              <w:t>№</w:t>
            </w:r>
          </w:p>
        </w:tc>
        <w:tc>
          <w:tcPr>
            <w:tcW w:w="1294" w:type="dxa"/>
            <w:gridSpan w:val="2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517" w:type="dxa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511" w:type="dxa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1831" w:type="dxa"/>
            <w:gridSpan w:val="2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160" w:type="dxa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</w:tr>
      <w:tr w:rsidR="004676D2" w:rsidRPr="00E71406" w:rsidTr="00620FFD">
        <w:trPr>
          <w:trHeight w:val="432"/>
        </w:trPr>
        <w:tc>
          <w:tcPr>
            <w:tcW w:w="4137" w:type="dxa"/>
            <w:gridSpan w:val="2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  <w:proofErr w:type="spellStart"/>
            <w:r w:rsidRPr="00E71406">
              <w:rPr>
                <w:b w:val="0"/>
                <w:szCs w:val="28"/>
              </w:rPr>
              <w:t>р.п</w:t>
            </w:r>
            <w:proofErr w:type="spellEnd"/>
            <w:r w:rsidRPr="00E71406">
              <w:rPr>
                <w:b w:val="0"/>
                <w:szCs w:val="28"/>
              </w:rPr>
              <w:t>. Гари</w:t>
            </w:r>
          </w:p>
        </w:tc>
        <w:tc>
          <w:tcPr>
            <w:tcW w:w="161" w:type="dxa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2257" w:type="dxa"/>
            <w:gridSpan w:val="3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517" w:type="dxa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511" w:type="dxa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1831" w:type="dxa"/>
            <w:gridSpan w:val="2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160" w:type="dxa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</w:tr>
      <w:tr w:rsidR="00E15200" w:rsidRPr="00E71406" w:rsidTr="00620FFD">
        <w:trPr>
          <w:gridAfter w:val="2"/>
          <w:wAfter w:w="218" w:type="dxa"/>
          <w:trHeight w:val="1947"/>
        </w:trPr>
        <w:tc>
          <w:tcPr>
            <w:tcW w:w="5741" w:type="dxa"/>
            <w:gridSpan w:val="5"/>
          </w:tcPr>
          <w:p w:rsidR="00E15200" w:rsidRDefault="00E15200" w:rsidP="00E15200">
            <w:pPr>
              <w:jc w:val="both"/>
              <w:rPr>
                <w:szCs w:val="28"/>
              </w:rPr>
            </w:pPr>
            <w:r w:rsidRPr="005B1FFE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перечня </w:t>
            </w:r>
            <w:r w:rsidR="00620FFD">
              <w:rPr>
                <w:szCs w:val="28"/>
              </w:rPr>
              <w:t xml:space="preserve">ведомственных </w:t>
            </w:r>
            <w:r>
              <w:rPr>
                <w:szCs w:val="28"/>
              </w:rPr>
              <w:t>муниципальных услуг и работ, оказываемых и выполняемых муниципальными учреждениями в сфере образования в Гаринском городском округе</w:t>
            </w:r>
          </w:p>
          <w:p w:rsidR="00E15200" w:rsidRPr="005B1FFE" w:rsidRDefault="00E15200" w:rsidP="00E15200">
            <w:pPr>
              <w:jc w:val="both"/>
              <w:rPr>
                <w:b w:val="0"/>
                <w:i/>
                <w:szCs w:val="28"/>
              </w:rPr>
            </w:pPr>
          </w:p>
        </w:tc>
        <w:tc>
          <w:tcPr>
            <w:tcW w:w="3615" w:type="dxa"/>
            <w:gridSpan w:val="4"/>
          </w:tcPr>
          <w:p w:rsidR="00E15200" w:rsidRPr="00E71406" w:rsidRDefault="00E15200" w:rsidP="00167B1F">
            <w:pPr>
              <w:jc w:val="both"/>
              <w:rPr>
                <w:b w:val="0"/>
                <w:i/>
                <w:szCs w:val="28"/>
              </w:rPr>
            </w:pPr>
          </w:p>
        </w:tc>
      </w:tr>
      <w:tr w:rsidR="00E15200" w:rsidRPr="00E71406" w:rsidTr="00620FFD">
        <w:trPr>
          <w:gridAfter w:val="2"/>
          <w:wAfter w:w="218" w:type="dxa"/>
          <w:trHeight w:val="9149"/>
        </w:trPr>
        <w:tc>
          <w:tcPr>
            <w:tcW w:w="9356" w:type="dxa"/>
            <w:gridSpan w:val="9"/>
          </w:tcPr>
          <w:p w:rsidR="004E7FBF" w:rsidRDefault="00E15200" w:rsidP="00167B1F">
            <w:pPr>
              <w:jc w:val="both"/>
              <w:rPr>
                <w:b w:val="0"/>
                <w:iCs/>
                <w:szCs w:val="28"/>
              </w:rPr>
            </w:pPr>
            <w:r>
              <w:rPr>
                <w:b w:val="0"/>
                <w:iCs/>
                <w:szCs w:val="28"/>
              </w:rPr>
              <w:t xml:space="preserve">    </w:t>
            </w:r>
          </w:p>
          <w:p w:rsidR="00E15200" w:rsidRDefault="004E7FBF" w:rsidP="00167B1F">
            <w:pPr>
              <w:jc w:val="both"/>
              <w:rPr>
                <w:b w:val="0"/>
                <w:iCs/>
                <w:szCs w:val="28"/>
              </w:rPr>
            </w:pPr>
            <w:r>
              <w:rPr>
                <w:b w:val="0"/>
                <w:iCs/>
                <w:szCs w:val="28"/>
              </w:rPr>
              <w:t xml:space="preserve">     </w:t>
            </w:r>
            <w:r w:rsidR="00E15200">
              <w:rPr>
                <w:b w:val="0"/>
                <w:iCs/>
                <w:szCs w:val="28"/>
              </w:rPr>
              <w:t xml:space="preserve"> </w:t>
            </w:r>
            <w:proofErr w:type="gramStart"/>
            <w:r w:rsidR="00C2247E">
              <w:rPr>
                <w:b w:val="0"/>
                <w:iCs/>
                <w:szCs w:val="28"/>
              </w:rPr>
              <w:t>Руководствуясь пунктом 3.1 статьи 69.2 Бюджетного кодекса РФ</w:t>
            </w:r>
            <w:r w:rsidR="00E15200">
              <w:rPr>
                <w:b w:val="0"/>
                <w:iCs/>
                <w:szCs w:val="28"/>
              </w:rPr>
              <w:t>,</w:t>
            </w:r>
            <w:r w:rsidR="00C2247E">
              <w:rPr>
                <w:b w:val="0"/>
                <w:iCs/>
                <w:szCs w:val="28"/>
              </w:rPr>
              <w:t xml:space="preserve"> Постановлением Правительства РФ от 26.02.2014 года № 151 «</w:t>
            </w:r>
            <w:r w:rsidRPr="004E7FBF">
              <w:rPr>
                <w:b w:val="0"/>
              </w:rPr>
      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</w:t>
            </w:r>
            <w:proofErr w:type="gramEnd"/>
            <w:r w:rsidRPr="004E7FBF">
              <w:rPr>
                <w:b w:val="0"/>
              </w:rPr>
              <w:t xml:space="preserve">, </w:t>
            </w:r>
            <w:proofErr w:type="gramStart"/>
            <w:r w:rsidRPr="004E7FBF">
              <w:rPr>
                <w:b w:val="0"/>
              </w:rPr>
              <w:t>оказываемых и выполняемых государственными учреждениями субъектов Российской Федерации (муниципальными учреждениями)</w:t>
            </w:r>
            <w:r>
              <w:rPr>
                <w:b w:val="0"/>
              </w:rPr>
              <w:t>», Постановлением Правительства Свердловской области от 20.01.2015 № 8-ПП «Об утверждении Порядка формирования, ведения и утверждения ведомственных перечней государственных  услуг и работ, оказываемых и выполняемых государственными учреждениями Свердловской области»,</w:t>
            </w:r>
            <w:r>
              <w:t xml:space="preserve"> </w:t>
            </w:r>
            <w:r w:rsidR="00E15200">
              <w:rPr>
                <w:b w:val="0"/>
                <w:iCs/>
                <w:szCs w:val="28"/>
              </w:rPr>
              <w:t xml:space="preserve"> </w:t>
            </w:r>
            <w:r w:rsidR="00C2247E">
              <w:rPr>
                <w:b w:val="0"/>
                <w:iCs/>
                <w:szCs w:val="28"/>
              </w:rPr>
              <w:t>П</w:t>
            </w:r>
            <w:r w:rsidR="00E15200">
              <w:rPr>
                <w:b w:val="0"/>
                <w:iCs/>
                <w:szCs w:val="28"/>
              </w:rPr>
              <w:t xml:space="preserve">остановлением главы Гаринского городского округа   № </w:t>
            </w:r>
            <w:r w:rsidR="00C2247E">
              <w:rPr>
                <w:b w:val="0"/>
                <w:iCs/>
                <w:szCs w:val="28"/>
              </w:rPr>
              <w:t>117 от 17.03.2015</w:t>
            </w:r>
            <w:r w:rsidR="00E15200">
              <w:rPr>
                <w:b w:val="0"/>
                <w:iCs/>
                <w:szCs w:val="28"/>
              </w:rPr>
              <w:t xml:space="preserve"> г. «</w:t>
            </w:r>
            <w:r w:rsidR="00C2247E">
              <w:rPr>
                <w:b w:val="0"/>
                <w:iCs/>
                <w:szCs w:val="28"/>
              </w:rPr>
              <w:t>Об утверждении Порядка формирования, ведения и утверждения, ведомственных перечней муниципальных услуг и работ, оказываемых</w:t>
            </w:r>
            <w:proofErr w:type="gramEnd"/>
            <w:r w:rsidR="00C2247E">
              <w:rPr>
                <w:b w:val="0"/>
                <w:iCs/>
                <w:szCs w:val="28"/>
              </w:rPr>
              <w:t xml:space="preserve"> и </w:t>
            </w:r>
            <w:proofErr w:type="gramStart"/>
            <w:r w:rsidR="00C2247E">
              <w:rPr>
                <w:b w:val="0"/>
                <w:iCs/>
                <w:szCs w:val="28"/>
              </w:rPr>
              <w:t>выполняемых</w:t>
            </w:r>
            <w:proofErr w:type="gramEnd"/>
            <w:r w:rsidR="00C2247E">
              <w:rPr>
                <w:b w:val="0"/>
                <w:iCs/>
                <w:szCs w:val="28"/>
              </w:rPr>
              <w:t xml:space="preserve"> муниципальными учреждениями Гаринского городского округа</w:t>
            </w:r>
            <w:r w:rsidR="00E15200">
              <w:rPr>
                <w:b w:val="0"/>
                <w:iCs/>
                <w:szCs w:val="28"/>
              </w:rPr>
              <w:t>», ст. 28 Устава Гаринского городского округа,</w:t>
            </w:r>
          </w:p>
          <w:p w:rsidR="00E15200" w:rsidRDefault="00E15200" w:rsidP="00167B1F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iCs/>
                <w:szCs w:val="28"/>
              </w:rPr>
              <w:t xml:space="preserve">         </w:t>
            </w:r>
            <w:r w:rsidRPr="008D219B">
              <w:rPr>
                <w:b w:val="0"/>
                <w:szCs w:val="28"/>
              </w:rPr>
              <w:t>ПОСТАНОВЛЯЮ:</w:t>
            </w:r>
          </w:p>
          <w:p w:rsidR="00E15200" w:rsidRPr="004E7FBF" w:rsidRDefault="004E7FBF" w:rsidP="004E7FBF">
            <w:pPr>
              <w:pStyle w:val="a5"/>
              <w:numPr>
                <w:ilvl w:val="0"/>
                <w:numId w:val="1"/>
              </w:numPr>
              <w:ind w:left="709" w:firstLine="0"/>
              <w:jc w:val="both"/>
              <w:rPr>
                <w:b w:val="0"/>
                <w:szCs w:val="28"/>
              </w:rPr>
            </w:pPr>
            <w:r w:rsidRPr="004E7FBF">
              <w:rPr>
                <w:b w:val="0"/>
                <w:szCs w:val="28"/>
              </w:rPr>
              <w:t xml:space="preserve">Утвердить перечень муниципальных услуг и работ, оказываемых и выполняемых муниципальными учреждениями в сфере образования в Гаринском </w:t>
            </w:r>
            <w:r w:rsidR="004676D2">
              <w:rPr>
                <w:b w:val="0"/>
                <w:szCs w:val="28"/>
              </w:rPr>
              <w:t>городском округе (Приложение</w:t>
            </w:r>
            <w:r w:rsidRPr="004E7FBF">
              <w:rPr>
                <w:b w:val="0"/>
                <w:szCs w:val="28"/>
              </w:rPr>
              <w:t>).</w:t>
            </w:r>
          </w:p>
          <w:p w:rsidR="004E7FBF" w:rsidRDefault="004E7FBF" w:rsidP="004E7FBF">
            <w:pPr>
              <w:pStyle w:val="a5"/>
              <w:numPr>
                <w:ilvl w:val="0"/>
                <w:numId w:val="1"/>
              </w:numPr>
              <w:ind w:left="709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Управлению образования Гаринского городского округа при фо</w:t>
            </w:r>
            <w:r w:rsidR="00A9656E">
              <w:rPr>
                <w:b w:val="0"/>
                <w:szCs w:val="28"/>
              </w:rPr>
              <w:t>рмировании муниципальных заданий</w:t>
            </w:r>
            <w:bookmarkStart w:id="0" w:name="_GoBack"/>
            <w:bookmarkEnd w:id="0"/>
            <w:r>
              <w:rPr>
                <w:b w:val="0"/>
                <w:szCs w:val="28"/>
              </w:rPr>
              <w:t xml:space="preserve"> руководствоваться данным перечнем.</w:t>
            </w:r>
          </w:p>
          <w:p w:rsidR="00E15200" w:rsidRDefault="004E7FBF" w:rsidP="004E7FBF">
            <w:pPr>
              <w:ind w:left="70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3.</w:t>
            </w:r>
            <w:r w:rsidR="00E15200" w:rsidRPr="002820AC">
              <w:rPr>
                <w:b w:val="0"/>
                <w:szCs w:val="28"/>
              </w:rPr>
              <w:t xml:space="preserve">Опубликовать настоящее Постановление в </w:t>
            </w:r>
            <w:r w:rsidR="00E15200">
              <w:rPr>
                <w:b w:val="0"/>
                <w:szCs w:val="28"/>
              </w:rPr>
              <w:t>газете</w:t>
            </w:r>
            <w:r w:rsidR="00E15200" w:rsidRPr="002820AC">
              <w:rPr>
                <w:b w:val="0"/>
                <w:szCs w:val="28"/>
              </w:rPr>
              <w:t xml:space="preserve"> «Вести севера» и </w:t>
            </w:r>
            <w:r w:rsidR="00E15200" w:rsidRPr="002820AC">
              <w:rPr>
                <w:b w:val="0"/>
                <w:szCs w:val="28"/>
              </w:rPr>
              <w:lastRenderedPageBreak/>
              <w:t>на официальном сайте  Гаринского городского округа</w:t>
            </w:r>
            <w:r w:rsidR="00E15200">
              <w:rPr>
                <w:b w:val="0"/>
                <w:szCs w:val="28"/>
              </w:rPr>
              <w:t xml:space="preserve"> в сети интернет</w:t>
            </w:r>
            <w:r w:rsidR="00E15200" w:rsidRPr="002820AC">
              <w:rPr>
                <w:b w:val="0"/>
                <w:szCs w:val="28"/>
              </w:rPr>
              <w:t>.</w:t>
            </w:r>
          </w:p>
          <w:p w:rsidR="00E15200" w:rsidRDefault="004E7FBF" w:rsidP="004E7FBF">
            <w:pPr>
              <w:ind w:left="70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4.</w:t>
            </w:r>
            <w:r w:rsidR="00E15200">
              <w:rPr>
                <w:b w:val="0"/>
                <w:szCs w:val="28"/>
              </w:rPr>
              <w:t xml:space="preserve"> </w:t>
            </w:r>
            <w:proofErr w:type="gramStart"/>
            <w:r w:rsidR="00E15200">
              <w:rPr>
                <w:b w:val="0"/>
                <w:szCs w:val="28"/>
              </w:rPr>
              <w:t>Контроль за</w:t>
            </w:r>
            <w:proofErr w:type="gramEnd"/>
            <w:r w:rsidR="00E15200">
              <w:rPr>
                <w:b w:val="0"/>
                <w:szCs w:val="28"/>
              </w:rPr>
              <w:t xml:space="preserve"> исполнением данного постановления возложить на начальника Управления образования Гаринского городского округа.</w:t>
            </w:r>
          </w:p>
          <w:p w:rsidR="004676D2" w:rsidRDefault="004676D2" w:rsidP="004E7FBF">
            <w:pPr>
              <w:ind w:left="709"/>
              <w:jc w:val="both"/>
              <w:rPr>
                <w:b w:val="0"/>
                <w:szCs w:val="28"/>
              </w:rPr>
            </w:pPr>
          </w:p>
          <w:p w:rsidR="004676D2" w:rsidRDefault="004676D2" w:rsidP="004E7FBF">
            <w:pPr>
              <w:ind w:left="709"/>
              <w:jc w:val="both"/>
              <w:rPr>
                <w:b w:val="0"/>
                <w:szCs w:val="28"/>
              </w:rPr>
            </w:pPr>
          </w:p>
          <w:p w:rsidR="004676D2" w:rsidRDefault="004676D2" w:rsidP="004E7FBF">
            <w:pPr>
              <w:ind w:left="709"/>
              <w:jc w:val="both"/>
              <w:rPr>
                <w:b w:val="0"/>
                <w:szCs w:val="28"/>
              </w:rPr>
            </w:pPr>
          </w:p>
          <w:p w:rsidR="004676D2" w:rsidRDefault="004676D2" w:rsidP="004E7FBF">
            <w:pPr>
              <w:ind w:left="709"/>
              <w:jc w:val="both"/>
              <w:rPr>
                <w:b w:val="0"/>
                <w:szCs w:val="28"/>
              </w:rPr>
            </w:pPr>
          </w:p>
          <w:p w:rsidR="004676D2" w:rsidRDefault="004676D2" w:rsidP="004676D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9"/>
              <w:jc w:val="both"/>
              <w:rPr>
                <w:b w:val="0"/>
                <w:szCs w:val="28"/>
              </w:rPr>
            </w:pPr>
          </w:p>
          <w:p w:rsidR="004676D2" w:rsidRDefault="004676D2" w:rsidP="004676D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9"/>
              <w:jc w:val="both"/>
              <w:rPr>
                <w:b w:val="0"/>
                <w:szCs w:val="28"/>
              </w:rPr>
            </w:pPr>
          </w:p>
          <w:p w:rsidR="004676D2" w:rsidRPr="00E15200" w:rsidRDefault="004676D2" w:rsidP="004676D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9"/>
              <w:jc w:val="both"/>
              <w:rPr>
                <w:b w:val="0"/>
                <w:szCs w:val="28"/>
              </w:rPr>
            </w:pPr>
            <w:r w:rsidRPr="005B1FFE">
              <w:rPr>
                <w:b w:val="0"/>
                <w:szCs w:val="28"/>
              </w:rPr>
              <w:t xml:space="preserve">Глава Гаринского городского округа     </w:t>
            </w:r>
            <w:r>
              <w:rPr>
                <w:b w:val="0"/>
                <w:szCs w:val="28"/>
              </w:rPr>
              <w:t xml:space="preserve">                                   А.Г. Лыжин</w:t>
            </w:r>
          </w:p>
          <w:p w:rsidR="004676D2" w:rsidRDefault="004676D2" w:rsidP="004E7FBF">
            <w:pPr>
              <w:ind w:left="709"/>
              <w:jc w:val="both"/>
              <w:rPr>
                <w:b w:val="0"/>
                <w:szCs w:val="28"/>
              </w:rPr>
            </w:pPr>
          </w:p>
          <w:p w:rsidR="00E15200" w:rsidRPr="00FD6DF7" w:rsidRDefault="00E15200" w:rsidP="00167B1F">
            <w:pPr>
              <w:jc w:val="both"/>
              <w:rPr>
                <w:b w:val="0"/>
              </w:rPr>
            </w:pPr>
          </w:p>
        </w:tc>
      </w:tr>
    </w:tbl>
    <w:p w:rsidR="00656026" w:rsidRPr="00E15200" w:rsidRDefault="00656026" w:rsidP="004676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jc w:val="both"/>
        <w:rPr>
          <w:b w:val="0"/>
          <w:szCs w:val="28"/>
        </w:rPr>
      </w:pPr>
    </w:p>
    <w:sectPr w:rsidR="00656026" w:rsidRPr="00E15200" w:rsidSect="004E7FB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7AD9"/>
    <w:multiLevelType w:val="hybridMultilevel"/>
    <w:tmpl w:val="AD44AFB8"/>
    <w:lvl w:ilvl="0" w:tplc="546287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00"/>
    <w:rsid w:val="000763C6"/>
    <w:rsid w:val="004676D2"/>
    <w:rsid w:val="004E7FBF"/>
    <w:rsid w:val="00620FFD"/>
    <w:rsid w:val="00656026"/>
    <w:rsid w:val="00A9656E"/>
    <w:rsid w:val="00C2247E"/>
    <w:rsid w:val="00E15200"/>
    <w:rsid w:val="00F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0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5200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2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E15200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15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0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7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0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5200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2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E15200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15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0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Spec-KDU</dc:creator>
  <cp:lastModifiedBy>Spec-KDU</cp:lastModifiedBy>
  <cp:revision>5</cp:revision>
  <dcterms:created xsi:type="dcterms:W3CDTF">2015-06-03T05:33:00Z</dcterms:created>
  <dcterms:modified xsi:type="dcterms:W3CDTF">2015-06-03T08:26:00Z</dcterms:modified>
</cp:coreProperties>
</file>