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5D" w:rsidRDefault="001E6C5D" w:rsidP="001E6C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C5D" w:rsidRDefault="001E6C5D" w:rsidP="001E6C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6C5D">
        <w:rPr>
          <w:rFonts w:ascii="Times New Roman" w:hAnsi="Times New Roman" w:cs="Times New Roman"/>
          <w:b/>
          <w:sz w:val="28"/>
          <w:szCs w:val="28"/>
          <w:lang w:eastAsia="ru-RU"/>
        </w:rPr>
        <w:t>Школа здорового питания. Полезные завтраки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E6C5D" w:rsidRPr="001E6C5D" w:rsidRDefault="001E6C5D" w:rsidP="001E6C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6C5D" w:rsidRPr="001E6C5D" w:rsidRDefault="001E6C5D" w:rsidP="001E6C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C5D">
        <w:rPr>
          <w:rFonts w:ascii="Times New Roman" w:hAnsi="Times New Roman" w:cs="Times New Roman"/>
          <w:sz w:val="28"/>
          <w:szCs w:val="28"/>
          <w:lang w:eastAsia="ru-RU"/>
        </w:rPr>
        <w:t>Завтрак необходим, в</w:t>
      </w:r>
      <w:r w:rsidRPr="001E6C5D">
        <w:rPr>
          <w:rFonts w:ascii="Times New Roman" w:hAnsi="Times New Roman" w:cs="Times New Roman"/>
          <w:sz w:val="28"/>
          <w:szCs w:val="28"/>
          <w:lang w:eastAsia="ru-RU"/>
        </w:rPr>
        <w:t>рачи не советуют исключать утренние трапезы.</w:t>
      </w:r>
    </w:p>
    <w:p w:rsidR="001E6C5D" w:rsidRPr="001E6C5D" w:rsidRDefault="001E6C5D" w:rsidP="001E6C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C5D">
        <w:rPr>
          <w:rFonts w:ascii="Times New Roman" w:hAnsi="Times New Roman" w:cs="Times New Roman"/>
          <w:sz w:val="28"/>
          <w:szCs w:val="28"/>
          <w:lang w:eastAsia="ru-RU"/>
        </w:rPr>
        <w:t xml:space="preserve">Завтрак помогает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организму</w:t>
      </w:r>
      <w:r w:rsidRPr="001E6C5D">
        <w:rPr>
          <w:rFonts w:ascii="Times New Roman" w:hAnsi="Times New Roman" w:cs="Times New Roman"/>
          <w:sz w:val="28"/>
          <w:szCs w:val="28"/>
          <w:lang w:eastAsia="ru-RU"/>
        </w:rPr>
        <w:t xml:space="preserve"> проснуться и «включить» обменные процессы. Ведь когда утром встает солнце, то у нас активизируется синтез гормона кортизола – стрессового гормона. Если человек перестанет есть по утрам, то уровень гормона будет очень высокий, и организм будет находиться в постоянном стрессе. К тому же мозговая и физическая активности требуют энергии. Если завтрака не будет, то активность будет сниженной, а метаболические процессы станут очень замедленными. Поэтому регулярные пропуски завтрака ведут к ухудшению памяти и способности концентрироваться. </w:t>
      </w:r>
    </w:p>
    <w:p w:rsidR="001E6C5D" w:rsidRDefault="001E6C5D" w:rsidP="001E6C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C5D">
        <w:rPr>
          <w:rFonts w:ascii="Times New Roman" w:hAnsi="Times New Roman" w:cs="Times New Roman"/>
          <w:sz w:val="28"/>
          <w:szCs w:val="28"/>
          <w:lang w:eastAsia="ru-RU"/>
        </w:rPr>
        <w:t xml:space="preserve">Завтрак очень важен, но каким он должен быть? Все зависит от вашей планируемой физической активности в течение дня. Если вы собираетесь много ходить, провести активную тренировку, то ваш утренний прием пищи должен содержать большое количество медленных углеводов. Если же у вас сидячая работа и вы не занимаетесь регулярно спортом, вам подойдет менее плотный завтрак, насыщенный белками. </w:t>
      </w:r>
    </w:p>
    <w:p w:rsidR="00F243D5" w:rsidRPr="00F243D5" w:rsidRDefault="00F243D5" w:rsidP="00F243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3D5">
        <w:rPr>
          <w:rFonts w:ascii="Times New Roman" w:hAnsi="Times New Roman" w:cs="Times New Roman"/>
          <w:sz w:val="28"/>
          <w:szCs w:val="28"/>
        </w:rPr>
        <w:t>Идеальный завтрак это каша. Она очищает кишечник, заряжает энергией. В крупах достаточно много витаминов и минералов, которые полезны для всех органов человеческого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D5">
        <w:rPr>
          <w:rFonts w:ascii="Times New Roman" w:hAnsi="Times New Roman" w:cs="Times New Roman"/>
          <w:sz w:val="28"/>
          <w:szCs w:val="28"/>
        </w:rPr>
        <w:t>Самой употребляемой является овсяная каша. Однако не всем она подходит. Если Вы относитесь к категории людей у которых овсяная каша вызывает далеко не самые приятные последствия, не отчаивайтесь. Есть много других каш, да и кроме них есть много вариантов правильного завтрака.</w:t>
      </w:r>
    </w:p>
    <w:p w:rsidR="00F243D5" w:rsidRDefault="00F243D5" w:rsidP="00F243D5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3D5">
        <w:rPr>
          <w:rFonts w:ascii="Times New Roman" w:hAnsi="Times New Roman" w:cs="Times New Roman"/>
          <w:sz w:val="28"/>
          <w:szCs w:val="28"/>
        </w:rPr>
        <w:t>Отличный вариант для завтрака это йогурт или мюсли с фруктами. Можно также приготовить омлет с сыром, сварить яйца или просто съесть легкий салат со свежих овощей. Творог, филе индейки или куриные грудки, будут прекрасным источником белка.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3D5" w:rsidRDefault="00F243D5" w:rsidP="00F243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Питайтесь правиль</w:t>
      </w:r>
      <w:r w:rsidR="00526B0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и будьте здоровы!</w:t>
      </w:r>
    </w:p>
    <w:p w:rsidR="00B43FAD" w:rsidRDefault="00B43FAD" w:rsidP="00F243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3FAD" w:rsidRPr="00B43FAD" w:rsidRDefault="00B43FAD" w:rsidP="00B43F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43FAD">
        <w:rPr>
          <w:rFonts w:ascii="Times New Roman" w:hAnsi="Times New Roman" w:cs="Times New Roman"/>
          <w:sz w:val="28"/>
          <w:szCs w:val="28"/>
        </w:rPr>
        <w:t xml:space="preserve">Главный специалист-эксперт Жданова Светлана Геннадьевна, </w:t>
      </w:r>
      <w:bookmarkStart w:id="0" w:name="_GoBack"/>
      <w:bookmarkEnd w:id="0"/>
    </w:p>
    <w:p w:rsidR="00B43FAD" w:rsidRPr="00B43FAD" w:rsidRDefault="00B43FAD" w:rsidP="00B43FA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B43FAD">
        <w:rPr>
          <w:rFonts w:ascii="Times New Roman" w:hAnsi="Times New Roman" w:cs="Times New Roman"/>
          <w:sz w:val="28"/>
          <w:szCs w:val="28"/>
        </w:rPr>
        <w:t>тел</w:t>
      </w:r>
      <w:r w:rsidRPr="00B43FAD">
        <w:rPr>
          <w:rFonts w:ascii="Times New Roman" w:hAnsi="Times New Roman" w:cs="Times New Roman"/>
          <w:sz w:val="28"/>
          <w:szCs w:val="28"/>
          <w:lang w:val="en-US"/>
        </w:rPr>
        <w:t xml:space="preserve">.(34385) 3-77-71, </w:t>
      </w:r>
      <w:r w:rsidRPr="00B43FAD">
        <w:rPr>
          <w:rFonts w:ascii="Times New Roman" w:hAnsi="Times New Roman" w:cs="Times New Roman"/>
          <w:sz w:val="28"/>
          <w:szCs w:val="28"/>
        </w:rPr>
        <w:t>т</w:t>
      </w:r>
      <w:r w:rsidRPr="00B43FAD">
        <w:rPr>
          <w:rFonts w:ascii="Times New Roman" w:hAnsi="Times New Roman" w:cs="Times New Roman"/>
          <w:sz w:val="28"/>
          <w:szCs w:val="28"/>
          <w:lang w:val="en-US"/>
        </w:rPr>
        <w:t xml:space="preserve">. E-mail: </w:t>
      </w:r>
      <w:hyperlink r:id="rId4" w:history="1">
        <w:r w:rsidRPr="00B43F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mail_13@66.rospotrebnadzor.ru</w:t>
        </w:r>
      </w:hyperlink>
    </w:p>
    <w:p w:rsidR="00B43FAD" w:rsidRPr="00B43FAD" w:rsidRDefault="00B43FAD" w:rsidP="00F243D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F243D5" w:rsidRPr="00B43FAD" w:rsidRDefault="00F243D5" w:rsidP="001E6C5D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C2FBC" w:rsidRPr="00B43FAD" w:rsidRDefault="002C2FBC">
      <w:pPr>
        <w:rPr>
          <w:lang w:val="en-US"/>
        </w:rPr>
      </w:pPr>
    </w:p>
    <w:sectPr w:rsidR="002C2FBC" w:rsidRPr="00B43FAD" w:rsidSect="0012081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51"/>
    <w:rsid w:val="0012081C"/>
    <w:rsid w:val="001E6C5D"/>
    <w:rsid w:val="00201D51"/>
    <w:rsid w:val="002C2FBC"/>
    <w:rsid w:val="00526B02"/>
    <w:rsid w:val="00B43FAD"/>
    <w:rsid w:val="00F2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6DCA5-4C69-4CD7-85A5-51333340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6C5D"/>
    <w:pPr>
      <w:spacing w:after="0" w:line="240" w:lineRule="auto"/>
    </w:pPr>
  </w:style>
  <w:style w:type="character" w:styleId="a5">
    <w:name w:val="Hyperlink"/>
    <w:basedOn w:val="a0"/>
    <w:unhideWhenUsed/>
    <w:rsid w:val="00B43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_13@6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2021-04-20T10:55:00Z</dcterms:created>
  <dcterms:modified xsi:type="dcterms:W3CDTF">2021-04-20T11:06:00Z</dcterms:modified>
</cp:coreProperties>
</file>