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CE" w:rsidRDefault="00A452CE" w:rsidP="00A452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52CE">
        <w:rPr>
          <w:rFonts w:ascii="Times New Roman" w:hAnsi="Times New Roman" w:cs="Times New Roman"/>
          <w:b/>
          <w:i/>
          <w:sz w:val="32"/>
          <w:szCs w:val="32"/>
        </w:rPr>
        <w:t>Колодезная вода польза или вред</w:t>
      </w:r>
    </w:p>
    <w:p w:rsidR="00F61877" w:rsidRPr="00F61877" w:rsidRDefault="008801F4" w:rsidP="00F6187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BB096BC" wp14:editId="509377D9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94310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58989691_bac5f3b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CE" w:rsidRPr="00A452CE">
        <w:rPr>
          <w:rFonts w:ascii="Times New Roman" w:hAnsi="Times New Roman" w:cs="Times New Roman"/>
          <w:sz w:val="18"/>
          <w:szCs w:val="18"/>
        </w:rPr>
        <w:t>В некоторых населенных пунктах колодец – единственный источник питьевой воды. Помимо этого, колодезную воду считают основой здорового образа жизни и защитой от многих заболеваний. Однако не всегда подобное утверждение соответствует действительности. Негативные внешние факторы могут превратить живительную влагу в источник вредных бактерий. Чтобы узнать, можно ли пить воду из колодца, необходимо сделать соответствующие анализы, и только после положительного лабораторного заключения использовать ее для приготовления пищи и утоления жажды.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Кристально </w:t>
      </w:r>
      <w:proofErr w:type="gramStart"/>
      <w:r w:rsidR="00A452CE" w:rsidRPr="00A452CE">
        <w:rPr>
          <w:rFonts w:ascii="Times New Roman" w:hAnsi="Times New Roman" w:cs="Times New Roman"/>
          <w:sz w:val="18"/>
          <w:szCs w:val="18"/>
        </w:rPr>
        <w:t>чистая</w:t>
      </w:r>
      <w:proofErr w:type="gramEnd"/>
      <w:r w:rsidR="00A452CE" w:rsidRPr="00A452CE">
        <w:rPr>
          <w:rFonts w:ascii="Times New Roman" w:hAnsi="Times New Roman" w:cs="Times New Roman"/>
          <w:sz w:val="18"/>
          <w:szCs w:val="18"/>
        </w:rPr>
        <w:t xml:space="preserve">, наполненная полезными минералами, прохладная в любое время года – ради такой воды, собственно, и копают колодцы, даже при наличии централизованного водоснабжения. Как правило, вода в колодец попадает из верхних водоносных горизонтов. И если в прошлом она действительно отличалась повышенной чистотой и не вызывала сомнений в своей благотворности, то стремительное развитие промышленности и общее ухудшение экологии несколько скорректировали данные показатели. Тем не </w:t>
      </w:r>
      <w:proofErr w:type="gramStart"/>
      <w:r w:rsidR="00A452CE" w:rsidRPr="00A452CE">
        <w:rPr>
          <w:rFonts w:ascii="Times New Roman" w:hAnsi="Times New Roman" w:cs="Times New Roman"/>
          <w:sz w:val="18"/>
          <w:szCs w:val="18"/>
        </w:rPr>
        <w:t>менее</w:t>
      </w:r>
      <w:proofErr w:type="gramEnd"/>
      <w:r w:rsidR="00A452CE" w:rsidRPr="00A452CE">
        <w:rPr>
          <w:rFonts w:ascii="Times New Roman" w:hAnsi="Times New Roman" w:cs="Times New Roman"/>
          <w:sz w:val="18"/>
          <w:szCs w:val="18"/>
        </w:rPr>
        <w:t xml:space="preserve"> именно колодезная вода, в отличие от водопроводной, содержит множество полезны</w:t>
      </w:r>
      <w:r w:rsidR="00A452CE">
        <w:rPr>
          <w:rFonts w:ascii="Times New Roman" w:hAnsi="Times New Roman" w:cs="Times New Roman"/>
          <w:sz w:val="18"/>
          <w:szCs w:val="18"/>
        </w:rPr>
        <w:t>х для нашего организма веществ.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Впрочем, вместе с пользой грунтовая вода может нести и ряд опасностей. Всевозможные нитраты, нитриты, пестициды и металлы, попадая в верхние водоносные слои, с большой вероятностью могут оказаться в колодце, а потом и в нашем организме. При этом качество воды часто меняется в течение сезона, поэтому даже после положительных лабораторных исследований нельзя дать гарантию, что через полгода состав останется без изменений, и ее можно будет пить </w:t>
      </w:r>
      <w:r w:rsidR="00A452CE">
        <w:rPr>
          <w:rFonts w:ascii="Times New Roman" w:hAnsi="Times New Roman" w:cs="Times New Roman"/>
          <w:sz w:val="18"/>
          <w:szCs w:val="18"/>
        </w:rPr>
        <w:t>без всякого вреда для здоровья.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Как ни странно, но именно природа часто выступает причиной недостаточного качества колодезной воды. Водоносный слой может быть перенасыщен железом или марганцем. Если в малых дозах данные элементы оказывают положительное воздействие на организм, то их переизбыток нередко является причиной серьезных </w:t>
      </w:r>
      <w:r w:rsidR="00A452CE">
        <w:rPr>
          <w:rFonts w:ascii="Times New Roman" w:hAnsi="Times New Roman" w:cs="Times New Roman"/>
          <w:sz w:val="18"/>
          <w:szCs w:val="18"/>
        </w:rPr>
        <w:t>заболеваний.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Большой процент железа неблагоприятно воздействует на кожу человека, вызывает аллергическую реакцию и может привести к изменению состава крови. Марганец имеет специфический привкус, а следствием его воздействия ино</w:t>
      </w:r>
      <w:r w:rsidR="00A452CE">
        <w:rPr>
          <w:rFonts w:ascii="Times New Roman" w:hAnsi="Times New Roman" w:cs="Times New Roman"/>
          <w:sz w:val="18"/>
          <w:szCs w:val="18"/>
        </w:rPr>
        <w:t>гда является мутагенный эффект.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Для обработки сельскохозяйственных угодий все чаще прибегают к помощи химических удобрений и ядохимикатов. Попадая вместе с грунтовыми водами в колодец, такие элементы наносят здоровью огромный вред, поскольку способны воздейст</w:t>
      </w:r>
      <w:r w:rsidR="00A452CE">
        <w:rPr>
          <w:rFonts w:ascii="Times New Roman" w:hAnsi="Times New Roman" w:cs="Times New Roman"/>
          <w:sz w:val="18"/>
          <w:szCs w:val="18"/>
        </w:rPr>
        <w:t>вовать на любой орган человека.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Не меньшую опасность представляет промышленное предприятие, которое не слишком заботится о правильной утилизации отходов. Нефтепродукты и прочие загрязнители наносят непоправимый ущерб всему живому, в результате чего верхние водоносные слои в такой местности часто абсолют</w:t>
      </w:r>
      <w:r w:rsidR="00A452CE">
        <w:rPr>
          <w:rFonts w:ascii="Times New Roman" w:hAnsi="Times New Roman" w:cs="Times New Roman"/>
          <w:sz w:val="18"/>
          <w:szCs w:val="18"/>
        </w:rPr>
        <w:t>но непригодны для питья.</w:t>
      </w:r>
      <w:r w:rsidR="00A452CE" w:rsidRPr="00A452CE"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 xml:space="preserve">Весенний паводок зачастую значительно ухудшает состояние колодезной воды. </w:t>
      </w:r>
      <w:r w:rsidR="004E3CDA" w:rsidRPr="004E3CDA">
        <w:rPr>
          <w:rFonts w:ascii="Times New Roman" w:hAnsi="Times New Roman" w:cs="Times New Roman"/>
          <w:sz w:val="18"/>
          <w:szCs w:val="18"/>
        </w:rPr>
        <w:t>Выделяется множество инфекций, для которых актуален водный путь их передачи. К ним можно отнести те заболевания, которые можно получить, непосредственно попив зараженной воды. К заражению через воду можно отнести и ту группу инфекций, которые могут попасть в организм человека из водоемов для купания, мытья рук или использования для полива, технических целей. Причиной этих болезней могут быть как вирусы, так и бактерии, кроме того, с водой могут передаваться паразитарные патологии, вплоть до педикулеза и кожных поражений.</w:t>
      </w:r>
      <w:r w:rsidR="00F61877" w:rsidRPr="00F61877">
        <w:t xml:space="preserve"> </w:t>
      </w:r>
      <w:r w:rsidR="00F61877" w:rsidRPr="00F61877">
        <w:rPr>
          <w:rFonts w:ascii="Times New Roman" w:hAnsi="Times New Roman" w:cs="Times New Roman"/>
          <w:sz w:val="18"/>
          <w:szCs w:val="18"/>
        </w:rPr>
        <w:t>Особого внимания в связи с использованием для питья недоброкачественной воды заслуживают острые кишечные заболевания водной этиологии, так называемые эпидемии </w:t>
      </w:r>
      <w:r w:rsidR="00F61877" w:rsidRPr="00C60283">
        <w:rPr>
          <w:rFonts w:ascii="Times New Roman" w:hAnsi="Times New Roman" w:cs="Times New Roman"/>
          <w:bCs/>
          <w:sz w:val="18"/>
          <w:szCs w:val="18"/>
        </w:rPr>
        <w:t>вирусной диареи</w:t>
      </w:r>
      <w:r w:rsidR="00F61877" w:rsidRPr="00F61877">
        <w:rPr>
          <w:rFonts w:ascii="Times New Roman" w:hAnsi="Times New Roman" w:cs="Times New Roman"/>
          <w:sz w:val="18"/>
          <w:szCs w:val="18"/>
        </w:rPr>
        <w:t> или </w:t>
      </w:r>
      <w:r w:rsidR="00F61877" w:rsidRPr="00C60283">
        <w:rPr>
          <w:rFonts w:ascii="Times New Roman" w:hAnsi="Times New Roman" w:cs="Times New Roman"/>
          <w:bCs/>
          <w:sz w:val="18"/>
          <w:szCs w:val="18"/>
        </w:rPr>
        <w:t>гастроэнтеритов</w:t>
      </w:r>
      <w:r w:rsidR="00F61877" w:rsidRPr="00F61877">
        <w:rPr>
          <w:rFonts w:ascii="Times New Roman" w:hAnsi="Times New Roman" w:cs="Times New Roman"/>
          <w:sz w:val="18"/>
          <w:szCs w:val="18"/>
        </w:rPr>
        <w:t>.</w:t>
      </w:r>
    </w:p>
    <w:p w:rsidR="004E3CDA" w:rsidRPr="00C60283" w:rsidRDefault="00F61877" w:rsidP="008801F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61877">
        <w:rPr>
          <w:rFonts w:ascii="Times New Roman" w:hAnsi="Times New Roman" w:cs="Times New Roman"/>
          <w:sz w:val="18"/>
          <w:szCs w:val="18"/>
        </w:rPr>
        <w:t xml:space="preserve">Вирус относится к особой форме жизни, паразитирующей в живых организмах. </w:t>
      </w:r>
      <w:r>
        <w:rPr>
          <w:rFonts w:ascii="Times New Roman" w:hAnsi="Times New Roman" w:cs="Times New Roman"/>
          <w:sz w:val="18"/>
          <w:szCs w:val="18"/>
        </w:rPr>
        <w:t xml:space="preserve">Вирусы </w:t>
      </w:r>
      <w:r w:rsidRPr="00F61877">
        <w:rPr>
          <w:rFonts w:ascii="Times New Roman" w:hAnsi="Times New Roman" w:cs="Times New Roman"/>
          <w:sz w:val="18"/>
          <w:szCs w:val="18"/>
        </w:rPr>
        <w:t>могут попадать в человеческий организм при питье некипяченой воды или при купании в водоемах с зараженной водой. Наиболее распространенной является аденовирусная инфекция, поражающая носоглотку, слизистые глаз и пищеварительный тракт. Этот вирус, кроме того,  способен к развитию бронхитов и пневмоний. Вирус, вызывающий гепатит</w:t>
      </w:r>
      <w:proofErr w:type="gramStart"/>
      <w:r w:rsidRPr="00F61877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F61877">
        <w:rPr>
          <w:rFonts w:ascii="Times New Roman" w:hAnsi="Times New Roman" w:cs="Times New Roman"/>
          <w:sz w:val="18"/>
          <w:szCs w:val="18"/>
        </w:rPr>
        <w:t>, также может передаваться водным путем. Он приводит к формированию общей интоксикации, слабости с лихорадкой, поражению печени и болям в животе, тошноте и желтухе.</w:t>
      </w:r>
      <w:r w:rsidRPr="00F61877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F61877">
        <w:rPr>
          <w:rFonts w:ascii="Times New Roman" w:hAnsi="Times New Roman" w:cs="Times New Roman"/>
          <w:sz w:val="18"/>
          <w:szCs w:val="18"/>
        </w:rPr>
        <w:t>Не менее опасны и бактерии, которые передаются с водой. Они могут находиться как в воде для питья, так и в водоемах, где купаются люди в теплое время года. Наиболее опасными бактериями являются холерный вибрион, приводящий к тяжелому и особо опасному заболеванию, а также кишечная палочка, являющаяся причиной дизентерии (</w:t>
      </w:r>
      <w:proofErr w:type="spellStart"/>
      <w:r w:rsidRPr="00F61877">
        <w:rPr>
          <w:rFonts w:ascii="Times New Roman" w:hAnsi="Times New Roman" w:cs="Times New Roman"/>
          <w:sz w:val="18"/>
          <w:szCs w:val="18"/>
        </w:rPr>
        <w:t>шигеллеза</w:t>
      </w:r>
      <w:proofErr w:type="spellEnd"/>
      <w:r w:rsidRPr="00F61877">
        <w:rPr>
          <w:rFonts w:ascii="Times New Roman" w:hAnsi="Times New Roman" w:cs="Times New Roman"/>
          <w:sz w:val="18"/>
          <w:szCs w:val="18"/>
        </w:rPr>
        <w:t>). Бактерии кишечной палочки приводят к формированию тяжелых поносов с обезвоживанием и болями в животе, тошнотой и общим недомоганием.</w:t>
      </w:r>
      <w:r w:rsidRPr="00F61877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F61877">
        <w:rPr>
          <w:rFonts w:ascii="Times New Roman" w:hAnsi="Times New Roman" w:cs="Times New Roman"/>
          <w:sz w:val="18"/>
          <w:szCs w:val="18"/>
        </w:rPr>
        <w:t>Опасны также и такие бактерии как сальмонеллы, результатом заражения которыми являются вспышки сальмонеллеза. Особенно опасна такая инфекция для детей, пожилых людей и пациентов с хроническими патологиями, так как для них она может закончиться летальным исходом. С водой передаются и бактерии брюшного тифа, относящиеся к особой разновидности сальмонелл. При развитии  данного заболевания поражаются органы пищеварения и лимфоузлы брюшной полости, возникают длительная диарея и лихорадка, кожные высыпания. Не  менее опасными в плане заражения могут быть и различные паразиты, которые передаются через воду для питья или купания. К ним можно отнести различные виды глистов — аскариды, острицы, некоторые из видов ленточных червей.</w:t>
      </w:r>
      <w:r w:rsidR="00C60283">
        <w:rPr>
          <w:rFonts w:ascii="Times New Roman" w:hAnsi="Times New Roman" w:cs="Times New Roman"/>
          <w:sz w:val="18"/>
          <w:szCs w:val="18"/>
        </w:rPr>
        <w:t xml:space="preserve"> </w:t>
      </w:r>
      <w:r w:rsidR="00A452CE" w:rsidRPr="00A452CE">
        <w:rPr>
          <w:rFonts w:ascii="Times New Roman" w:hAnsi="Times New Roman" w:cs="Times New Roman"/>
          <w:sz w:val="18"/>
          <w:szCs w:val="18"/>
        </w:rPr>
        <w:t>Конечно, многое зависит от месторасположения колодца и количества снежного покрова. Однако специалисты настоятельно не рекомендуют в этот период пользоваться естественным источник</w:t>
      </w:r>
      <w:r w:rsidR="00A452CE">
        <w:rPr>
          <w:rFonts w:ascii="Times New Roman" w:hAnsi="Times New Roman" w:cs="Times New Roman"/>
          <w:sz w:val="18"/>
          <w:szCs w:val="18"/>
        </w:rPr>
        <w:t>ом без предварительной очистки.</w:t>
      </w:r>
      <w:r w:rsidR="00A452CE" w:rsidRPr="00A452CE">
        <w:t xml:space="preserve"> </w:t>
      </w:r>
      <w:r w:rsidR="0077142A" w:rsidRPr="0077142A">
        <w:rPr>
          <w:rFonts w:ascii="Times New Roman" w:hAnsi="Times New Roman" w:cs="Times New Roman"/>
          <w:sz w:val="18"/>
          <w:szCs w:val="18"/>
        </w:rPr>
        <w:t>Наиболее безопасным считается водоносный слой, который расположен на глубине более 30 метров. Такая вода называется артезианской и богата различными полезными микроэлементами. Чем глубже</w:t>
      </w:r>
      <w:r w:rsidR="004E3CDA">
        <w:rPr>
          <w:rFonts w:ascii="Times New Roman" w:hAnsi="Times New Roman" w:cs="Times New Roman"/>
          <w:sz w:val="18"/>
          <w:szCs w:val="18"/>
        </w:rPr>
        <w:t xml:space="preserve"> колодец или скважина</w:t>
      </w:r>
      <w:r w:rsidR="0077142A" w:rsidRPr="0077142A">
        <w:rPr>
          <w:rFonts w:ascii="Times New Roman" w:hAnsi="Times New Roman" w:cs="Times New Roman"/>
          <w:sz w:val="18"/>
          <w:szCs w:val="18"/>
        </w:rPr>
        <w:t>, тем меньше вредоносных примесей. Однако выкопать колодец в 30 метров и более весьма проблематично, это требует значительных затрат и особых навыков работы.</w:t>
      </w:r>
      <w:r w:rsidR="00257003" w:rsidRPr="00257003">
        <w:t xml:space="preserve"> </w:t>
      </w:r>
    </w:p>
    <w:p w:rsidR="0027005B" w:rsidRPr="0027005B" w:rsidRDefault="00257003" w:rsidP="0027005B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57003">
        <w:rPr>
          <w:rFonts w:ascii="Times New Roman" w:hAnsi="Times New Roman" w:cs="Times New Roman"/>
          <w:sz w:val="18"/>
          <w:szCs w:val="18"/>
        </w:rPr>
        <w:lastRenderedPageBreak/>
        <w:t>В заключении хотелось бы отметить, что только мы сами решаем, какую воду нам пить. Но для того, чтобы сделать правильный выбор, нужно иметь наиболее полную информацию о качестве воды, которую мы хотим использовать для питья.</w:t>
      </w:r>
      <w:r w:rsidR="00C60283" w:rsidRPr="00C60283">
        <w:rPr>
          <w:color w:val="000000"/>
          <w:shd w:val="clear" w:color="auto" w:fill="FFFFFF"/>
        </w:rPr>
        <w:t xml:space="preserve"> </w:t>
      </w:r>
      <w:r w:rsidR="00C60283" w:rsidRPr="00C60283">
        <w:rPr>
          <w:rFonts w:ascii="Times New Roman" w:hAnsi="Times New Roman" w:cs="Times New Roman"/>
          <w:sz w:val="18"/>
          <w:szCs w:val="18"/>
        </w:rPr>
        <w:t>Для предупреждения возникновения и распространения инфекционных заболеваний среди населения</w:t>
      </w:r>
      <w:r w:rsidR="0027005B" w:rsidRPr="0027005B">
        <w:rPr>
          <w:rFonts w:ascii="Times New Roman" w:hAnsi="Times New Roman" w:cs="Times New Roman"/>
          <w:sz w:val="18"/>
          <w:szCs w:val="18"/>
        </w:rPr>
        <w:t xml:space="preserve"> из колодцев </w:t>
      </w:r>
      <w:proofErr w:type="gramStart"/>
      <w:r w:rsidR="0027005B">
        <w:rPr>
          <w:rFonts w:ascii="Times New Roman" w:hAnsi="Times New Roman" w:cs="Times New Roman"/>
          <w:sz w:val="18"/>
          <w:szCs w:val="18"/>
        </w:rPr>
        <w:t>воду</w:t>
      </w:r>
      <w:proofErr w:type="gramEnd"/>
      <w:r w:rsidR="00C60283" w:rsidRPr="00C60283">
        <w:rPr>
          <w:rFonts w:ascii="Times New Roman" w:hAnsi="Times New Roman" w:cs="Times New Roman"/>
          <w:sz w:val="18"/>
          <w:szCs w:val="18"/>
        </w:rPr>
        <w:t xml:space="preserve"> предназначенную для питья употреблять в сыром виде не рекомендуется, ее необходимо обеззараживать.</w:t>
      </w:r>
      <w:r w:rsidR="0027005B" w:rsidRPr="0027005B">
        <w:t xml:space="preserve"> </w:t>
      </w:r>
      <w:r w:rsidR="0027005B" w:rsidRPr="0027005B">
        <w:rPr>
          <w:rFonts w:ascii="Times New Roman" w:hAnsi="Times New Roman" w:cs="Times New Roman"/>
          <w:sz w:val="18"/>
          <w:szCs w:val="18"/>
        </w:rPr>
        <w:t>Мойте руки только чистой водой с мылом перед едой, после туалета, после прогулок, контакта с животными, гаджетами или деньгами.</w:t>
      </w:r>
      <w:r w:rsidR="0027005B" w:rsidRPr="0027005B">
        <w:t xml:space="preserve"> </w:t>
      </w:r>
      <w:r w:rsidR="0027005B" w:rsidRPr="0027005B">
        <w:rPr>
          <w:rFonts w:ascii="Times New Roman" w:hAnsi="Times New Roman" w:cs="Times New Roman"/>
          <w:sz w:val="18"/>
          <w:szCs w:val="18"/>
        </w:rPr>
        <w:t>Если вы не уверены в безопасности питьевого источника, используйте кипяченую или бутилированную воду</w:t>
      </w:r>
      <w:r w:rsidR="0027005B">
        <w:rPr>
          <w:rFonts w:ascii="Times New Roman" w:hAnsi="Times New Roman" w:cs="Times New Roman"/>
          <w:sz w:val="18"/>
          <w:szCs w:val="18"/>
        </w:rPr>
        <w:t>.</w:t>
      </w:r>
    </w:p>
    <w:p w:rsidR="00A452CE" w:rsidRDefault="00A452CE" w:rsidP="008801F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0283" w:rsidRDefault="00C60283" w:rsidP="008801F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0283" w:rsidRDefault="00C60283" w:rsidP="008801F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8801F4" w:rsidRPr="008801F4" w:rsidRDefault="008801F4" w:rsidP="008801F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801F4">
        <w:rPr>
          <w:rFonts w:ascii="Times New Roman" w:hAnsi="Times New Roman" w:cs="Times New Roman"/>
          <w:i/>
          <w:sz w:val="16"/>
          <w:szCs w:val="16"/>
        </w:rPr>
        <w:t>Помощник врача по коммунальной гигиене</w:t>
      </w:r>
    </w:p>
    <w:p w:rsidR="008801F4" w:rsidRPr="008801F4" w:rsidRDefault="008801F4" w:rsidP="008801F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801F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Михалёва К. А.</w:t>
      </w:r>
    </w:p>
    <w:sectPr w:rsidR="008801F4" w:rsidRPr="0088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4BF5"/>
    <w:multiLevelType w:val="multilevel"/>
    <w:tmpl w:val="7940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3050"/>
    <w:multiLevelType w:val="multilevel"/>
    <w:tmpl w:val="4EB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CE"/>
    <w:rsid w:val="00031EAD"/>
    <w:rsid w:val="00032D86"/>
    <w:rsid w:val="00045D02"/>
    <w:rsid w:val="00061849"/>
    <w:rsid w:val="00065FEE"/>
    <w:rsid w:val="000B2923"/>
    <w:rsid w:val="000B4328"/>
    <w:rsid w:val="000E0E0A"/>
    <w:rsid w:val="00206A53"/>
    <w:rsid w:val="00222722"/>
    <w:rsid w:val="00253E2E"/>
    <w:rsid w:val="00257003"/>
    <w:rsid w:val="0027005B"/>
    <w:rsid w:val="00284B45"/>
    <w:rsid w:val="002D54EF"/>
    <w:rsid w:val="002E23C1"/>
    <w:rsid w:val="00351C22"/>
    <w:rsid w:val="00360D98"/>
    <w:rsid w:val="00366041"/>
    <w:rsid w:val="0038748E"/>
    <w:rsid w:val="003B46B4"/>
    <w:rsid w:val="003B5178"/>
    <w:rsid w:val="003B53A9"/>
    <w:rsid w:val="003E1784"/>
    <w:rsid w:val="003E7A65"/>
    <w:rsid w:val="003F1E5E"/>
    <w:rsid w:val="00426E8B"/>
    <w:rsid w:val="00435BCB"/>
    <w:rsid w:val="00446129"/>
    <w:rsid w:val="004500AC"/>
    <w:rsid w:val="00460692"/>
    <w:rsid w:val="004977CE"/>
    <w:rsid w:val="004D37C3"/>
    <w:rsid w:val="004D6C8C"/>
    <w:rsid w:val="004E3CDA"/>
    <w:rsid w:val="00534FB4"/>
    <w:rsid w:val="00537FD4"/>
    <w:rsid w:val="0055730A"/>
    <w:rsid w:val="00576C10"/>
    <w:rsid w:val="00580D14"/>
    <w:rsid w:val="00591BD8"/>
    <w:rsid w:val="005A54EC"/>
    <w:rsid w:val="005A6CAE"/>
    <w:rsid w:val="005C6E8F"/>
    <w:rsid w:val="005F3D00"/>
    <w:rsid w:val="006047CD"/>
    <w:rsid w:val="006623A5"/>
    <w:rsid w:val="006626FF"/>
    <w:rsid w:val="00683A5E"/>
    <w:rsid w:val="006911CE"/>
    <w:rsid w:val="006B291F"/>
    <w:rsid w:val="00717C85"/>
    <w:rsid w:val="00720737"/>
    <w:rsid w:val="00725151"/>
    <w:rsid w:val="00746743"/>
    <w:rsid w:val="0077142A"/>
    <w:rsid w:val="00783266"/>
    <w:rsid w:val="007A6CC9"/>
    <w:rsid w:val="007C0291"/>
    <w:rsid w:val="007C6885"/>
    <w:rsid w:val="007F6B74"/>
    <w:rsid w:val="00804EE5"/>
    <w:rsid w:val="008337C8"/>
    <w:rsid w:val="00871B8D"/>
    <w:rsid w:val="008801F4"/>
    <w:rsid w:val="008A059A"/>
    <w:rsid w:val="008D6643"/>
    <w:rsid w:val="008F1ED2"/>
    <w:rsid w:val="00914493"/>
    <w:rsid w:val="00941240"/>
    <w:rsid w:val="0094296C"/>
    <w:rsid w:val="00952EFD"/>
    <w:rsid w:val="00963C25"/>
    <w:rsid w:val="00980A98"/>
    <w:rsid w:val="009A561C"/>
    <w:rsid w:val="009B4226"/>
    <w:rsid w:val="009D2CB9"/>
    <w:rsid w:val="009D7264"/>
    <w:rsid w:val="009E6218"/>
    <w:rsid w:val="009F4F93"/>
    <w:rsid w:val="00A01E20"/>
    <w:rsid w:val="00A05987"/>
    <w:rsid w:val="00A2764F"/>
    <w:rsid w:val="00A452CE"/>
    <w:rsid w:val="00A73E81"/>
    <w:rsid w:val="00A9380C"/>
    <w:rsid w:val="00AA0575"/>
    <w:rsid w:val="00AC7BE0"/>
    <w:rsid w:val="00AD6FB4"/>
    <w:rsid w:val="00AF1F22"/>
    <w:rsid w:val="00B059C1"/>
    <w:rsid w:val="00B11156"/>
    <w:rsid w:val="00B14794"/>
    <w:rsid w:val="00B2633F"/>
    <w:rsid w:val="00B35B41"/>
    <w:rsid w:val="00B64275"/>
    <w:rsid w:val="00B6767A"/>
    <w:rsid w:val="00B7659A"/>
    <w:rsid w:val="00B77D34"/>
    <w:rsid w:val="00BB4C4C"/>
    <w:rsid w:val="00BD1CF1"/>
    <w:rsid w:val="00C10193"/>
    <w:rsid w:val="00C27FD9"/>
    <w:rsid w:val="00C60283"/>
    <w:rsid w:val="00CC0DD5"/>
    <w:rsid w:val="00CD2DD0"/>
    <w:rsid w:val="00CD5CF3"/>
    <w:rsid w:val="00D1137B"/>
    <w:rsid w:val="00D12179"/>
    <w:rsid w:val="00D53A61"/>
    <w:rsid w:val="00D72F81"/>
    <w:rsid w:val="00D73729"/>
    <w:rsid w:val="00D804D1"/>
    <w:rsid w:val="00D82FF4"/>
    <w:rsid w:val="00D839CB"/>
    <w:rsid w:val="00D84C00"/>
    <w:rsid w:val="00DA5420"/>
    <w:rsid w:val="00DB6C2D"/>
    <w:rsid w:val="00DC435F"/>
    <w:rsid w:val="00DD133B"/>
    <w:rsid w:val="00E137CC"/>
    <w:rsid w:val="00E330B1"/>
    <w:rsid w:val="00E879B4"/>
    <w:rsid w:val="00EA3AE2"/>
    <w:rsid w:val="00EB78D0"/>
    <w:rsid w:val="00EC1490"/>
    <w:rsid w:val="00ED2F51"/>
    <w:rsid w:val="00EF2B88"/>
    <w:rsid w:val="00F119CE"/>
    <w:rsid w:val="00F2615C"/>
    <w:rsid w:val="00F26B0B"/>
    <w:rsid w:val="00F56CC7"/>
    <w:rsid w:val="00F61877"/>
    <w:rsid w:val="00F938B3"/>
    <w:rsid w:val="00FC5A09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CD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E3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CD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E3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2017-05-11T10:11:00Z</dcterms:created>
  <dcterms:modified xsi:type="dcterms:W3CDTF">2019-05-15T10:20:00Z</dcterms:modified>
</cp:coreProperties>
</file>