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DD" w:rsidRPr="004F4FD5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Проверка готовности Гаринского городского округа</w:t>
      </w:r>
    </w:p>
    <w:p w:rsidR="00E310A5" w:rsidRPr="004F4FD5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F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FD5">
        <w:rPr>
          <w:rFonts w:ascii="Times New Roman" w:hAnsi="Times New Roman" w:cs="Times New Roman"/>
          <w:sz w:val="28"/>
          <w:szCs w:val="28"/>
        </w:rPr>
        <w:t xml:space="preserve"> отопительному сезону 201</w:t>
      </w:r>
      <w:r w:rsidR="004F4FD5" w:rsidRPr="004F4FD5">
        <w:rPr>
          <w:rFonts w:ascii="Times New Roman" w:hAnsi="Times New Roman" w:cs="Times New Roman"/>
          <w:sz w:val="28"/>
          <w:szCs w:val="28"/>
        </w:rPr>
        <w:t>8</w:t>
      </w:r>
      <w:r w:rsidRPr="004F4FD5">
        <w:rPr>
          <w:rFonts w:ascii="Times New Roman" w:hAnsi="Times New Roman" w:cs="Times New Roman"/>
          <w:sz w:val="28"/>
          <w:szCs w:val="28"/>
        </w:rPr>
        <w:t>-201</w:t>
      </w:r>
      <w:r w:rsidR="004F4FD5" w:rsidRPr="004F4FD5">
        <w:rPr>
          <w:rFonts w:ascii="Times New Roman" w:hAnsi="Times New Roman" w:cs="Times New Roman"/>
          <w:sz w:val="28"/>
          <w:szCs w:val="28"/>
        </w:rPr>
        <w:t>9</w:t>
      </w:r>
      <w:r w:rsidRPr="004F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>.</w:t>
      </w:r>
    </w:p>
    <w:p w:rsidR="005914DD" w:rsidRPr="004F4FD5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 xml:space="preserve">Жилищный фонд Гаринского городского округа составляет 114,0 тысяч квадратных метров, основу жилищного фонда составляют одноэтажные жилые дома, имеется 4 двухэтажных многоквартирных жилых дома. Жилищный фонд Гаринского городского округа не имеет централизованного теплоснабжения. Все жилые помещения имеют индивидуальное печное отопление, отапливаются дровами или оборудованы 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электрокотлами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В адресных федеральных и областных программах развития жилищно- коммунального комплекса органы местного самоуправления Гаринского городского округа не участвуют.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На территории Гаринского городского округа одна организация осуществляет деятельность в сфере ЖКХ – муниципальное унитарное предприятие «Отдел по благоустройству администрации МО «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 xml:space="preserve"> район», которое оказывает услуги холодного водоснабжения для физических и юридических лиц и услуги теплоснабжения для юридических лиц. Весь жилой сектор на поднадзорной территории отапливается печным отоплением, централизованное отопление отсутствует. Инвестиционная программа муниципальным унитарным предприятием «Отдел по благоустройству администрации МО «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 xml:space="preserve"> район» не разрабатывалась.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Сети и иные объекты коммунальной инфраструктуры, являющиеся бесхозяйными, на территории Гаринского городского округа отсутствуют.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подготовке к отопительному сезону постановлением главы Администрации Гаринского городского округа от 29.05.2018 г. № 101 «О программе проверки готовности котельных и объектов социально – культурного назначения к отопительному сезону 2018 – 2019 годов в 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 xml:space="preserve"> городском округе» утвержден состав комиссии и программа проверки котельных, требования по подготовке к отопительному сезону. Результаты проверок оформляются актами проверки, составляются паспорта готовности к отопительному периоду и выдаются по каждому объекту проверки.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К началу отопительного сезона (15.09.2018) все котельные социальной сферы были готовы к подаче тепла.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Аварийные объекты коммунальной инфраструктуры на территории Гаринского городского округа отсутствуют, повреждений и аварий в 2018 году на объектах коммунальной инфраструктуры не зафиксировано.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 xml:space="preserve">Приборы учета холодного водоснабжения установлены на всех объектах социальной сферы, подлежащих обязательному оснащению приборами учета в соответствии с требованием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Организации ЖКХ, находящиеся в стадии банкротства, на территории Гаринского городского округа отсутствуют.</w:t>
      </w:r>
    </w:p>
    <w:p w:rsidR="004F4FD5" w:rsidRPr="004F4FD5" w:rsidRDefault="004F4FD5" w:rsidP="004F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настоящей проверки прокурором Гаринского района 19.09.2018 года 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>. директора муниципального унитарного предприятия «Отдел по благоустройству администрации муниципального образования «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 xml:space="preserve"> район» объявлено предостережение о недопустимости нарушений федерального законодательства в сфере жилищно-коммунального хозяйства при подготовке и проведении отопительного сезона 2018-2019 </w:t>
      </w:r>
      <w:proofErr w:type="spellStart"/>
      <w:r w:rsidRPr="004F4FD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F4FD5">
        <w:rPr>
          <w:rFonts w:ascii="Times New Roman" w:hAnsi="Times New Roman" w:cs="Times New Roman"/>
          <w:sz w:val="28"/>
          <w:szCs w:val="28"/>
        </w:rPr>
        <w:t>.</w:t>
      </w:r>
    </w:p>
    <w:p w:rsidR="005914DD" w:rsidRPr="004F4FD5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По итогам проверки нарушений, требующих принятия мер прокурорского реагирования не выявлено.</w:t>
      </w:r>
    </w:p>
    <w:p w:rsidR="005914DD" w:rsidRPr="004F4FD5" w:rsidRDefault="005914DD" w:rsidP="0059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5">
        <w:rPr>
          <w:rFonts w:ascii="Times New Roman" w:hAnsi="Times New Roman" w:cs="Times New Roman"/>
          <w:sz w:val="28"/>
          <w:szCs w:val="28"/>
        </w:rPr>
        <w:t>Надзорная деятельность за исполнением законодательства в сфере жилищно-коммунального хозяйства остаётся одной из приоритетных для прокуратуры Гаринского района.</w:t>
      </w:r>
    </w:p>
    <w:p w:rsidR="005914DD" w:rsidRPr="004F4FD5" w:rsidRDefault="005914DD" w:rsidP="00591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DD" w:rsidRPr="004F4FD5" w:rsidRDefault="005914DD" w:rsidP="004F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FD5"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</w:p>
    <w:sectPr w:rsidR="005914DD" w:rsidRPr="004F4FD5" w:rsidSect="004F4F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D5" w:rsidRDefault="004F4FD5" w:rsidP="004F4FD5">
      <w:pPr>
        <w:spacing w:after="0" w:line="240" w:lineRule="auto"/>
      </w:pPr>
      <w:r>
        <w:separator/>
      </w:r>
    </w:p>
  </w:endnote>
  <w:endnote w:type="continuationSeparator" w:id="0">
    <w:p w:rsidR="004F4FD5" w:rsidRDefault="004F4FD5" w:rsidP="004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D5" w:rsidRDefault="004F4FD5" w:rsidP="004F4FD5">
      <w:pPr>
        <w:spacing w:after="0" w:line="240" w:lineRule="auto"/>
      </w:pPr>
      <w:r>
        <w:separator/>
      </w:r>
    </w:p>
  </w:footnote>
  <w:footnote w:type="continuationSeparator" w:id="0">
    <w:p w:rsidR="004F4FD5" w:rsidRDefault="004F4FD5" w:rsidP="004F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68717"/>
      <w:docPartObj>
        <w:docPartGallery w:val="Page Numbers (Top of Page)"/>
        <w:docPartUnique/>
      </w:docPartObj>
    </w:sdtPr>
    <w:sdtContent>
      <w:p w:rsidR="004F4FD5" w:rsidRDefault="004F4F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4FD5" w:rsidRDefault="004F4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D"/>
    <w:rsid w:val="004F4FD5"/>
    <w:rsid w:val="005914DD"/>
    <w:rsid w:val="00E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5AF0-1AD6-425B-8142-F5EE6F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D5"/>
  </w:style>
  <w:style w:type="paragraph" w:styleId="a5">
    <w:name w:val="footer"/>
    <w:basedOn w:val="a"/>
    <w:link w:val="a6"/>
    <w:uiPriority w:val="99"/>
    <w:unhideWhenUsed/>
    <w:rsid w:val="004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D5"/>
  </w:style>
  <w:style w:type="paragraph" w:styleId="a7">
    <w:name w:val="Balloon Text"/>
    <w:basedOn w:val="a"/>
    <w:link w:val="a8"/>
    <w:uiPriority w:val="99"/>
    <w:semiHidden/>
    <w:unhideWhenUsed/>
    <w:rsid w:val="004F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2018-10-18T11:01:00Z</cp:lastPrinted>
  <dcterms:created xsi:type="dcterms:W3CDTF">2018-10-18T11:01:00Z</dcterms:created>
  <dcterms:modified xsi:type="dcterms:W3CDTF">2018-10-18T11:01:00Z</dcterms:modified>
</cp:coreProperties>
</file>