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CA" w:rsidRDefault="00DF7CCA" w:rsidP="00DF7CCA">
      <w:pPr>
        <w:spacing w:after="0" w:line="240" w:lineRule="auto"/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3875" cy="8286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CA" w:rsidRPr="0049349A" w:rsidRDefault="00DF7CCA" w:rsidP="00DF7CCA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49349A">
        <w:rPr>
          <w:rFonts w:ascii="Times New Roman" w:eastAsia="SimSun" w:hAnsi="Times New Roman"/>
          <w:b/>
          <w:sz w:val="28"/>
          <w:szCs w:val="28"/>
          <w:lang w:eastAsia="zh-CN"/>
        </w:rPr>
        <w:t>ПОСТАНОВЛЕНИЕ</w:t>
      </w:r>
    </w:p>
    <w:p w:rsidR="00DF7CCA" w:rsidRPr="0049349A" w:rsidRDefault="00DF7CCA" w:rsidP="00DF7CCA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49349A">
        <w:rPr>
          <w:rFonts w:ascii="Times New Roman" w:eastAsia="SimSun" w:hAnsi="Times New Roma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DF7CCA" w:rsidRPr="00CF12CB" w:rsidRDefault="00DF7CCA" w:rsidP="00DF7CCA">
      <w:pPr>
        <w:spacing w:after="0" w:line="240" w:lineRule="auto"/>
        <w:outlineLvl w:val="0"/>
        <w:rPr>
          <w:rFonts w:ascii="Times New Roman CYR" w:hAnsi="Times New Roman CYR"/>
          <w:sz w:val="30"/>
          <w:szCs w:val="30"/>
          <w:u w:val="single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246"/>
        <w:gridCol w:w="1842"/>
        <w:gridCol w:w="2556"/>
        <w:gridCol w:w="705"/>
      </w:tblGrid>
      <w:tr w:rsidR="00DF7CCA" w:rsidRPr="00CF12CB" w:rsidTr="009A046B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DF7CCA" w:rsidRPr="00CF12CB" w:rsidRDefault="007D56B5" w:rsidP="009A046B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19.10.</w:t>
            </w:r>
            <w:r w:rsidR="005F4FEA">
              <w:rPr>
                <w:rFonts w:ascii="Times New Roman CYR" w:hAnsi="Times New Roman CYR"/>
                <w:sz w:val="26"/>
                <w:szCs w:val="26"/>
              </w:rPr>
              <w:t>2016г.</w:t>
            </w:r>
          </w:p>
          <w:p w:rsidR="00DF7CCA" w:rsidRPr="00CF12CB" w:rsidRDefault="00DF7CCA" w:rsidP="009A046B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CF12CB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CF12CB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DF7CCA" w:rsidRPr="00CF12CB" w:rsidRDefault="00DF7CCA" w:rsidP="009A046B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088" w:type="dxa"/>
            <w:gridSpan w:val="2"/>
          </w:tcPr>
          <w:p w:rsidR="00DF7CCA" w:rsidRPr="00CF12CB" w:rsidRDefault="00DF7CCA" w:rsidP="009A046B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F12CB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7D56B5">
              <w:rPr>
                <w:rFonts w:ascii="Times New Roman CYR" w:hAnsi="Times New Roman CYR"/>
                <w:sz w:val="26"/>
                <w:szCs w:val="26"/>
              </w:rPr>
              <w:t>306</w:t>
            </w:r>
          </w:p>
        </w:tc>
        <w:tc>
          <w:tcPr>
            <w:tcW w:w="2556" w:type="dxa"/>
          </w:tcPr>
          <w:p w:rsidR="00DF7CCA" w:rsidRPr="00CF12CB" w:rsidRDefault="00DF7CCA" w:rsidP="009A046B">
            <w:pPr>
              <w:spacing w:after="0" w:line="240" w:lineRule="auto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DF7CCA" w:rsidRPr="00CF12CB" w:rsidTr="009A046B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315" w:type="dxa"/>
            <w:gridSpan w:val="2"/>
          </w:tcPr>
          <w:p w:rsidR="00DF7CCA" w:rsidRPr="00CF12CB" w:rsidRDefault="00DF7CCA" w:rsidP="009A046B">
            <w:pPr>
              <w:spacing w:after="0" w:line="240" w:lineRule="auto"/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Об утверждении </w:t>
            </w:r>
            <w:r w:rsidRPr="00CF12CB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административного регламента 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/>
                <w:i/>
                <w:sz w:val="26"/>
                <w:szCs w:val="26"/>
              </w:rPr>
              <w:t>муниципальной  услуги</w:t>
            </w:r>
            <w:proofErr w:type="gramEnd"/>
            <w:r w:rsidR="005F4FEA">
              <w:rPr>
                <w:rFonts w:ascii="Times New Roman CYR" w:hAnsi="Times New Roman CYR"/>
                <w:i/>
                <w:sz w:val="26"/>
                <w:szCs w:val="26"/>
              </w:rPr>
              <w:t xml:space="preserve"> «Перевод земельных участков из одной категории земель в другую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 на территории </w:t>
            </w:r>
            <w:proofErr w:type="spellStart"/>
            <w:r>
              <w:rPr>
                <w:rFonts w:ascii="Times New Roman CYR" w:hAnsi="Times New Roman CYR"/>
                <w:i/>
                <w:sz w:val="26"/>
                <w:szCs w:val="26"/>
              </w:rPr>
              <w:t>Гаринского</w:t>
            </w:r>
            <w:proofErr w:type="spellEnd"/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 городского округа» </w:t>
            </w:r>
          </w:p>
        </w:tc>
        <w:tc>
          <w:tcPr>
            <w:tcW w:w="5103" w:type="dxa"/>
            <w:gridSpan w:val="3"/>
          </w:tcPr>
          <w:p w:rsidR="00DF7CCA" w:rsidRPr="00CF12CB" w:rsidRDefault="00DF7CCA" w:rsidP="009A046B">
            <w:pPr>
              <w:spacing w:after="0" w:line="240" w:lineRule="auto"/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</w:p>
        </w:tc>
      </w:tr>
    </w:tbl>
    <w:p w:rsidR="00DF7CCA" w:rsidRPr="00CF12CB" w:rsidRDefault="00DF7CCA" w:rsidP="00DF7CCA">
      <w:pPr>
        <w:spacing w:after="0" w:line="240" w:lineRule="auto"/>
        <w:ind w:right="-66"/>
        <w:jc w:val="both"/>
        <w:rPr>
          <w:rFonts w:ascii="Times New Roman" w:hAnsi="Times New Roman"/>
          <w:sz w:val="26"/>
          <w:szCs w:val="26"/>
        </w:rPr>
      </w:pPr>
      <w:r w:rsidRPr="00CF12CB">
        <w:rPr>
          <w:rFonts w:ascii="Times New Roman" w:hAnsi="Times New Roman"/>
          <w:sz w:val="26"/>
          <w:szCs w:val="26"/>
        </w:rPr>
        <w:t xml:space="preserve">      </w:t>
      </w:r>
    </w:p>
    <w:p w:rsidR="00DF7CCA" w:rsidRPr="00CF12CB" w:rsidRDefault="00DF7CCA" w:rsidP="00DF7CCA">
      <w:pPr>
        <w:spacing w:after="0" w:line="240" w:lineRule="auto"/>
        <w:ind w:right="-66"/>
        <w:jc w:val="both"/>
        <w:rPr>
          <w:rFonts w:ascii="Times New Roman" w:hAnsi="Times New Roman"/>
          <w:sz w:val="26"/>
          <w:szCs w:val="26"/>
        </w:rPr>
      </w:pPr>
      <w:r w:rsidRPr="00CF12CB">
        <w:rPr>
          <w:rFonts w:ascii="Times New Roman" w:hAnsi="Times New Roman"/>
          <w:sz w:val="26"/>
          <w:szCs w:val="26"/>
        </w:rPr>
        <w:t xml:space="preserve">         В соответствии с Федеральными законами от 06.10.2003г. </w:t>
      </w:r>
      <w:hyperlink r:id="rId6" w:history="1">
        <w:r w:rsidRPr="00CF12CB">
          <w:rPr>
            <w:rFonts w:ascii="Times New Roman" w:hAnsi="Times New Roman"/>
            <w:color w:val="0000FF"/>
            <w:sz w:val="26"/>
            <w:szCs w:val="26"/>
            <w:u w:val="single"/>
          </w:rPr>
          <w:t>№ 131-ФЗ</w:t>
        </w:r>
      </w:hyperlink>
      <w:r w:rsidRPr="00CF12CB">
        <w:rPr>
          <w:rFonts w:ascii="Times New Roman" w:hAnsi="Times New Roman"/>
          <w:sz w:val="26"/>
          <w:szCs w:val="26"/>
        </w:rPr>
        <w:t xml:space="preserve"> «Об общих принципах местного самоуправления в Российской Федерации», от 27.07.2010г. </w:t>
      </w:r>
      <w:hyperlink r:id="rId7" w:history="1">
        <w:r w:rsidRPr="00CF12CB">
          <w:rPr>
            <w:rFonts w:ascii="Times New Roman" w:hAnsi="Times New Roman"/>
            <w:color w:val="0000FF"/>
            <w:sz w:val="26"/>
            <w:szCs w:val="26"/>
            <w:u w:val="single"/>
          </w:rPr>
          <w:t>№ 210-ФЗ</w:t>
        </w:r>
      </w:hyperlink>
      <w:r w:rsidRPr="00CF12CB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услуг», от 29 декабря 2004 № 191-ФЗ «О введении в действие Градостроительного кодекса Российской Федерации», </w:t>
      </w:r>
      <w:r w:rsidRPr="00CF12CB">
        <w:rPr>
          <w:rFonts w:ascii="Times New Roman" w:hAnsi="Times New Roman"/>
          <w:color w:val="000000"/>
          <w:spacing w:val="7"/>
          <w:sz w:val="26"/>
          <w:szCs w:val="26"/>
        </w:rPr>
        <w:t>от 25 октября 2001 № 137-ФЗ «О введении в действие Земельного кодекса</w:t>
      </w:r>
      <w:r w:rsidRPr="00CF12CB">
        <w:rPr>
          <w:rFonts w:ascii="Times New Roman" w:hAnsi="Times New Roman"/>
          <w:sz w:val="26"/>
          <w:szCs w:val="26"/>
        </w:rPr>
        <w:t xml:space="preserve"> </w:t>
      </w:r>
      <w:r w:rsidRPr="00CF12CB">
        <w:rPr>
          <w:rFonts w:ascii="Times New Roman" w:hAnsi="Times New Roman"/>
          <w:color w:val="000000"/>
          <w:spacing w:val="2"/>
          <w:sz w:val="26"/>
          <w:szCs w:val="26"/>
        </w:rPr>
        <w:t>Российской Федерации»</w:t>
      </w:r>
      <w:r w:rsidRPr="00CF12CB">
        <w:rPr>
          <w:rFonts w:ascii="Times New Roman" w:hAnsi="Times New Roman"/>
          <w:sz w:val="26"/>
          <w:szCs w:val="26"/>
        </w:rPr>
        <w:t xml:space="preserve">, постановлением главы </w:t>
      </w:r>
      <w:proofErr w:type="spellStart"/>
      <w:r w:rsidRPr="00CF12CB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CF12CB">
        <w:rPr>
          <w:rFonts w:ascii="Times New Roman" w:hAnsi="Times New Roman"/>
          <w:sz w:val="26"/>
          <w:szCs w:val="26"/>
        </w:rPr>
        <w:t xml:space="preserve"> городского округа от 25.03.2011г № 5/1 «Об утверждении порядка  разработки и утверждения административных регламентов исполнения муниципальных функций (предоставления муниципальных услуг) на территории </w:t>
      </w:r>
      <w:proofErr w:type="spellStart"/>
      <w:r w:rsidRPr="00CF12CB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CF12CB">
        <w:rPr>
          <w:rFonts w:ascii="Times New Roman" w:hAnsi="Times New Roman"/>
          <w:sz w:val="26"/>
          <w:szCs w:val="26"/>
        </w:rPr>
        <w:t xml:space="preserve"> городского округа, руководствуясь ст.2</w:t>
      </w:r>
      <w:r>
        <w:rPr>
          <w:rFonts w:ascii="Times New Roman" w:hAnsi="Times New Roman"/>
          <w:sz w:val="26"/>
          <w:szCs w:val="26"/>
        </w:rPr>
        <w:t>9.1</w:t>
      </w:r>
      <w:r w:rsidRPr="00CF12CB">
        <w:rPr>
          <w:rFonts w:ascii="Times New Roman" w:hAnsi="Times New Roman"/>
          <w:sz w:val="26"/>
          <w:szCs w:val="26"/>
        </w:rPr>
        <w:t xml:space="preserve"> Устава </w:t>
      </w:r>
      <w:proofErr w:type="spellStart"/>
      <w:r w:rsidRPr="00CF12CB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CF12CB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A1051">
        <w:rPr>
          <w:rFonts w:ascii="Times New Roman" w:hAnsi="Times New Roman"/>
          <w:sz w:val="26"/>
          <w:szCs w:val="26"/>
        </w:rPr>
        <w:t>,</w:t>
      </w:r>
      <w:r w:rsidRPr="00CF12CB">
        <w:rPr>
          <w:rFonts w:ascii="Times New Roman" w:hAnsi="Times New Roman"/>
          <w:sz w:val="26"/>
          <w:szCs w:val="26"/>
        </w:rPr>
        <w:t xml:space="preserve"> </w:t>
      </w:r>
      <w:r w:rsidR="00BA105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A1051">
        <w:rPr>
          <w:rFonts w:ascii="Times New Roman" w:hAnsi="Times New Roman"/>
          <w:sz w:val="26"/>
          <w:szCs w:val="26"/>
        </w:rPr>
        <w:t>Гаринского</w:t>
      </w:r>
      <w:proofErr w:type="spellEnd"/>
      <w:r w:rsidR="00BA1051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DF7CCA" w:rsidRPr="00CF12CB" w:rsidRDefault="00DF7CCA" w:rsidP="00DF7C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2CB">
        <w:rPr>
          <w:rFonts w:ascii="Times New Roman" w:hAnsi="Times New Roman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ЕТ</w:t>
      </w:r>
      <w:r w:rsidRPr="00CF12CB">
        <w:rPr>
          <w:rFonts w:ascii="Times New Roman" w:hAnsi="Times New Roman"/>
          <w:sz w:val="26"/>
          <w:szCs w:val="26"/>
        </w:rPr>
        <w:t>:</w:t>
      </w:r>
    </w:p>
    <w:p w:rsidR="00DF7CCA" w:rsidRPr="00CF12CB" w:rsidRDefault="00DF7CCA" w:rsidP="00DF7C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12CB">
        <w:rPr>
          <w:rFonts w:ascii="Times New Roman" w:hAnsi="Times New Roman"/>
          <w:sz w:val="26"/>
          <w:szCs w:val="26"/>
        </w:rPr>
        <w:t>1.</w:t>
      </w:r>
      <w:r w:rsidR="00E7384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Утвердить</w:t>
      </w:r>
      <w:r w:rsidRPr="00CF12CB">
        <w:rPr>
          <w:rFonts w:ascii="Times New Roman" w:hAnsi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/>
          <w:sz w:val="26"/>
          <w:szCs w:val="26"/>
        </w:rPr>
        <w:t>ый</w:t>
      </w:r>
      <w:r w:rsidRPr="00CF12CB">
        <w:rPr>
          <w:rFonts w:ascii="Times New Roman" w:hAnsi="Times New Roman"/>
          <w:sz w:val="26"/>
          <w:szCs w:val="26"/>
        </w:rPr>
        <w:t xml:space="preserve"> регл</w:t>
      </w:r>
      <w:r>
        <w:rPr>
          <w:rFonts w:ascii="Times New Roman" w:hAnsi="Times New Roman"/>
          <w:sz w:val="26"/>
          <w:szCs w:val="26"/>
        </w:rPr>
        <w:t>амент</w:t>
      </w:r>
      <w:r w:rsidRPr="00CF12CB">
        <w:rPr>
          <w:rFonts w:ascii="Times New Roman" w:hAnsi="Times New Roman"/>
          <w:sz w:val="26"/>
          <w:szCs w:val="26"/>
        </w:rPr>
        <w:t xml:space="preserve"> </w:t>
      </w:r>
      <w:r w:rsidRPr="00F41B16">
        <w:rPr>
          <w:rFonts w:ascii="Times New Roman" w:hAnsi="Times New Roman"/>
          <w:sz w:val="26"/>
          <w:szCs w:val="26"/>
        </w:rPr>
        <w:t>предос</w:t>
      </w:r>
      <w:r w:rsidR="00BA1051">
        <w:rPr>
          <w:rFonts w:ascii="Times New Roman" w:hAnsi="Times New Roman"/>
          <w:sz w:val="26"/>
          <w:szCs w:val="26"/>
        </w:rPr>
        <w:t xml:space="preserve">тавления муниципальной </w:t>
      </w:r>
      <w:r>
        <w:rPr>
          <w:rFonts w:ascii="Times New Roman" w:hAnsi="Times New Roman"/>
          <w:sz w:val="26"/>
          <w:szCs w:val="26"/>
        </w:rPr>
        <w:t xml:space="preserve">услуги </w:t>
      </w:r>
      <w:r w:rsidR="005F4FEA">
        <w:rPr>
          <w:rFonts w:ascii="Times New Roman" w:hAnsi="Times New Roman"/>
          <w:sz w:val="26"/>
          <w:szCs w:val="26"/>
        </w:rPr>
        <w:t>«Перевод земельных участков из одной категории земель в</w:t>
      </w:r>
      <w:r w:rsidR="001953BD">
        <w:rPr>
          <w:rFonts w:ascii="Times New Roman" w:hAnsi="Times New Roman"/>
          <w:sz w:val="26"/>
          <w:szCs w:val="26"/>
        </w:rPr>
        <w:t xml:space="preserve"> </w:t>
      </w:r>
      <w:r w:rsidR="005F4FEA">
        <w:rPr>
          <w:rFonts w:ascii="Times New Roman" w:hAnsi="Times New Roman"/>
          <w:sz w:val="26"/>
          <w:szCs w:val="26"/>
        </w:rPr>
        <w:t>другую</w:t>
      </w:r>
      <w:r w:rsidRPr="00F41B16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Pr="00F41B16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F41B16">
        <w:rPr>
          <w:rFonts w:ascii="Times New Roman" w:hAnsi="Times New Roman"/>
          <w:sz w:val="26"/>
          <w:szCs w:val="26"/>
        </w:rPr>
        <w:t xml:space="preserve"> городского округа» </w:t>
      </w:r>
      <w:r w:rsidRPr="00CF12CB">
        <w:rPr>
          <w:rFonts w:ascii="Times New Roman" w:hAnsi="Times New Roman"/>
          <w:sz w:val="26"/>
          <w:szCs w:val="26"/>
        </w:rPr>
        <w:t>(прилагается).</w:t>
      </w:r>
    </w:p>
    <w:p w:rsidR="00DF7CCA" w:rsidRPr="004B7A9F" w:rsidRDefault="00DF7CCA" w:rsidP="00DF7C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12CB">
        <w:rPr>
          <w:rFonts w:ascii="Times New Roman" w:hAnsi="Times New Roman"/>
          <w:sz w:val="26"/>
          <w:szCs w:val="26"/>
        </w:rPr>
        <w:t xml:space="preserve">2. </w:t>
      </w:r>
      <w:r w:rsidR="00E7384E">
        <w:rPr>
          <w:rFonts w:ascii="Times New Roman" w:hAnsi="Times New Roman"/>
          <w:sz w:val="26"/>
          <w:szCs w:val="26"/>
        </w:rPr>
        <w:t xml:space="preserve">  </w:t>
      </w:r>
      <w:r w:rsidR="007D56B5">
        <w:rPr>
          <w:rFonts w:ascii="Times New Roman" w:hAnsi="Times New Roman"/>
          <w:sz w:val="26"/>
          <w:szCs w:val="26"/>
        </w:rPr>
        <w:t>Н</w:t>
      </w:r>
      <w:r w:rsidRPr="004B7A9F">
        <w:rPr>
          <w:rFonts w:ascii="Times New Roman" w:hAnsi="Times New Roman"/>
          <w:sz w:val="26"/>
          <w:szCs w:val="26"/>
        </w:rPr>
        <w:t xml:space="preserve">астоящее </w:t>
      </w:r>
      <w:r w:rsidR="007D56B5">
        <w:rPr>
          <w:rFonts w:ascii="Times New Roman" w:hAnsi="Times New Roman"/>
          <w:sz w:val="26"/>
          <w:szCs w:val="26"/>
        </w:rPr>
        <w:t>постановление опубликовать (обнародовать)</w:t>
      </w:r>
      <w:r>
        <w:rPr>
          <w:rFonts w:ascii="Times New Roman" w:hAnsi="Times New Roman"/>
          <w:sz w:val="26"/>
          <w:szCs w:val="26"/>
        </w:rPr>
        <w:t>.</w:t>
      </w:r>
    </w:p>
    <w:p w:rsidR="00DF7CCA" w:rsidRPr="00CF12CB" w:rsidRDefault="00DF7CCA" w:rsidP="00DF7C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F12CB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Pr="00CF12CB">
        <w:rPr>
          <w:rFonts w:ascii="Times New Roman" w:hAnsi="Times New Roman"/>
          <w:iCs/>
          <w:sz w:val="26"/>
          <w:szCs w:val="26"/>
        </w:rPr>
        <w:t xml:space="preserve">на заместителя </w:t>
      </w:r>
      <w:proofErr w:type="gramStart"/>
      <w:r w:rsidRPr="00CF12CB">
        <w:rPr>
          <w:rFonts w:ascii="Times New Roman" w:hAnsi="Times New Roman"/>
          <w:iCs/>
          <w:sz w:val="26"/>
          <w:szCs w:val="26"/>
        </w:rPr>
        <w:t>главы  администрации</w:t>
      </w:r>
      <w:proofErr w:type="gramEnd"/>
      <w:r w:rsidRPr="00CF12CB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CF12CB">
        <w:rPr>
          <w:rFonts w:ascii="Times New Roman" w:hAnsi="Times New Roman"/>
          <w:iCs/>
          <w:sz w:val="26"/>
          <w:szCs w:val="26"/>
        </w:rPr>
        <w:t>Гаринского</w:t>
      </w:r>
      <w:proofErr w:type="spellEnd"/>
      <w:r w:rsidRPr="00CF12CB">
        <w:rPr>
          <w:rFonts w:ascii="Times New Roman" w:hAnsi="Times New Roman"/>
          <w:iCs/>
          <w:sz w:val="26"/>
          <w:szCs w:val="26"/>
        </w:rPr>
        <w:t xml:space="preserve"> городского округа Семакину М.В.</w:t>
      </w:r>
    </w:p>
    <w:p w:rsidR="00DF7CCA" w:rsidRDefault="00DF7CCA" w:rsidP="00DF7CCA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DF7CCA" w:rsidRDefault="00DF7CCA" w:rsidP="00DF7CCA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DF7CCA" w:rsidRDefault="00DF7CCA" w:rsidP="00DF7CCA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DF7CCA" w:rsidRDefault="00DF7CCA" w:rsidP="00DF7CCA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DF7CCA" w:rsidRDefault="00DF7CCA" w:rsidP="00DF7CCA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DF7CCA" w:rsidRPr="00CF12CB" w:rsidRDefault="00DF7CCA" w:rsidP="00DF7CCA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tbl>
      <w:tblPr>
        <w:tblW w:w="10421" w:type="dxa"/>
        <w:jc w:val="right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DF7CCA" w:rsidRPr="00CF12CB" w:rsidTr="009A046B">
        <w:trPr>
          <w:jc w:val="right"/>
        </w:trPr>
        <w:tc>
          <w:tcPr>
            <w:tcW w:w="4891" w:type="dxa"/>
          </w:tcPr>
          <w:p w:rsidR="00DF7CCA" w:rsidRPr="00CF12CB" w:rsidRDefault="005F4FEA" w:rsidP="009A046B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         </w:t>
            </w:r>
            <w:r w:rsidR="00DF7CCA">
              <w:rPr>
                <w:rFonts w:ascii="Times New Roman CYR" w:hAnsi="Times New Roman CYR"/>
                <w:sz w:val="26"/>
                <w:szCs w:val="26"/>
              </w:rPr>
              <w:t>Глава администрации</w:t>
            </w:r>
          </w:p>
          <w:p w:rsidR="00DF7CCA" w:rsidRPr="00CF12CB" w:rsidRDefault="005F4FEA" w:rsidP="009A046B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         </w:t>
            </w:r>
            <w:proofErr w:type="spellStart"/>
            <w:r w:rsidR="00DF7CCA" w:rsidRPr="00CF12CB">
              <w:rPr>
                <w:rFonts w:ascii="Times New Roman CYR" w:hAnsi="Times New Roman CYR"/>
                <w:sz w:val="26"/>
                <w:szCs w:val="26"/>
              </w:rPr>
              <w:t>Гаринского</w:t>
            </w:r>
            <w:proofErr w:type="spellEnd"/>
            <w:r w:rsidR="00DF7CCA" w:rsidRPr="00CF12CB">
              <w:rPr>
                <w:rFonts w:ascii="Times New Roman CYR" w:hAnsi="Times New Roman CYR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340" w:type="dxa"/>
          </w:tcPr>
          <w:p w:rsidR="00DF7CCA" w:rsidRPr="00CF12CB" w:rsidRDefault="00DF7CCA" w:rsidP="009A046B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190" w:type="dxa"/>
          </w:tcPr>
          <w:p w:rsidR="00DF7CCA" w:rsidRPr="00CF12CB" w:rsidRDefault="00DF7CCA" w:rsidP="009A046B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  <w:p w:rsidR="00DF7CCA" w:rsidRPr="00CF12CB" w:rsidRDefault="00DF7CCA" w:rsidP="009A046B">
            <w:pPr>
              <w:tabs>
                <w:tab w:val="left" w:pos="2974"/>
              </w:tabs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CF12CB">
              <w:rPr>
                <w:rFonts w:ascii="Times New Roman CYR" w:hAnsi="Times New Roman CYR"/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rFonts w:ascii="Times New Roman CYR" w:hAnsi="Times New Roman CYR"/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DF7CCA" w:rsidRDefault="00DF7CCA" w:rsidP="00DF7CCA">
      <w:pPr>
        <w:pStyle w:val="ConsPlusNormal"/>
        <w:jc w:val="both"/>
      </w:pPr>
    </w:p>
    <w:p w:rsidR="00DF7CCA" w:rsidRDefault="00DF7CCA" w:rsidP="00DF7CCA">
      <w:pPr>
        <w:pStyle w:val="ConsPlusNormal"/>
        <w:outlineLvl w:val="0"/>
      </w:pPr>
      <w:bookmarkStart w:id="0" w:name="Par27"/>
      <w:bookmarkEnd w:id="0"/>
    </w:p>
    <w:p w:rsidR="00DF7CCA" w:rsidRDefault="00DF7CCA" w:rsidP="00DF7CCA">
      <w:pPr>
        <w:pStyle w:val="ConsPlusNormal"/>
        <w:outlineLvl w:val="0"/>
      </w:pPr>
    </w:p>
    <w:p w:rsidR="0095533A" w:rsidRDefault="0095533A" w:rsidP="00DF7CCA">
      <w:pPr>
        <w:pStyle w:val="ConsPlusNormal"/>
        <w:outlineLvl w:val="0"/>
      </w:pPr>
    </w:p>
    <w:p w:rsidR="0095533A" w:rsidRDefault="0095533A" w:rsidP="00DF7CCA">
      <w:pPr>
        <w:pStyle w:val="ConsPlusNormal"/>
        <w:outlineLvl w:val="0"/>
      </w:pPr>
    </w:p>
    <w:p w:rsidR="0095533A" w:rsidRDefault="0095533A" w:rsidP="00DF7CCA">
      <w:pPr>
        <w:pStyle w:val="ConsPlusNormal"/>
        <w:outlineLvl w:val="0"/>
      </w:pPr>
    </w:p>
    <w:p w:rsidR="0095533A" w:rsidRDefault="0095533A" w:rsidP="00DF7CCA">
      <w:pPr>
        <w:pStyle w:val="ConsPlusNormal"/>
        <w:outlineLvl w:val="0"/>
      </w:pPr>
    </w:p>
    <w:p w:rsidR="0095533A" w:rsidRDefault="0095533A" w:rsidP="00DF7CCA">
      <w:pPr>
        <w:pStyle w:val="ConsPlusNormal"/>
        <w:outlineLvl w:val="0"/>
      </w:pPr>
    </w:p>
    <w:p w:rsidR="0095533A" w:rsidRDefault="0095533A" w:rsidP="00DF7CCA">
      <w:pPr>
        <w:pStyle w:val="ConsPlusNormal"/>
        <w:outlineLvl w:val="0"/>
      </w:pPr>
    </w:p>
    <w:p w:rsidR="0095533A" w:rsidRDefault="0095533A" w:rsidP="00DF7CCA">
      <w:pPr>
        <w:pStyle w:val="ConsPlusNormal"/>
        <w:outlineLvl w:val="0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95533A" w:rsidRPr="0095533A" w:rsidTr="00375E21">
        <w:tc>
          <w:tcPr>
            <w:tcW w:w="5637" w:type="dxa"/>
            <w:shd w:val="clear" w:color="auto" w:fill="auto"/>
          </w:tcPr>
          <w:p w:rsidR="0095533A" w:rsidRPr="0095533A" w:rsidRDefault="0095533A" w:rsidP="00955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5533A" w:rsidRPr="0095533A" w:rsidRDefault="0095533A" w:rsidP="009553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95533A">
              <w:rPr>
                <w:rFonts w:ascii="Times New Roman" w:hAnsi="Times New Roman"/>
              </w:rPr>
              <w:t xml:space="preserve">Утвержден </w:t>
            </w:r>
          </w:p>
          <w:p w:rsidR="0095533A" w:rsidRPr="0095533A" w:rsidRDefault="0095533A" w:rsidP="00955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 xml:space="preserve">постановлением главы администрации </w:t>
            </w:r>
            <w:proofErr w:type="spellStart"/>
            <w:r w:rsidRPr="0095533A">
              <w:rPr>
                <w:rFonts w:ascii="Times New Roman" w:hAnsi="Times New Roman"/>
              </w:rPr>
              <w:t>Гаринского</w:t>
            </w:r>
            <w:proofErr w:type="spellEnd"/>
            <w:r w:rsidRPr="0095533A">
              <w:rPr>
                <w:rFonts w:ascii="Times New Roman" w:hAnsi="Times New Roman"/>
              </w:rPr>
              <w:t xml:space="preserve">           городского           округа</w:t>
            </w:r>
          </w:p>
          <w:p w:rsidR="0095533A" w:rsidRPr="0095533A" w:rsidRDefault="0095533A" w:rsidP="00955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3A">
              <w:rPr>
                <w:rFonts w:ascii="Times New Roman" w:hAnsi="Times New Roman"/>
              </w:rPr>
              <w:t>от 19.10.2016г. № 306</w:t>
            </w:r>
          </w:p>
        </w:tc>
      </w:tr>
    </w:tbl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33A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по переводу земельных участков из одной категории земель в другую на территории </w:t>
      </w:r>
      <w:proofErr w:type="spellStart"/>
      <w:r w:rsidRPr="0095533A">
        <w:rPr>
          <w:rFonts w:ascii="Times New Roman" w:hAnsi="Times New Roman"/>
          <w:b/>
          <w:bCs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b/>
          <w:bCs/>
          <w:sz w:val="24"/>
          <w:szCs w:val="24"/>
        </w:rPr>
        <w:t xml:space="preserve"> городского округа</w:t>
      </w: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95533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1.1. Предмет регулирования</w:t>
      </w:r>
    </w:p>
    <w:p w:rsidR="0095533A" w:rsidRPr="0095533A" w:rsidRDefault="0095533A" w:rsidP="00955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1. Предметом регулирования административного регламента предоставления Администрацией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(далее-Администрация) муниципальной услуги по переводу земельных участков из одной категории земель в другую на территории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(далее – Регламент) являются административные процедуры, обеспечивающие предоставление муниципальной услуги по переводу земельных участков из одной категории земель в другую на территории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(далее – муниципальная услуга), эффективность работы  Администрации и его должностных лиц  в рамках межведомственного взаимодействия, реализация прав граждан.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Действие настоящего регламента распространяется на расположенные на территории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сформированные земельные участки (далее-земельные участки):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находящиеся в муниципальной собственности, за исключением земельных участков сельскохозяйственного назначения;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 находящиеся в частной собственности, за исключением земельных участков сельскохозяйственного назначения;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 находящиеся в государственной собственности, до разграничения государственной собственности на землю, за исключением: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земель или земельных участков, необходимых для областных нужд;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земель сельскохозяйственного назначения или земельных участков в составе таких земель или земельных участков в составе таких земель;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- земель особо охраняемых территорий и объектов областного значения или земельных участков в составе таких земель. </w:t>
      </w:r>
    </w:p>
    <w:p w:rsidR="0095533A" w:rsidRPr="0095533A" w:rsidRDefault="0095533A" w:rsidP="00955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1.2.</w:t>
      </w:r>
      <w:r w:rsidRPr="0095533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 xml:space="preserve">Заявителями могут быть любые физические, юридические лица, в том числе иностранные граждане, лица без гражданства, заинтересованные </w:t>
      </w:r>
      <w:r w:rsidRPr="0095533A">
        <w:rPr>
          <w:rFonts w:ascii="Times New Roman" w:hAnsi="Times New Roman"/>
          <w:sz w:val="24"/>
          <w:szCs w:val="24"/>
        </w:rPr>
        <w:br/>
        <w:t>в предоставлении муниципальной услуги (далее – заявители).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– представители).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1.3.</w:t>
      </w:r>
      <w:r w:rsidRPr="0095533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государственной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 xml:space="preserve">Местонахождение Администрации: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624910, Свердловская область,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Гаринский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5533A">
        <w:rPr>
          <w:rFonts w:ascii="Times New Roman" w:hAnsi="Times New Roman"/>
          <w:sz w:val="24"/>
          <w:szCs w:val="24"/>
        </w:rPr>
        <w:t>р.п</w:t>
      </w:r>
      <w:proofErr w:type="spellEnd"/>
      <w:r w:rsidRPr="0095533A">
        <w:rPr>
          <w:rFonts w:ascii="Times New Roman" w:hAnsi="Times New Roman"/>
          <w:sz w:val="24"/>
          <w:szCs w:val="24"/>
        </w:rPr>
        <w:t>. Гари, ул. Комсомольская, 52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 CYR" w:hAnsi="Times New Roman CYR"/>
          <w:sz w:val="24"/>
          <w:szCs w:val="24"/>
        </w:rPr>
        <w:lastRenderedPageBreak/>
        <w:t xml:space="preserve">Адрес официального сайта в сети Интернет, содержащий информацию о предоставлении муниципальной услуги: 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color w:val="2F5496"/>
          <w:sz w:val="24"/>
          <w:szCs w:val="24"/>
          <w:u w:val="single"/>
        </w:rPr>
      </w:pPr>
      <w:hyperlink r:id="rId8" w:history="1"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  <w:lang w:val="en-US"/>
          </w:rPr>
          <w:t>www</w:t>
        </w:r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</w:rPr>
          <w:t>.</w:t>
        </w:r>
        <w:proofErr w:type="spellStart"/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  <w:lang w:val="en-US"/>
          </w:rPr>
          <w:t>admgari</w:t>
        </w:r>
        <w:proofErr w:type="spellEnd"/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</w:rPr>
          <w:t>-</w:t>
        </w:r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  <w:lang w:val="en-US"/>
          </w:rPr>
          <w:t>sever</w:t>
        </w:r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</w:rPr>
          <w:t>.</w:t>
        </w:r>
        <w:proofErr w:type="spellStart"/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95533A">
        <w:rPr>
          <w:rFonts w:ascii="Times New Roman CYR" w:hAnsi="Times New Roman CYR"/>
          <w:color w:val="000000"/>
          <w:sz w:val="24"/>
          <w:szCs w:val="24"/>
        </w:rPr>
        <w:t>Адрес электронной почты: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color w:val="0000FF"/>
          <w:sz w:val="24"/>
          <w:szCs w:val="24"/>
        </w:rPr>
      </w:pPr>
      <w:hyperlink r:id="rId9" w:history="1"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  <w:lang w:val="en-US"/>
          </w:rPr>
          <w:t>gari</w:t>
        </w:r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</w:rPr>
          <w:t>_</w:t>
        </w:r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  <w:lang w:val="en-US"/>
          </w:rPr>
          <w:t>admin</w:t>
        </w:r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</w:rPr>
          <w:t>@</w:t>
        </w:r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  <w:lang w:val="en-US"/>
          </w:rPr>
          <w:t>mail</w:t>
        </w:r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</w:rPr>
          <w:t>.</w:t>
        </w:r>
        <w:proofErr w:type="spellStart"/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color w:val="000000"/>
          <w:spacing w:val="-1"/>
          <w:sz w:val="24"/>
          <w:szCs w:val="24"/>
        </w:rPr>
      </w:pPr>
      <w:r w:rsidRPr="0095533A">
        <w:rPr>
          <w:rFonts w:ascii="Times New Roman CYR" w:hAnsi="Times New Roman CYR"/>
          <w:color w:val="000000"/>
          <w:spacing w:val="-1"/>
          <w:sz w:val="24"/>
          <w:szCs w:val="24"/>
        </w:rPr>
        <w:t>График работы: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before="5" w:after="0" w:line="240" w:lineRule="auto"/>
        <w:ind w:right="-42" w:firstLine="426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 CYR" w:hAnsi="Times New Roman CYR"/>
          <w:color w:val="000000"/>
          <w:sz w:val="24"/>
          <w:szCs w:val="24"/>
        </w:rPr>
        <w:t>понедельник-пятница с 09:00 до 18:00</w:t>
      </w:r>
      <w:r w:rsidRPr="0095533A">
        <w:rPr>
          <w:rFonts w:ascii="Times New Roman CYR" w:hAnsi="Times New Roman CYR"/>
          <w:sz w:val="24"/>
          <w:szCs w:val="24"/>
        </w:rPr>
        <w:t xml:space="preserve"> (</w:t>
      </w:r>
      <w:r w:rsidRPr="0095533A">
        <w:rPr>
          <w:rFonts w:ascii="Times New Roman CYR" w:hAnsi="Times New Roman CYR"/>
          <w:color w:val="000000"/>
          <w:sz w:val="24"/>
          <w:szCs w:val="24"/>
        </w:rPr>
        <w:t>перерыв с 13:00 до 14:00)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 CYR" w:hAnsi="Times New Roman CYR"/>
          <w:color w:val="000000"/>
          <w:sz w:val="24"/>
          <w:szCs w:val="24"/>
        </w:rPr>
        <w:t>суббота, воскресенье - выходные дни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before="5" w:after="0" w:line="240" w:lineRule="auto"/>
        <w:ind w:right="-42" w:firstLine="426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 CYR" w:hAnsi="Times New Roman CYR"/>
          <w:color w:val="000000"/>
          <w:sz w:val="24"/>
          <w:szCs w:val="24"/>
        </w:rPr>
        <w:t xml:space="preserve">телефон: </w:t>
      </w:r>
      <w:r w:rsidRPr="0095533A">
        <w:rPr>
          <w:rFonts w:ascii="Times New Roman CYR" w:hAnsi="Times New Roman CYR"/>
          <w:sz w:val="24"/>
          <w:szCs w:val="24"/>
        </w:rPr>
        <w:t>8(34387) 2-14-22, 2-12-29</w:t>
      </w:r>
      <w:r w:rsidRPr="0095533A">
        <w:rPr>
          <w:rFonts w:ascii="Times New Roman CYR" w:hAnsi="Times New Roman CYR"/>
          <w:color w:val="000000"/>
          <w:sz w:val="24"/>
          <w:szCs w:val="24"/>
        </w:rPr>
        <w:t>, 2-11-60 (факс)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 CYR" w:hAnsi="Times New Roman CYR"/>
          <w:sz w:val="24"/>
          <w:szCs w:val="24"/>
        </w:rPr>
        <w:t xml:space="preserve">Электронные обращения направляются путем заполнения специальной формы на официальном сайте </w:t>
      </w:r>
      <w:proofErr w:type="spellStart"/>
      <w:r w:rsidRPr="0095533A">
        <w:rPr>
          <w:rFonts w:ascii="Times New Roman CYR" w:hAnsi="Times New Roman CYR"/>
          <w:sz w:val="24"/>
          <w:szCs w:val="24"/>
        </w:rPr>
        <w:t>Гаринского</w:t>
      </w:r>
      <w:proofErr w:type="spellEnd"/>
      <w:r w:rsidRPr="0095533A">
        <w:rPr>
          <w:rFonts w:ascii="Times New Roman CYR" w:hAnsi="Times New Roman CYR"/>
          <w:sz w:val="24"/>
          <w:szCs w:val="24"/>
        </w:rPr>
        <w:t xml:space="preserve"> городского округа.</w:t>
      </w:r>
    </w:p>
    <w:p w:rsidR="0095533A" w:rsidRPr="0095533A" w:rsidRDefault="0095533A" w:rsidP="0095533A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5.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 CYR" w:hAnsi="Times New Roman CYR"/>
          <w:sz w:val="24"/>
          <w:szCs w:val="24"/>
        </w:rPr>
        <w:t>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(далее-МФЦ):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color w:val="0000FF"/>
          <w:sz w:val="24"/>
          <w:szCs w:val="24"/>
        </w:rPr>
      </w:pPr>
      <w:r w:rsidRPr="0095533A">
        <w:rPr>
          <w:rFonts w:ascii="Times New Roman CYR" w:hAnsi="Times New Roman CYR"/>
          <w:sz w:val="24"/>
          <w:szCs w:val="24"/>
        </w:rPr>
        <w:t xml:space="preserve">624910, Свердловская область, </w:t>
      </w:r>
      <w:proofErr w:type="spellStart"/>
      <w:r w:rsidRPr="0095533A">
        <w:rPr>
          <w:rFonts w:ascii="Times New Roman CYR" w:hAnsi="Times New Roman CYR"/>
          <w:sz w:val="24"/>
          <w:szCs w:val="24"/>
        </w:rPr>
        <w:t>Гаринский</w:t>
      </w:r>
      <w:proofErr w:type="spellEnd"/>
      <w:r w:rsidRPr="0095533A">
        <w:rPr>
          <w:rFonts w:ascii="Times New Roman CYR" w:hAnsi="Times New Roman CYR"/>
          <w:sz w:val="24"/>
          <w:szCs w:val="24"/>
        </w:rPr>
        <w:t xml:space="preserve"> район, </w:t>
      </w:r>
      <w:proofErr w:type="spellStart"/>
      <w:r w:rsidRPr="0095533A">
        <w:rPr>
          <w:rFonts w:ascii="Times New Roman CYR" w:hAnsi="Times New Roman CYR"/>
          <w:sz w:val="24"/>
          <w:szCs w:val="24"/>
        </w:rPr>
        <w:t>р.п</w:t>
      </w:r>
      <w:proofErr w:type="spellEnd"/>
      <w:r w:rsidRPr="0095533A">
        <w:rPr>
          <w:rFonts w:ascii="Times New Roman CYR" w:hAnsi="Times New Roman CYR"/>
          <w:sz w:val="24"/>
          <w:szCs w:val="24"/>
        </w:rPr>
        <w:t>. Гари, ул. Комсомольская, 52</w:t>
      </w:r>
      <w:r w:rsidRPr="0095533A">
        <w:rPr>
          <w:rFonts w:ascii="Times New Roman CYR" w:hAnsi="Times New Roman CYR"/>
          <w:color w:val="0000FF"/>
          <w:sz w:val="24"/>
          <w:szCs w:val="24"/>
        </w:rPr>
        <w:t>.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color w:val="000000"/>
          <w:spacing w:val="-1"/>
          <w:sz w:val="24"/>
          <w:szCs w:val="24"/>
        </w:rPr>
      </w:pPr>
      <w:r w:rsidRPr="0095533A">
        <w:rPr>
          <w:rFonts w:ascii="Times New Roman CYR" w:hAnsi="Times New Roman CYR"/>
          <w:color w:val="000000"/>
          <w:spacing w:val="-1"/>
          <w:sz w:val="24"/>
          <w:szCs w:val="24"/>
        </w:rPr>
        <w:t>График работы: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before="5" w:after="0" w:line="240" w:lineRule="auto"/>
        <w:ind w:right="-42" w:firstLine="426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 CYR" w:hAnsi="Times New Roman CYR"/>
          <w:color w:val="000000"/>
          <w:sz w:val="24"/>
          <w:szCs w:val="24"/>
        </w:rPr>
        <w:t>понедельник-пятница с 09:00 до 18:00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 CYR" w:hAnsi="Times New Roman CYR"/>
          <w:color w:val="000000"/>
          <w:sz w:val="24"/>
          <w:szCs w:val="24"/>
        </w:rPr>
        <w:t>суббота, воскресенье - выходные дни.</w:t>
      </w:r>
    </w:p>
    <w:p w:rsidR="0095533A" w:rsidRPr="0095533A" w:rsidRDefault="0095533A" w:rsidP="0095533A">
      <w:pPr>
        <w:shd w:val="clear" w:color="auto" w:fill="FFFFFF"/>
        <w:tabs>
          <w:tab w:val="left" w:pos="0"/>
        </w:tabs>
        <w:spacing w:after="0" w:line="240" w:lineRule="auto"/>
        <w:ind w:right="-42" w:firstLine="426"/>
        <w:jc w:val="both"/>
        <w:rPr>
          <w:rFonts w:ascii="Times New Roman CYR" w:hAnsi="Times New Roman CYR"/>
          <w:color w:val="0000FF"/>
          <w:sz w:val="24"/>
          <w:szCs w:val="24"/>
        </w:rPr>
      </w:pPr>
      <w:r w:rsidRPr="0095533A">
        <w:rPr>
          <w:rFonts w:ascii="Times New Roman CYR" w:hAnsi="Times New Roman CYR"/>
          <w:sz w:val="24"/>
          <w:szCs w:val="24"/>
        </w:rPr>
        <w:t xml:space="preserve">Информацию о местонахождении МФЦ и его филиалов можно найти на официальном сайте в сети Интернет: </w:t>
      </w:r>
      <w:hyperlink r:id="rId10" w:history="1">
        <w:r w:rsidRPr="0095533A">
          <w:rPr>
            <w:rFonts w:ascii="Times New Roman CYR" w:hAnsi="Times New Roman CYR"/>
            <w:color w:val="0000FF"/>
            <w:sz w:val="24"/>
            <w:szCs w:val="24"/>
            <w:u w:val="single"/>
          </w:rPr>
          <w:t>www.mfc66.ru</w:t>
        </w:r>
      </w:hyperlink>
      <w:r w:rsidRPr="0095533A">
        <w:rPr>
          <w:rFonts w:ascii="Times New Roman CYR" w:hAnsi="Times New Roman CYR"/>
          <w:sz w:val="24"/>
          <w:szCs w:val="24"/>
        </w:rPr>
        <w:t>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95533A">
        <w:rPr>
          <w:rFonts w:ascii="Times New Roman CYR" w:hAnsi="Times New Roman CYR"/>
          <w:sz w:val="24"/>
          <w:szCs w:val="24"/>
        </w:rPr>
        <w:t>Информацию о графике работы МФЦ можно получить на официальном сайте этой организации, а также по телефону (34387) 2-19-90.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6.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 CYR" w:hAnsi="Times New Roman CYR"/>
          <w:sz w:val="24"/>
          <w:szCs w:val="24"/>
        </w:rPr>
        <w:t xml:space="preserve">Информация по вопросам предоставления муниципальной услуги, </w:t>
      </w:r>
      <w:r w:rsidRPr="0095533A">
        <w:rPr>
          <w:rFonts w:ascii="Times New Roman CYR" w:hAnsi="Times New Roman CYR"/>
          <w:sz w:val="24"/>
          <w:szCs w:val="24"/>
        </w:rPr>
        <w:br/>
        <w:t>в том числе о ходе предоставления муниципальной услуги, может быть получена заявителями:</w:t>
      </w:r>
    </w:p>
    <w:p w:rsidR="0095533A" w:rsidRPr="0095533A" w:rsidRDefault="0095533A" w:rsidP="0095533A">
      <w:pPr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ar-SA"/>
        </w:rPr>
      </w:pPr>
      <w:r w:rsidRPr="0095533A">
        <w:rPr>
          <w:rFonts w:ascii="Times New Roman CYR" w:hAnsi="Times New Roman CYR"/>
          <w:sz w:val="24"/>
          <w:szCs w:val="24"/>
          <w:lang w:eastAsia="ar-SA"/>
        </w:rPr>
        <w:t xml:space="preserve">1) непосредственно в помещении администрации </w:t>
      </w:r>
      <w:proofErr w:type="spellStart"/>
      <w:r w:rsidRPr="0095533A">
        <w:rPr>
          <w:rFonts w:ascii="Times New Roman CYR" w:hAnsi="Times New Roman CYR"/>
          <w:sz w:val="24"/>
          <w:szCs w:val="24"/>
          <w:lang w:eastAsia="ar-SA"/>
        </w:rPr>
        <w:t>Гаринского</w:t>
      </w:r>
      <w:proofErr w:type="spellEnd"/>
      <w:r w:rsidRPr="0095533A">
        <w:rPr>
          <w:rFonts w:ascii="Times New Roman CYR" w:hAnsi="Times New Roman CYR"/>
          <w:sz w:val="24"/>
          <w:szCs w:val="24"/>
          <w:lang w:eastAsia="ar-SA"/>
        </w:rPr>
        <w:t xml:space="preserve"> городского округа,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95533A" w:rsidRPr="0095533A" w:rsidRDefault="0095533A" w:rsidP="0095533A">
      <w:pPr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ar-SA"/>
        </w:rPr>
      </w:pPr>
      <w:r w:rsidRPr="0095533A">
        <w:rPr>
          <w:rFonts w:ascii="Times New Roman CYR" w:hAnsi="Times New Roman CYR"/>
          <w:sz w:val="24"/>
          <w:szCs w:val="24"/>
          <w:lang w:eastAsia="ar-SA"/>
        </w:rPr>
        <w:t>2) в многофункциональном центре предоставления государственных и муниципальных услуг (далее - МФЦ);</w:t>
      </w:r>
    </w:p>
    <w:p w:rsidR="0095533A" w:rsidRPr="0095533A" w:rsidRDefault="0095533A" w:rsidP="0095533A">
      <w:pPr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ar-SA"/>
        </w:rPr>
      </w:pPr>
      <w:r w:rsidRPr="0095533A">
        <w:rPr>
          <w:rFonts w:ascii="Times New Roman CYR" w:hAnsi="Times New Roman CYR"/>
          <w:sz w:val="24"/>
          <w:szCs w:val="24"/>
          <w:lang w:eastAsia="ar-SA"/>
        </w:rPr>
        <w:t>3) путем официального опубликования данного административного регламента;</w:t>
      </w:r>
    </w:p>
    <w:p w:rsidR="0095533A" w:rsidRPr="0095533A" w:rsidRDefault="0095533A" w:rsidP="0095533A">
      <w:pPr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ar-SA"/>
        </w:rPr>
      </w:pPr>
      <w:r w:rsidRPr="0095533A">
        <w:rPr>
          <w:rFonts w:ascii="Times New Roman CYR" w:hAnsi="Times New Roman CYR"/>
          <w:sz w:val="24"/>
          <w:szCs w:val="24"/>
          <w:lang w:eastAsia="ar-SA"/>
        </w:rPr>
        <w:t xml:space="preserve">4) на официальном сайте </w:t>
      </w:r>
      <w:proofErr w:type="spellStart"/>
      <w:r w:rsidRPr="0095533A">
        <w:rPr>
          <w:rFonts w:ascii="Times New Roman CYR" w:hAnsi="Times New Roman CYR"/>
          <w:sz w:val="24"/>
          <w:szCs w:val="24"/>
          <w:lang w:eastAsia="ar-SA"/>
        </w:rPr>
        <w:t>Гаринского</w:t>
      </w:r>
      <w:proofErr w:type="spellEnd"/>
      <w:r w:rsidRPr="0095533A">
        <w:rPr>
          <w:rFonts w:ascii="Times New Roman CYR" w:hAnsi="Times New Roman CYR"/>
          <w:sz w:val="24"/>
          <w:szCs w:val="24"/>
          <w:lang w:eastAsia="ar-SA"/>
        </w:rPr>
        <w:t xml:space="preserve"> городского округа в сети Интернет;</w:t>
      </w:r>
    </w:p>
    <w:p w:rsidR="0095533A" w:rsidRPr="0095533A" w:rsidRDefault="0095533A" w:rsidP="0095533A">
      <w:pPr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ar-SA"/>
        </w:rPr>
      </w:pPr>
      <w:r w:rsidRPr="0095533A">
        <w:rPr>
          <w:rFonts w:ascii="Times New Roman CYR" w:hAnsi="Times New Roman CYR"/>
          <w:sz w:val="24"/>
          <w:szCs w:val="24"/>
          <w:lang w:eastAsia="ar-SA"/>
        </w:rPr>
        <w:t>5) с использованием возможности Единого портала государственных и муниципальных услуг;</w:t>
      </w:r>
    </w:p>
    <w:p w:rsidR="0095533A" w:rsidRPr="0095533A" w:rsidRDefault="0095533A" w:rsidP="0095533A">
      <w:pPr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ar-SA"/>
        </w:rPr>
      </w:pPr>
      <w:r w:rsidRPr="0095533A">
        <w:rPr>
          <w:rFonts w:ascii="Times New Roman CYR" w:hAnsi="Times New Roman CYR"/>
          <w:sz w:val="24"/>
          <w:szCs w:val="24"/>
          <w:lang w:eastAsia="ar-SA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95533A" w:rsidRPr="0095533A" w:rsidRDefault="0095533A" w:rsidP="0095533A">
      <w:pPr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ar-SA"/>
        </w:rPr>
      </w:pPr>
      <w:r w:rsidRPr="0095533A">
        <w:rPr>
          <w:rFonts w:ascii="Times New Roman CYR" w:hAnsi="Times New Roman CYR"/>
          <w:sz w:val="24"/>
          <w:szCs w:val="24"/>
          <w:lang w:eastAsia="ar-SA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95533A" w:rsidRPr="0095533A" w:rsidRDefault="0095533A" w:rsidP="0095533A">
      <w:pPr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ar-SA"/>
        </w:rPr>
      </w:pPr>
      <w:r w:rsidRPr="0095533A">
        <w:rPr>
          <w:rFonts w:ascii="Times New Roman CYR" w:hAnsi="Times New Roman CYR"/>
          <w:sz w:val="24"/>
          <w:szCs w:val="24"/>
          <w:lang w:eastAsia="ar-SA"/>
        </w:rPr>
        <w:t>8) при обращении, направленном в электронном виде, в течение 30 дней посредством электронной почты на указанный в обращении электронный адрес.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2.1.</w:t>
      </w:r>
      <w:r w:rsidRPr="0095533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7.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Перевод земельных участков из одной категории земель в другую на территории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 xml:space="preserve">2.2. Наименование органа местного самоуправления, предоставляющего муниципальную услугу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8.</w:t>
      </w:r>
      <w:r w:rsidRPr="0095533A">
        <w:rPr>
          <w:rFonts w:ascii="Times New Roman CYR" w:hAnsi="Times New Roman CYR"/>
          <w:sz w:val="24"/>
          <w:szCs w:val="24"/>
        </w:rPr>
        <w:t xml:space="preserve"> Муниципальная услуга предоставляется Администрацией</w:t>
      </w:r>
      <w:r w:rsidRPr="0095533A">
        <w:rPr>
          <w:rFonts w:ascii="Times New Roman" w:hAnsi="Times New Roman"/>
          <w:sz w:val="24"/>
          <w:szCs w:val="24"/>
        </w:rPr>
        <w:t>, а именно муниципальными служащими Администрации (далее- специалистами)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9. Участие в работе по предоставлению муниципальной услуги принимают: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 xml:space="preserve">- Управление Федеральной службы государственной регистрации, кадастра и картографии по Свердловской области, филиал ФГБУ «ФКП </w:t>
      </w:r>
      <w:proofErr w:type="spellStart"/>
      <w:r w:rsidRPr="0095533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» по Свердловской области;       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Государственное бюджетное учреждение Свердловской области «Многофункциональный центр предоставления государственных и муниципальных услуг»,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- Управление Федеральной налоговой службы Российской Федерации;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-и иные органы государственной власти и местного самоуправления.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10. В соответствии с пунктом 3 части 1 статьи 7 Федерального закона </w:t>
      </w:r>
      <w:r w:rsidRPr="0095533A">
        <w:rPr>
          <w:rFonts w:ascii="Times New Roman" w:hAnsi="Times New Roman"/>
          <w:sz w:val="24"/>
          <w:szCs w:val="24"/>
        </w:rPr>
        <w:br/>
        <w:t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11.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- постановление о переводе земель или земельных участков из одной категории земель в другую;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- постановление об отказе в переводе земель или земельных участков из одной категории в другую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12.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Администрация предоставляет муниципальную услугу, в том числе с учетом необходимости обращения в организации, участвующие в предоставлении муниципальной услуги, в течение двух месяцев со дня поступления ходатайства.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13.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Конституция Российской Федерации// «Российская газета». - 2009. - №7;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№190-ФЗ/</w:t>
      </w:r>
      <w:proofErr w:type="gramStart"/>
      <w:r w:rsidRPr="0095533A">
        <w:rPr>
          <w:rFonts w:ascii="Times New Roman" w:hAnsi="Times New Roman"/>
          <w:sz w:val="24"/>
          <w:szCs w:val="24"/>
        </w:rPr>
        <w:t>/«</w:t>
      </w:r>
      <w:proofErr w:type="gramEnd"/>
      <w:r w:rsidRPr="0095533A">
        <w:rPr>
          <w:rFonts w:ascii="Times New Roman" w:hAnsi="Times New Roman"/>
          <w:sz w:val="24"/>
          <w:szCs w:val="24"/>
        </w:rPr>
        <w:t>Собрание законодательства РФ». – 2007. - №21. - ст. 2455;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Гражданский кодекс Российской Федерации от 30.11.1994 №52-ФЗ/</w:t>
      </w:r>
      <w:proofErr w:type="gramStart"/>
      <w:r w:rsidRPr="0095533A">
        <w:rPr>
          <w:rFonts w:ascii="Times New Roman" w:hAnsi="Times New Roman"/>
          <w:sz w:val="24"/>
          <w:szCs w:val="24"/>
        </w:rPr>
        <w:t>/«</w:t>
      </w:r>
      <w:proofErr w:type="gramEnd"/>
      <w:r w:rsidRPr="0095533A">
        <w:rPr>
          <w:rFonts w:ascii="Times New Roman" w:hAnsi="Times New Roman"/>
          <w:sz w:val="24"/>
          <w:szCs w:val="24"/>
        </w:rPr>
        <w:t>Собрание законодательства РФ». – 1994. - №32. - ст. 3301;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Земельный кодекс Российской Федерации от 25.10.2001 №136-ФЗ/</w:t>
      </w:r>
      <w:proofErr w:type="gramStart"/>
      <w:r w:rsidRPr="0095533A">
        <w:rPr>
          <w:rFonts w:ascii="Times New Roman" w:hAnsi="Times New Roman"/>
          <w:sz w:val="24"/>
          <w:szCs w:val="24"/>
        </w:rPr>
        <w:t>/«</w:t>
      </w:r>
      <w:proofErr w:type="gramEnd"/>
      <w:r w:rsidRPr="0095533A">
        <w:rPr>
          <w:rFonts w:ascii="Times New Roman" w:hAnsi="Times New Roman"/>
          <w:sz w:val="24"/>
          <w:szCs w:val="24"/>
        </w:rPr>
        <w:t>Собрание законодательства РФ». – 2001. - №44. - ст. 4147;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Федеральный закон от 25 октября 2001 года №137-ФЗ «О введении в действие Земельного кодекса Российской Федерации» // «Собрание законодательства РФ». – 2001. - №44. - ст. 4148;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Федеральный закон от 2 мая 2006 года № 59-ФЗ «О порядке рассмотрения обращений граждан Российской </w:t>
      </w:r>
      <w:proofErr w:type="gramStart"/>
      <w:r w:rsidRPr="0095533A">
        <w:rPr>
          <w:rFonts w:ascii="Times New Roman" w:hAnsi="Times New Roman"/>
          <w:sz w:val="24"/>
          <w:szCs w:val="24"/>
        </w:rPr>
        <w:t>Федерации»/</w:t>
      </w:r>
      <w:proofErr w:type="gramEnd"/>
      <w:r w:rsidRPr="0095533A">
        <w:rPr>
          <w:rFonts w:ascii="Times New Roman" w:hAnsi="Times New Roman"/>
          <w:sz w:val="24"/>
          <w:szCs w:val="24"/>
        </w:rPr>
        <w:t>/«Российская газета», 05.05.2006, № 95; «Собрание законодательства РФ», 08.05.2006, № 19, ст. 2060; «Парламентская газета», 11.05.2006, N 70-71;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Федеральный закон от 27 июля 2010 года №210-ФЗ «Об организации предоставления государственных и муниципальных </w:t>
      </w:r>
      <w:proofErr w:type="gramStart"/>
      <w:r w:rsidRPr="0095533A">
        <w:rPr>
          <w:rFonts w:ascii="Times New Roman" w:hAnsi="Times New Roman"/>
          <w:sz w:val="24"/>
          <w:szCs w:val="24"/>
        </w:rPr>
        <w:t>услуг»/</w:t>
      </w:r>
      <w:proofErr w:type="gramEnd"/>
      <w:r w:rsidRPr="0095533A">
        <w:rPr>
          <w:rFonts w:ascii="Times New Roman" w:hAnsi="Times New Roman"/>
          <w:sz w:val="24"/>
          <w:szCs w:val="24"/>
        </w:rPr>
        <w:t>/«Собрание законодательства РФ». – 2010. - №31. - ст. 4179;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Федеральный закон от 21 декабря 2004 года № 172-ФЗ «О переводе земель или земельных участков из одной категории в </w:t>
      </w:r>
      <w:proofErr w:type="gramStart"/>
      <w:r w:rsidRPr="0095533A">
        <w:rPr>
          <w:rFonts w:ascii="Times New Roman" w:hAnsi="Times New Roman"/>
          <w:sz w:val="24"/>
          <w:szCs w:val="24"/>
        </w:rPr>
        <w:t>другую»/</w:t>
      </w:r>
      <w:proofErr w:type="gramEnd"/>
      <w:r w:rsidRPr="0095533A">
        <w:rPr>
          <w:rFonts w:ascii="Times New Roman" w:hAnsi="Times New Roman"/>
          <w:sz w:val="24"/>
          <w:szCs w:val="24"/>
        </w:rPr>
        <w:t>/«Российская газета», № 290, 30.12.2004;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Федеральный закон от 14 марта 1995 года № 33-ФЗ «Об особо охраняемых природных </w:t>
      </w:r>
      <w:proofErr w:type="gramStart"/>
      <w:r w:rsidRPr="0095533A">
        <w:rPr>
          <w:rFonts w:ascii="Times New Roman" w:hAnsi="Times New Roman"/>
          <w:sz w:val="24"/>
          <w:szCs w:val="24"/>
        </w:rPr>
        <w:t>территориях»/</w:t>
      </w:r>
      <w:proofErr w:type="gramEnd"/>
      <w:r w:rsidRPr="0095533A">
        <w:rPr>
          <w:rFonts w:ascii="Times New Roman" w:hAnsi="Times New Roman"/>
          <w:sz w:val="24"/>
          <w:szCs w:val="24"/>
        </w:rPr>
        <w:t>/«Российская газета», № 57, 22.03.1995;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 xml:space="preserve">Закон Свердловской области от 07 июля 2004 года №18-ОЗ «Об особенностях регулирования земельных отношений на территории Свердловской </w:t>
      </w:r>
      <w:proofErr w:type="gramStart"/>
      <w:r w:rsidRPr="0095533A">
        <w:rPr>
          <w:rFonts w:ascii="Times New Roman" w:hAnsi="Times New Roman"/>
          <w:sz w:val="24"/>
          <w:szCs w:val="24"/>
        </w:rPr>
        <w:t>области»/</w:t>
      </w:r>
      <w:proofErr w:type="gramEnd"/>
      <w:r w:rsidRPr="0095533A">
        <w:rPr>
          <w:rFonts w:ascii="Times New Roman" w:hAnsi="Times New Roman"/>
          <w:sz w:val="24"/>
          <w:szCs w:val="24"/>
        </w:rPr>
        <w:t>/«Областная газета». – 2004. - №№181-182;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Постановление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</w:t>
      </w:r>
      <w:proofErr w:type="gramStart"/>
      <w:r w:rsidRPr="0095533A">
        <w:rPr>
          <w:rFonts w:ascii="Times New Roman" w:hAnsi="Times New Roman"/>
          <w:sz w:val="24"/>
          <w:szCs w:val="24"/>
        </w:rPr>
        <w:t>услуг»/</w:t>
      </w:r>
      <w:proofErr w:type="gramEnd"/>
      <w:r w:rsidRPr="0095533A">
        <w:rPr>
          <w:rFonts w:ascii="Times New Roman" w:hAnsi="Times New Roman"/>
          <w:sz w:val="24"/>
          <w:szCs w:val="24"/>
        </w:rPr>
        <w:t>/«Областная газета». – 2011. - №№ 441-442, 25.11.2011.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округа, утвержденный решением Думы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от 09.11.2010г. № 290/39, с изменениями, внесенными решением Думы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от 25.12.2012г. №173/11;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округа, утвержденные решением Думы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от 07.12.2007г. № 27/3 с изменениями, внесенными решением </w:t>
      </w:r>
      <w:proofErr w:type="gramStart"/>
      <w:r w:rsidRPr="0095533A">
        <w:rPr>
          <w:rFonts w:ascii="Times New Roman" w:hAnsi="Times New Roman"/>
          <w:sz w:val="24"/>
          <w:szCs w:val="24"/>
        </w:rPr>
        <w:t xml:space="preserve">Думы 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proofErr w:type="gramEnd"/>
      <w:r w:rsidRPr="0095533A">
        <w:rPr>
          <w:rFonts w:ascii="Times New Roman" w:hAnsi="Times New Roman"/>
          <w:sz w:val="24"/>
          <w:szCs w:val="24"/>
        </w:rPr>
        <w:t xml:space="preserve"> городского округа от 25.12.2012г. № 173/11.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Иные нормативные правовые акты, регламентирующие правоотношения в установленной сфере.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подлежащие представлению заявителем.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14. 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(форма ходатайства приведена в Приложении № 1 к Регламенту).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ходатайстве о переводе земельных участков из состава земель одной категории в другую указываются: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кадастровый номер земельного участка;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2) </w:t>
      </w:r>
      <w:hyperlink r:id="rId11" w:history="1">
        <w:r w:rsidRPr="0095533A">
          <w:rPr>
            <w:rFonts w:ascii="Times New Roman" w:hAnsi="Times New Roman"/>
            <w:sz w:val="24"/>
            <w:szCs w:val="24"/>
          </w:rPr>
          <w:t>категория</w:t>
        </w:r>
      </w:hyperlink>
      <w:r w:rsidRPr="0095533A">
        <w:rPr>
          <w:rFonts w:ascii="Times New Roman" w:hAnsi="Times New Roman"/>
          <w:sz w:val="24"/>
          <w:szCs w:val="24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 обоснование перевода земельного участка из состава земель одной категории в другую;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4) права на земельный участок.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15. Для принятия решения о переводе земельных участков из состава земель одной категории в другую также необходимы следующие документы, подлежащие представлению заявителем: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копии документов, удостоверяющих личность заявителя - физического лица;</w:t>
      </w:r>
    </w:p>
    <w:p w:rsidR="0095533A" w:rsidRPr="0095533A" w:rsidRDefault="0095533A" w:rsidP="009553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  документы, подтверждающие полномочия лица на представление интересов заявителя, или надлежаще заверенные копии таких документов:</w:t>
      </w:r>
    </w:p>
    <w:p w:rsidR="0095533A" w:rsidRPr="0095533A" w:rsidRDefault="0095533A" w:rsidP="0095533A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- оформленная в соответствии с законодательством Российской Федерации доверенность (для физических лиц);</w:t>
      </w:r>
    </w:p>
    <w:p w:rsidR="0095533A" w:rsidRPr="0095533A" w:rsidRDefault="0095533A" w:rsidP="0095533A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533A" w:rsidRPr="0095533A" w:rsidRDefault="0095533A" w:rsidP="0095533A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 согласие правообладателя земельного участка на перевод земельного участка из состава земель одной категории в другую.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находятся в распоряжении Администрации и иных органов, участвующих в предоставлении муниципальной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16.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Администрации и иных органов, участвующих в предоставлении муниципальной услуги, и которые заявитель вправе представить: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3) заключение государственной экологической экспертизы в случае, если ее проведение предусмотрено федеральными </w:t>
      </w:r>
      <w:hyperlink r:id="rId12" w:history="1">
        <w:r w:rsidRPr="0095533A">
          <w:rPr>
            <w:rFonts w:ascii="Times New Roman" w:hAnsi="Times New Roman"/>
            <w:sz w:val="24"/>
            <w:szCs w:val="24"/>
          </w:rPr>
          <w:t>законами</w:t>
        </w:r>
      </w:hyperlink>
      <w:r w:rsidRPr="0095533A">
        <w:rPr>
          <w:rFonts w:ascii="Times New Roman" w:hAnsi="Times New Roman"/>
          <w:sz w:val="24"/>
          <w:szCs w:val="24"/>
        </w:rPr>
        <w:t>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   Указанные документы, указанные в пункте 2.7 (их копии, сведения, содержащиеся в них), запрашиваются в государственных органах, органах местного самоуправления и иных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  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 представления документов                                       и информации или осуществления действий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17. Специалисты Администрации в процессе предоставления муниципальной услуги не вправе требовать от заявителя: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27.07.2010г. № 210-ФЗ «Об организации предоставления государственных и муниципальных услуг».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18. Оснований для отказа в приеме документов, необходимых для предоставления муниципальной услуги, не установлено.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2.10. Исчерпывающий перечень оснований для приостановления или отказа в предоставлении муниципальной услуги</w:t>
      </w:r>
    </w:p>
    <w:p w:rsidR="0095533A" w:rsidRPr="0095533A" w:rsidRDefault="0095533A" w:rsidP="0095533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19. В предоставлении муниципальной услуги может быть отказано в случае: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с ходатайством обратилось ненадлежащее лицо;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3" w:history="1">
        <w:r w:rsidRPr="0095533A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95533A">
        <w:rPr>
          <w:rFonts w:ascii="Times New Roman" w:hAnsi="Times New Roman"/>
          <w:sz w:val="24"/>
          <w:szCs w:val="24"/>
        </w:rPr>
        <w:t>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 действие настоящего регламента не распространяется на указанные в заявлении земельные участки.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Администрация принимает решение об отказе в переводе земельного участка из одной категории в другую в случаях: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20. Услуги, которые являются необходимыми и обязательными для предоставления муниципальной услуги, отсутствуют.</w:t>
      </w: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21.  За предоставление муниципальной услуги государственная пошлина не взимается.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22. Плата за предоставление муниципальной услуги не предусмотрена. </w:t>
      </w: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 xml:space="preserve">2.14.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95533A">
        <w:rPr>
          <w:rFonts w:ascii="Times New Roman" w:hAnsi="Times New Roman"/>
          <w:b/>
          <w:sz w:val="24"/>
          <w:szCs w:val="24"/>
        </w:rPr>
        <w:br/>
        <w:t>и при получении результата предоставления таких услуг</w:t>
      </w:r>
    </w:p>
    <w:p w:rsidR="0095533A" w:rsidRPr="0095533A" w:rsidRDefault="0095533A" w:rsidP="0095533A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23. 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5533A" w:rsidRPr="0095533A" w:rsidRDefault="0095533A" w:rsidP="0095533A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24.  Запрос заявителя о предоставлении муниципальной услуги регистрируется непосредственно в день подачи такого запроса в Администрацию в установленном порядке.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2.16.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5533A" w:rsidRPr="0095533A" w:rsidRDefault="0095533A" w:rsidP="0095533A">
      <w:pPr>
        <w:widowControl w:val="0"/>
        <w:spacing w:after="0" w:line="240" w:lineRule="auto"/>
        <w:ind w:left="1080" w:firstLine="540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25. 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</w:t>
      </w:r>
    </w:p>
    <w:p w:rsidR="0095533A" w:rsidRPr="0095533A" w:rsidRDefault="0095533A" w:rsidP="009553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Помещения оборудуются вывесками с указанием фамилии, имени, отчества и должности специалистов Администрации.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При предоставлении муниципальной услуги должны соблюдаться требования по обеспечению доступности для инвалидов помещении,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помещении для оказания муниципальной услуги сотрудники учреждения должны обеспечивать 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(далее-инвалидов);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95533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533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5533A">
        <w:rPr>
          <w:rFonts w:ascii="Times New Roman" w:hAnsi="Times New Roman"/>
          <w:sz w:val="24"/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оказание помощи инвалидам в преодолении барьеров, мешающих получению ими муниципальных услуг наравне с другими лицами. 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 xml:space="preserve">2.17 Показатели доступности и качества муниципальной услуги, </w:t>
      </w:r>
      <w:r w:rsidRPr="0095533A">
        <w:rPr>
          <w:rFonts w:ascii="Times New Roman" w:hAnsi="Times New Roman"/>
          <w:b/>
          <w:sz w:val="24"/>
          <w:szCs w:val="24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5533A" w:rsidRPr="0095533A" w:rsidRDefault="0095533A" w:rsidP="0095533A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26. Показателями доступности муниципальной услуги являются: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информированность заявителя о получении муниципальной услуги (содержание, порядок и условия ее получения);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количество взаимодействий заявителя с должностными лицами при предоставлении муниципальной услуги – два, продолжительностью не более 10 минут;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возможность получения информации о ходе предоставления муниципальной услуги;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бесплатность получения муниципальной услуги;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транспортная и пешеходная доступность;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режим работы Администрации;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Показателями качества муниципальной услуги являются: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точность обработки данных, правильность оформления документов;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– количество обоснованных жалоб.</w:t>
      </w:r>
    </w:p>
    <w:p w:rsidR="0095533A" w:rsidRPr="0095533A" w:rsidRDefault="0095533A" w:rsidP="009553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27. 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6 настоящего Регламента.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 xml:space="preserve">2.18.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95533A" w:rsidRPr="0095533A" w:rsidRDefault="0095533A" w:rsidP="0095533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28.</w:t>
      </w:r>
      <w:r w:rsidRPr="0095533A">
        <w:rPr>
          <w:rFonts w:ascii="Times New Roman" w:hAnsi="Times New Roman"/>
          <w:b/>
          <w:sz w:val="24"/>
          <w:szCs w:val="24"/>
        </w:rPr>
        <w:t> </w:t>
      </w:r>
      <w:r w:rsidRPr="0095533A">
        <w:rPr>
          <w:rFonts w:ascii="Times New Roman" w:hAnsi="Times New Roman"/>
          <w:i/>
          <w:sz w:val="24"/>
          <w:szCs w:val="24"/>
        </w:rPr>
        <w:t xml:space="preserve"> </w:t>
      </w:r>
      <w:r w:rsidRPr="0095533A">
        <w:rPr>
          <w:rFonts w:ascii="Times New Roman" w:hAnsi="Times New Roman"/>
          <w:sz w:val="24"/>
          <w:szCs w:val="24"/>
        </w:rPr>
        <w:t>Муниципальная услуга также предоставляется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95533A" w:rsidRPr="0095533A" w:rsidRDefault="0095533A" w:rsidP="009553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95533A" w:rsidRPr="0095533A" w:rsidRDefault="0095533A" w:rsidP="0095533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5533A">
        <w:rPr>
          <w:rFonts w:ascii="Times New Roman" w:hAnsi="Times New Roman"/>
          <w:b/>
          <w:bCs/>
          <w:sz w:val="24"/>
          <w:szCs w:val="24"/>
        </w:rPr>
        <w:t>3.1. Административные процедуры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5533A" w:rsidRPr="0095533A" w:rsidRDefault="0095533A" w:rsidP="0095533A">
      <w:pPr>
        <w:spacing w:beforeLines="20" w:before="48" w:afterLines="20" w:after="48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29. Организация предоставления муниципальной услуги Администрацией включает в себя следующие административные процедуры: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прием и регистрация документов;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 рассмотрение ходатайства о переводе земель из одной категории в другую;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муниципальных услуг;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4) подготовка и согласование проекта постановления Администрации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о переводе (об отказе в переводе) земельного участка из земель одной категории в другую и его согласование;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5) направление заверенной копии постановления Администрации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о переводе земель из одной категории в другую, заявителю.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3.2. Прием и регистрация документов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30. Основанием для начала административной процедуры является получение специалистом Администрации запроса на получение муниципальной услуги.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Заявление о предоставлении муниципальной услуги принимается специалистом Администрации, ответственным за прием заявлений и регистрируется в книге регистрации входящей корреспонденции в день поступления.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Максимальное время, затраченное на административную процедуру, не должно превышать одного рабочего дня.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Результатом административной процедуры является поступление зарегистрированного запроса на получение муниципальной услуги на рассмотрение специалисту Администрации, ответственному за предоставление муниципальной услуги.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3.3. Рассмотрение ходатайства о переводе земель из одной категории в другую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31. Юридическим фактом, инициирующим начало административной процедуры, является поступление ответственному специалисту Администрации ходатайства о переводе земель из одной категории в другую.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При поступлении документов, необходимых для выполнения административной процедуры от заявителя, ответственный специалист Администрации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случае если представлен неполный комплект документов, указанных в пунктах 14, 15 Административного регламента, или, если текст письменного обращения не поддается прочтению, ответственный специалист Администрации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случае обращения заявителя через многофункциональный центр указанное письмо выдается через многофункциональный центр.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Максимальный срок подготовки такого письма составляет 5 рабочих дней.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Если представлен комплект необходимых документов и основания для отказа в предоставлении муниципальной услуги отсутствуют, ответственный специалист Администрации обеспечивает выполнение дальнейших административных процедур, предусмотренных Административным регламентом.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государственной услуги.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3.4. Формирование и направление межведомственных запросов в органы (организации), участвующие в предоставлении муниципальных услуг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32.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получение зарегистрированного запроса на предоставление муниципальной услуги Специалистом.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2.7 настоящего Регламента.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95533A">
          <w:rPr>
            <w:rFonts w:ascii="Times New Roman" w:hAnsi="Times New Roman"/>
            <w:sz w:val="24"/>
            <w:szCs w:val="24"/>
          </w:rPr>
          <w:t>усиленной квалифицированной электронной подписью</w:t>
        </w:r>
      </w:hyperlink>
      <w:r w:rsidRPr="0095533A">
        <w:rPr>
          <w:rFonts w:ascii="Times New Roman" w:hAnsi="Times New Roman"/>
          <w:sz w:val="24"/>
          <w:szCs w:val="24"/>
        </w:rPr>
        <w:t>, по каналам системы межведомственного электронного взаимодействия (далее - СМЭВ).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33. Межведомственный запрос формируется в соответствии с требованиями </w:t>
      </w:r>
      <w:hyperlink r:id="rId15" w:history="1">
        <w:r w:rsidRPr="0095533A">
          <w:rPr>
            <w:rFonts w:ascii="Times New Roman" w:hAnsi="Times New Roman"/>
            <w:sz w:val="24"/>
            <w:szCs w:val="24"/>
          </w:rPr>
          <w:t>статьи 7.2</w:t>
        </w:r>
      </w:hyperlink>
      <w:r w:rsidRPr="0095533A">
        <w:rPr>
          <w:rFonts w:ascii="Times New Roman" w:hAnsi="Times New Roman"/>
          <w:sz w:val="24"/>
          <w:szCs w:val="24"/>
        </w:rPr>
        <w:t xml:space="preserve"> Федерального закона от 27.07.2010г. № 210-ФЗ «Об организации предоставления государственных и муниципальных услуг» и подписывается главой администрации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либо заместителем главы администрации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округа, либо уполномоченным должностным лицом.</w:t>
      </w:r>
    </w:p>
    <w:p w:rsidR="0095533A" w:rsidRPr="0095533A" w:rsidRDefault="0095533A" w:rsidP="0095533A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95533A" w:rsidRPr="0095533A" w:rsidRDefault="0095533A" w:rsidP="0095533A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33A">
        <w:rPr>
          <w:rFonts w:ascii="Times New Roman" w:hAnsi="Times New Roman"/>
          <w:color w:val="000000"/>
          <w:sz w:val="24"/>
          <w:szCs w:val="24"/>
        </w:rPr>
        <w:t xml:space="preserve">34. После получения ответов на межведомственные запросы от органов, участвующих в предоставлении муниципальной услуги, специалист Администрации с учетом информации, </w:t>
      </w:r>
      <w:r w:rsidRPr="0095533A">
        <w:rPr>
          <w:rFonts w:ascii="Times New Roman" w:hAnsi="Times New Roman"/>
          <w:color w:val="000000"/>
          <w:sz w:val="24"/>
          <w:szCs w:val="24"/>
        </w:rPr>
        <w:lastRenderedPageBreak/>
        <w:t>представленной по межведомственным запросам,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95533A" w:rsidRPr="0095533A" w:rsidRDefault="0095533A" w:rsidP="0095533A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33A">
        <w:rPr>
          <w:rFonts w:ascii="Times New Roman" w:hAnsi="Times New Roman"/>
          <w:color w:val="000000"/>
          <w:sz w:val="24"/>
          <w:szCs w:val="24"/>
        </w:rPr>
        <w:t>При отсутствии оснований, указанных в пункте 2.10 настоящего Административного регламента, специалист Администрации готовит проект постановления о переводе земель или земельных участков в составе таких земель из одной категории в другую.</w:t>
      </w:r>
    </w:p>
    <w:p w:rsidR="0095533A" w:rsidRPr="0095533A" w:rsidRDefault="0095533A" w:rsidP="0095533A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33A">
        <w:rPr>
          <w:rFonts w:ascii="Times New Roman" w:hAnsi="Times New Roman"/>
          <w:color w:val="000000"/>
          <w:sz w:val="24"/>
          <w:szCs w:val="24"/>
        </w:rPr>
        <w:t>При наличии оснований, предусмотренных пунктом 2.8 настоящего Административного регламента, специалист Администрации готовит проект постановления об отказе в переводе земель или земельных участков в составе таких земель из одной категории в другую. </w:t>
      </w:r>
    </w:p>
    <w:p w:rsidR="0095533A" w:rsidRPr="0095533A" w:rsidRDefault="0095533A" w:rsidP="0095533A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33A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принятие решения о предоставлении (отказе в предоставлении) муниципальной услуги.</w:t>
      </w:r>
    </w:p>
    <w:p w:rsidR="0095533A" w:rsidRPr="0095533A" w:rsidRDefault="0095533A" w:rsidP="0095533A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beforeLines="20" w:before="48" w:afterLines="20" w:after="48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 xml:space="preserve">3.5. Подготовка проекта постановления Администрации </w:t>
      </w:r>
      <w:proofErr w:type="spellStart"/>
      <w:r w:rsidRPr="0095533A"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b/>
          <w:sz w:val="24"/>
          <w:szCs w:val="24"/>
        </w:rPr>
        <w:t xml:space="preserve"> городского округа о переводе (об отказе в переводе) земельного участка из земель одной категории в другую и его согласование</w:t>
      </w:r>
    </w:p>
    <w:p w:rsidR="0095533A" w:rsidRPr="0095533A" w:rsidRDefault="0095533A" w:rsidP="0095533A">
      <w:pPr>
        <w:spacing w:beforeLines="20" w:before="48" w:afterLines="20" w:after="48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35. Юридическим фактом, инициирующим начало административной процедуры, является получение необходимых документов для предоставления муниципальной услуги.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Ответственным исполнителем обеспечивается подготовка проекта постановления Администрации о переводе (об отказе в переводе) земельного участка из одной категории в другую и направление его на согласование.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согласование и подписание главой Администрации постановления о переводе (об отказе в переводе) земельного участка из одной категории в другую.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– 5 рабочих дней.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 xml:space="preserve">3.6. Направление заверенной копии постановления Администрации </w:t>
      </w:r>
      <w:proofErr w:type="spellStart"/>
      <w:r w:rsidRPr="0095533A"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b/>
          <w:sz w:val="24"/>
          <w:szCs w:val="24"/>
        </w:rPr>
        <w:t xml:space="preserve"> городского округа о переводе земель из одной категории в другую, заявителю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36. Юридическим фактом, инициирующим начало административной процедуры, является подписание главой Администрации соответствующего решения.</w:t>
      </w:r>
    </w:p>
    <w:p w:rsidR="0095533A" w:rsidRPr="0095533A" w:rsidRDefault="0095533A" w:rsidP="0095533A">
      <w:pPr>
        <w:spacing w:beforeLines="20" w:before="48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Ответственным исполнителем обеспечивается направление заверенной копии постановления Администрации заявителю.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случае обращения заявителя через многофункциональный центр копия указанного решения выдается через многофункциональный центр.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– 14 дней со дня принятия решения.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направление ответственным исполнителем копии постановления Администрации о переводе земель из одной категории в другую.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37. Блок-схема предоставления муниципальной услуги содержится в приложении № 2 к настоящему Административному регламенту.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3.7. Порядок осуществления административных процедур в электронной форме, в том числе,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а также в многофункциональных центрах предоставления государственных и муниципальных услуг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38. Заявление о предоставлении муниципальной услуги также может быть подано посредством: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 через МФЦ.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39. Подача заявления о предоставлении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Подача заявителем запроса и иных документов, необходимых для предоставления государственной услуги, осуществляется путем заполнения форм, соответствующих определенной муниципальной услуге.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40. Для получения муниципальной услуги через МФЦ заявители представляют в МФЦ заявление по форме, прилагаемой к Регламенту.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Администрация регистрирует запрос, рассматривает заявление и принимает решение о предоставлении муниципальной услуги или об отказе в ее предоставлении в срок, предусмотренный Регламентом.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с момента регистрации обращения заявителя в Администрации.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Администрация передает результат предоставления государственной услуги в МФЦ по ведомости приема - передачи, оформленной передающей стороной в 2-х экземплярах не позднее, чем на следующий рабочий день после установленного срока предоставления муниципальной услуги, определенного Регламентом.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 заявителю на следующий рабочий день после поступления из Администрации.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МФЦ осуществляет следующие действия: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</w:t>
      </w:r>
      <w:r w:rsidRPr="0095533A">
        <w:rPr>
          <w:rFonts w:ascii="Times New Roman" w:hAnsi="Times New Roman"/>
          <w:sz w:val="24"/>
          <w:szCs w:val="24"/>
        </w:rPr>
        <w:tab/>
        <w:t>информирование заявителей о порядке предоставления муниципальной услуги;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</w:t>
      </w:r>
      <w:r w:rsidRPr="0095533A">
        <w:rPr>
          <w:rFonts w:ascii="Times New Roman" w:hAnsi="Times New Roman"/>
          <w:sz w:val="24"/>
          <w:szCs w:val="24"/>
        </w:rPr>
        <w:tab/>
        <w:t>информирование заявителей о месте нахождения Администрации, режиме работы и контактных телефонах Администрации;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</w:t>
      </w:r>
      <w:r w:rsidRPr="0095533A">
        <w:rPr>
          <w:rFonts w:ascii="Times New Roman" w:hAnsi="Times New Roman"/>
          <w:sz w:val="24"/>
          <w:szCs w:val="24"/>
        </w:rPr>
        <w:tab/>
        <w:t>прием запросов о предоставлении муниципальной услуги;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</w:t>
      </w:r>
      <w:r w:rsidRPr="0095533A">
        <w:rPr>
          <w:rFonts w:ascii="Times New Roman" w:hAnsi="Times New Roman"/>
          <w:sz w:val="24"/>
          <w:szCs w:val="24"/>
        </w:rPr>
        <w:tab/>
        <w:t>передачу принятых запросов в Администрацию;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</w:t>
      </w:r>
      <w:r w:rsidRPr="0095533A">
        <w:rPr>
          <w:rFonts w:ascii="Times New Roman" w:hAnsi="Times New Roman"/>
          <w:sz w:val="24"/>
          <w:szCs w:val="24"/>
        </w:rPr>
        <w:tab/>
        <w:t>выдачу заявителю результатов предоставления услуг.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Информация о месте нахождения и справочные телефоны МФЦ указаны в Регламенте.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41.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Администрации в порядке и способами, указанными в Регламенте, а также в МФЦ: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 xml:space="preserve">по телефонам, указанным в пункте 4 настоящего Регламента;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в порядке личного обращения в соответствии с графиком работы МФЦ;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 xml:space="preserve">в порядке письменного обращения в МФЦ, в соответствии </w:t>
      </w:r>
      <w:r w:rsidRPr="0095533A">
        <w:rPr>
          <w:rFonts w:ascii="Times New Roman" w:hAnsi="Times New Roman"/>
          <w:sz w:val="24"/>
          <w:szCs w:val="24"/>
        </w:rPr>
        <w:br/>
        <w:t>с законодательством Российской Федерации;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в порядке письменного электронного обращения в МФЦ;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5)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с информационных стендов, расположенных в МФЦ.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размещается: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1)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на информационных стендах, расположенных в МФЦ;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на официальном сайте МФЦ в сети «Интернет», указанном в пункте 5 настоящего Регламента;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 xml:space="preserve">в информационно-телекоммуникационных сетях общего пользования, </w:t>
      </w:r>
      <w:r w:rsidRPr="0095533A">
        <w:rPr>
          <w:rFonts w:ascii="Times New Roman" w:hAnsi="Times New Roman"/>
          <w:sz w:val="24"/>
          <w:szCs w:val="24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95533A">
        <w:rPr>
          <w:rFonts w:ascii="Times New Roman" w:hAnsi="Times New Roman"/>
          <w:sz w:val="24"/>
          <w:szCs w:val="24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Информация о ходе предоставления муниципальной услуги размещается на официальном сайте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33A">
        <w:rPr>
          <w:rFonts w:ascii="Times New Roman" w:hAnsi="Times New Roman"/>
          <w:sz w:val="24"/>
          <w:szCs w:val="24"/>
        </w:rPr>
        <w:t>городкого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округа в сети «Интернет», указанном в пункте 4 настоящего Регламента.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К размещаемой информации по вопросам предоставления муниципальной услуги относится: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справочная информация, указанная в пунктах 4-5 настоящего Регламента;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государственной услуги;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3)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4)</w:t>
      </w:r>
      <w:r w:rsidRPr="0095533A">
        <w:rPr>
          <w:rFonts w:ascii="Times New Roman" w:hAnsi="Times New Roman"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sz w:val="24"/>
          <w:szCs w:val="24"/>
        </w:rPr>
        <w:t>формы документов, необходимых для предоставления муниципальной услуги.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Порядок и условия взаимодействия Администрации с иными органами государственной власти, и организациями, участвующими в предоставлении муниципальной услуги, определены в настоящем Регламенте.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33A">
        <w:rPr>
          <w:rFonts w:ascii="Times New Roman" w:hAnsi="Times New Roman"/>
          <w:b/>
          <w:sz w:val="24"/>
          <w:szCs w:val="24"/>
        </w:rPr>
        <w:t>Раздел 4.</w:t>
      </w:r>
      <w:r w:rsidRPr="0095533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5533A">
        <w:rPr>
          <w:rFonts w:ascii="Times New Roman" w:hAnsi="Times New Roman"/>
          <w:b/>
          <w:sz w:val="24"/>
          <w:szCs w:val="24"/>
        </w:rPr>
        <w:t>Контроль предоставления государственной услуги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42. Текущий контроль предоставления специалистами Администрации муниципальной услуги осуществляется заместителем главы администрации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Текущий контроль соблюдения специалистами Администрации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</w:t>
      </w:r>
      <w:r w:rsidRPr="0095533A">
        <w:rPr>
          <w:rFonts w:ascii="Times New Roman" w:hAnsi="Times New Roman"/>
          <w:sz w:val="24"/>
          <w:szCs w:val="24"/>
        </w:rPr>
        <w:br/>
        <w:t xml:space="preserve">по предоставлению муниципальной услуги.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33A">
        <w:rPr>
          <w:rFonts w:ascii="Times New Roman" w:hAnsi="Times New Roman"/>
          <w:sz w:val="24"/>
          <w:szCs w:val="24"/>
        </w:rPr>
        <w:t>Крнтроль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заявителем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Проверка полноты и качества предоставления муниципальной услуги специалистами Администрации осуществляется заместителем главы администрации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округа. </w:t>
      </w:r>
    </w:p>
    <w:p w:rsidR="0095533A" w:rsidRPr="0095533A" w:rsidRDefault="0095533A" w:rsidP="00955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43. Специалисты Администрации несут персональную ответственность                              за соблюдение сроков и порядка проведения административных процедур, установленных настоящим Регламентом.</w:t>
      </w:r>
    </w:p>
    <w:p w:rsidR="0095533A" w:rsidRPr="0095533A" w:rsidRDefault="0095533A" w:rsidP="00955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44. 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установленном в пункте 6 настоящего Регламента.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b/>
          <w:bCs/>
          <w:sz w:val="24"/>
          <w:szCs w:val="24"/>
        </w:rPr>
        <w:t>Раздел 5. Досудебный (внесудебный) порядок обжалования действий (бездействия) и решений</w:t>
      </w:r>
      <w:r w:rsidRPr="0095533A">
        <w:rPr>
          <w:rFonts w:ascii="Times New Roman" w:hAnsi="Times New Roman"/>
          <w:b/>
          <w:sz w:val="24"/>
          <w:szCs w:val="24"/>
        </w:rPr>
        <w:t xml:space="preserve">, </w:t>
      </w:r>
      <w:r w:rsidRPr="0095533A">
        <w:rPr>
          <w:rFonts w:ascii="Times New Roman" w:hAnsi="Times New Roman"/>
          <w:b/>
          <w:bCs/>
          <w:sz w:val="24"/>
          <w:szCs w:val="24"/>
        </w:rPr>
        <w:t>осуществляемых (принятых) в ходе предоставления муниципальной услуги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45. Порядок обжалования решений и действий (бездействия) органа, представляющего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95533A" w:rsidRPr="0095533A" w:rsidRDefault="0095533A" w:rsidP="00955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Предметом обжалования является не выполнение требований или выполнение не в полном объеме, закреплённых настоящим административным регламентом.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Обращения, жалобы, поступившие в Администрацию, подлежат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46. Жалоба заявителя может быть адресована следующим вышестоящим должностным лицам: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- главе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- главе администрации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- заместителю главы администрации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Типовая форма жалобы представлена в приложении №3 к настоящему Административному регламенту.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47.  Сроки рассмотрения обращения, жалобы.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Срок рассмотрения обращения, жалобы не должен превышать 15-ти дней со дня регистрации.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48. 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По результатам осуществленных проверочных действий ответственное должностное лицо: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-установленные факты нарушений, о которых было сообщено заявителем;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-принятые меры ответственности к должностным лицам Администрации, оказывающим услугу;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49. Заявитель в любой момент может отозвать своё обращение, жалобу до принятия решения по ней.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50. 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51.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left="4537"/>
        <w:jc w:val="center"/>
        <w:rPr>
          <w:rFonts w:ascii="Courier New" w:hAnsi="Courier New" w:cs="Courier New"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Courier New" w:hAnsi="Courier New" w:cs="Courier New"/>
          <w:sz w:val="28"/>
          <w:szCs w:val="28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Приложение № 1</w:t>
      </w:r>
    </w:p>
    <w:p w:rsidR="0095533A" w:rsidRPr="0095533A" w:rsidRDefault="0095533A" w:rsidP="0095533A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к Административному </w:t>
      </w:r>
      <w:proofErr w:type="gramStart"/>
      <w:r w:rsidRPr="0095533A">
        <w:rPr>
          <w:rFonts w:ascii="Times New Roman" w:hAnsi="Times New Roman"/>
          <w:sz w:val="24"/>
          <w:szCs w:val="24"/>
        </w:rPr>
        <w:t>регламенту  предоставления</w:t>
      </w:r>
      <w:proofErr w:type="gramEnd"/>
      <w:r w:rsidRPr="0095533A"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муниципальной услуги  «Перевод земельных участков из одной категории земель в другую на территории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95533A" w:rsidRPr="0095533A" w:rsidRDefault="0095533A" w:rsidP="0095533A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33A">
        <w:rPr>
          <w:rFonts w:ascii="Times New Roman" w:hAnsi="Times New Roman"/>
          <w:b/>
          <w:bCs/>
          <w:sz w:val="24"/>
          <w:szCs w:val="24"/>
        </w:rPr>
        <w:t>Форма ходатайства о переводе земельного участка из одной категории земель в другую</w:t>
      </w:r>
    </w:p>
    <w:p w:rsidR="0095533A" w:rsidRPr="0095533A" w:rsidRDefault="0095533A" w:rsidP="00955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400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400"/>
      </w:tblGrid>
      <w:tr w:rsidR="0095533A" w:rsidRPr="0095533A" w:rsidTr="00375E21">
        <w:trPr>
          <w:trHeight w:val="1092"/>
        </w:trPr>
        <w:tc>
          <w:tcPr>
            <w:tcW w:w="5400" w:type="dxa"/>
          </w:tcPr>
          <w:p w:rsidR="0095533A" w:rsidRPr="0095533A" w:rsidRDefault="0095533A" w:rsidP="009553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533A">
              <w:rPr>
                <w:rFonts w:ascii="Times New Roman" w:hAnsi="Times New Roman"/>
                <w:bCs/>
              </w:rPr>
              <w:t xml:space="preserve">Главе администрации </w:t>
            </w:r>
            <w:proofErr w:type="spellStart"/>
            <w:r w:rsidRPr="0095533A">
              <w:rPr>
                <w:rFonts w:ascii="Times New Roman" w:hAnsi="Times New Roman"/>
                <w:bCs/>
              </w:rPr>
              <w:t>Гаринского</w:t>
            </w:r>
            <w:proofErr w:type="spellEnd"/>
            <w:r w:rsidRPr="0095533A">
              <w:rPr>
                <w:rFonts w:ascii="Times New Roman" w:hAnsi="Times New Roman"/>
                <w:bCs/>
              </w:rPr>
              <w:t xml:space="preserve"> городского округа </w:t>
            </w:r>
            <w:r w:rsidRPr="0095533A">
              <w:rPr>
                <w:rFonts w:ascii="Times New Roman" w:hAnsi="Times New Roman"/>
              </w:rPr>
              <w:t xml:space="preserve">  </w:t>
            </w:r>
          </w:p>
        </w:tc>
      </w:tr>
      <w:tr w:rsidR="0095533A" w:rsidRPr="0095533A" w:rsidTr="00375E21">
        <w:tc>
          <w:tcPr>
            <w:tcW w:w="5400" w:type="dxa"/>
          </w:tcPr>
          <w:p w:rsidR="0095533A" w:rsidRPr="0095533A" w:rsidRDefault="0095533A" w:rsidP="0095533A">
            <w:pPr>
              <w:spacing w:after="0" w:line="240" w:lineRule="auto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 xml:space="preserve">от  </w:t>
            </w:r>
          </w:p>
          <w:p w:rsidR="0095533A" w:rsidRPr="0095533A" w:rsidRDefault="0095533A" w:rsidP="0095533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 xml:space="preserve">(фамилия, имя, отчество (при наличии) </w:t>
            </w:r>
          </w:p>
        </w:tc>
      </w:tr>
      <w:tr w:rsidR="0095533A" w:rsidRPr="0095533A" w:rsidTr="00375E21">
        <w:trPr>
          <w:trHeight w:val="1810"/>
        </w:trPr>
        <w:tc>
          <w:tcPr>
            <w:tcW w:w="5400" w:type="dxa"/>
          </w:tcPr>
          <w:p w:rsidR="0095533A" w:rsidRPr="0095533A" w:rsidRDefault="0095533A" w:rsidP="0095533A">
            <w:pPr>
              <w:spacing w:after="0" w:line="240" w:lineRule="auto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 xml:space="preserve">_______________________________________________паспорт: ________ № ______________________, выдан ______________________________________________, </w:t>
            </w:r>
          </w:p>
          <w:p w:rsidR="0095533A" w:rsidRPr="0095533A" w:rsidRDefault="0095533A" w:rsidP="0095533A">
            <w:pPr>
              <w:spacing w:after="0" w:line="240" w:lineRule="auto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>дата рождения _________________________________,</w:t>
            </w:r>
          </w:p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 xml:space="preserve">                                (год, число, месяц) </w:t>
            </w:r>
          </w:p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>адрес: ________________________________________,</w:t>
            </w:r>
          </w:p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>телефон _______________________________________</w:t>
            </w:r>
          </w:p>
          <w:p w:rsidR="0095533A" w:rsidRPr="0095533A" w:rsidRDefault="0095533A" w:rsidP="0095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533A" w:rsidRPr="0095533A" w:rsidRDefault="0095533A" w:rsidP="0095533A">
      <w:pPr>
        <w:spacing w:after="0" w:line="240" w:lineRule="auto"/>
        <w:rPr>
          <w:rFonts w:ascii="Times New Roman" w:hAnsi="Times New Roman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533A">
        <w:rPr>
          <w:rFonts w:ascii="Times New Roman" w:hAnsi="Times New Roman"/>
          <w:sz w:val="20"/>
          <w:szCs w:val="20"/>
        </w:rPr>
        <w:t>ХОДАТАЙСТВО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533A">
        <w:rPr>
          <w:rFonts w:ascii="Times New Roman" w:hAnsi="Times New Roman"/>
          <w:sz w:val="20"/>
          <w:szCs w:val="20"/>
        </w:rPr>
        <w:t>О ПЕРЕВОДЕ ЗЕМЕЛЬНОГО УЧАСТКА ИЗ ОДНОЙ КАТЕГОРИИ ЗЕМЕЛЬ В ДРУГУЮ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 xml:space="preserve">    ____________________________________________________________________________ просит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5533A">
        <w:rPr>
          <w:rFonts w:ascii="Times New Roman" w:hAnsi="Times New Roman"/>
          <w:sz w:val="18"/>
          <w:szCs w:val="18"/>
        </w:rPr>
        <w:t>(Ф.И.О. гражданина или наименование юридического лица)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осуществить    перевод     земельного      участка     из         земель ___________________________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 xml:space="preserve">  _________________________________________________________________________________ 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33A">
        <w:rPr>
          <w:rFonts w:ascii="Times New Roman" w:hAnsi="Times New Roman"/>
          <w:sz w:val="20"/>
          <w:szCs w:val="20"/>
        </w:rPr>
        <w:t>(существующая категория земель</w:t>
      </w:r>
      <w:r w:rsidRPr="0095533A">
        <w:rPr>
          <w:rFonts w:ascii="Times New Roman" w:hAnsi="Times New Roman"/>
        </w:rPr>
        <w:t>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общей площадью ___________ кв. м.   с кадастровым номером _____________________________,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 xml:space="preserve"> находящегося на праве ______________________________________________________________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533A">
        <w:rPr>
          <w:rFonts w:ascii="Times New Roman" w:hAnsi="Times New Roman"/>
          <w:sz w:val="20"/>
          <w:szCs w:val="20"/>
        </w:rPr>
        <w:t>(наименование существующего права)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у _________________________________________________________________________________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533A">
        <w:rPr>
          <w:rFonts w:ascii="Times New Roman" w:hAnsi="Times New Roman"/>
          <w:sz w:val="20"/>
          <w:szCs w:val="20"/>
        </w:rPr>
        <w:t>(наименование землепользователя(ей))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в категорию земель __________________________________________________________________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533A">
        <w:rPr>
          <w:rFonts w:ascii="Times New Roman" w:hAnsi="Times New Roman"/>
          <w:sz w:val="20"/>
          <w:szCs w:val="20"/>
        </w:rPr>
        <w:t>(указывается категория земель, в которую планируется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533A">
        <w:rPr>
          <w:rFonts w:ascii="Times New Roman" w:hAnsi="Times New Roman"/>
          <w:sz w:val="20"/>
          <w:szCs w:val="20"/>
        </w:rPr>
        <w:t>осуществить перевод земельного участка)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для ________________________________________________________________________________.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533A">
        <w:rPr>
          <w:rFonts w:ascii="Times New Roman" w:hAnsi="Times New Roman"/>
          <w:sz w:val="20"/>
          <w:szCs w:val="20"/>
        </w:rPr>
        <w:t>(обоснование перевода, целевое назначение)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480"/>
      </w:tblGrid>
      <w:tr w:rsidR="0095533A" w:rsidRPr="0095533A" w:rsidTr="00375E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 xml:space="preserve">Почтовый адрес заявителя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533A" w:rsidRPr="0095533A" w:rsidTr="00375E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533A" w:rsidRPr="0095533A" w:rsidTr="00375E2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33A">
              <w:rPr>
                <w:rFonts w:ascii="Times New Roman" w:hAnsi="Times New Roman"/>
              </w:rPr>
              <w:t xml:space="preserve">Контактный телефон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3A" w:rsidRPr="0095533A" w:rsidRDefault="0095533A" w:rsidP="009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К настоящему ходатайству прилагаются документы согласно описи.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Подпись заявителя(ей), представителя(ей) по доверенности от _______________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____________________________________/__________________/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33A">
        <w:rPr>
          <w:rFonts w:ascii="Times New Roman" w:hAnsi="Times New Roman"/>
        </w:rPr>
        <w:t>(Ф.И.О. заявителя, полномочного представителя, подпись)</w:t>
      </w: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533A" w:rsidRPr="0095533A" w:rsidRDefault="0095533A" w:rsidP="0095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533A">
        <w:rPr>
          <w:rFonts w:ascii="Times New Roman" w:hAnsi="Times New Roman"/>
        </w:rPr>
        <w:t>М.П.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6"/>
        </w:rPr>
      </w:pPr>
    </w:p>
    <w:p w:rsidR="0095533A" w:rsidRPr="0095533A" w:rsidRDefault="0095533A" w:rsidP="0095533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                                            Приложение № 2 </w:t>
      </w:r>
    </w:p>
    <w:p w:rsidR="0095533A" w:rsidRPr="0095533A" w:rsidRDefault="0095533A" w:rsidP="0095533A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Администрацией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 муниципальной </w:t>
      </w:r>
      <w:proofErr w:type="gramStart"/>
      <w:r w:rsidRPr="0095533A">
        <w:rPr>
          <w:rFonts w:ascii="Times New Roman" w:hAnsi="Times New Roman"/>
          <w:sz w:val="24"/>
          <w:szCs w:val="24"/>
        </w:rPr>
        <w:t>услуги  «</w:t>
      </w:r>
      <w:proofErr w:type="gramEnd"/>
      <w:r w:rsidRPr="0095533A">
        <w:rPr>
          <w:rFonts w:ascii="Times New Roman" w:hAnsi="Times New Roman"/>
          <w:sz w:val="24"/>
          <w:szCs w:val="24"/>
        </w:rPr>
        <w:t xml:space="preserve">Перевод земельных участков из одной категории земель в другую на территории </w:t>
      </w: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95533A" w:rsidRPr="0095533A" w:rsidRDefault="0095533A" w:rsidP="0095533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6"/>
        </w:rPr>
      </w:pPr>
    </w:p>
    <w:p w:rsidR="0095533A" w:rsidRPr="0095533A" w:rsidRDefault="0095533A" w:rsidP="009553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533A">
        <w:rPr>
          <w:rFonts w:ascii="Times New Roman" w:hAnsi="Times New Roman"/>
          <w:b/>
          <w:color w:val="000000"/>
          <w:sz w:val="24"/>
          <w:szCs w:val="24"/>
        </w:rPr>
        <w:t xml:space="preserve">БЛОК-СХЕМА </w:t>
      </w:r>
    </w:p>
    <w:p w:rsidR="0095533A" w:rsidRPr="0095533A" w:rsidRDefault="0095533A" w:rsidP="009553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533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 по переводу земельных участков из одной категории в другую</w:t>
      </w:r>
    </w:p>
    <w:p w:rsidR="0095533A" w:rsidRPr="0095533A" w:rsidRDefault="0095533A" w:rsidP="0095533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  <w:sectPr w:rsidR="0095533A" w:rsidRPr="0095533A" w:rsidSect="00AB7B03">
          <w:headerReference w:type="even" r:id="rId16"/>
          <w:headerReference w:type="default" r:id="rId17"/>
          <w:footnotePr>
            <w:numFmt w:val="chicago"/>
            <w:numRestart w:val="eachPage"/>
          </w:footnotePr>
          <w:pgSz w:w="11906" w:h="16838"/>
          <w:pgMar w:top="709" w:right="567" w:bottom="851" w:left="1418" w:header="709" w:footer="709" w:gutter="0"/>
          <w:cols w:space="708"/>
          <w:titlePg/>
          <w:docGrid w:linePitch="360"/>
        </w:sectPr>
      </w:pPr>
      <w:r w:rsidRPr="0095533A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614045</wp:posOffset>
                </wp:positionV>
                <wp:extent cx="5667375" cy="6532245"/>
                <wp:effectExtent l="9525" t="9525" r="9525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6532245"/>
                          <a:chOff x="3540" y="4238"/>
                          <a:chExt cx="4725" cy="1029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39" y="4238"/>
                            <a:ext cx="2871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33A" w:rsidRPr="0095533A" w:rsidRDefault="0095533A" w:rsidP="0095533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5533A">
                                <w:rPr>
                                  <w:rFonts w:ascii="Times New Roman" w:hAnsi="Times New Roman"/>
                                </w:rPr>
                                <w:t>прием и регистрация ходатайства и приложенных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571" y="5411"/>
                            <a:ext cx="690" cy="409"/>
                          </a:xfrm>
                          <a:prstGeom prst="rightArrow">
                            <a:avLst>
                              <a:gd name="adj1" fmla="val 28472"/>
                              <a:gd name="adj2" fmla="val 524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45" y="6120"/>
                            <a:ext cx="451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33A" w:rsidRPr="0095533A" w:rsidRDefault="0095533A" w:rsidP="0095533A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95533A">
                                <w:rPr>
                                  <w:rFonts w:ascii="Times New Roman" w:hAnsi="Times New Roman"/>
                                </w:rPr>
                                <w:t>рассмотрение ходатайства и документов о переводе земель из одной категории в другую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45" y="7875"/>
                            <a:ext cx="4515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33A" w:rsidRPr="0095533A" w:rsidRDefault="0095533A" w:rsidP="0095533A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95533A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96" y="7211"/>
                            <a:ext cx="690" cy="409"/>
                          </a:xfrm>
                          <a:prstGeom prst="rightArrow">
                            <a:avLst>
                              <a:gd name="adj1" fmla="val 28472"/>
                              <a:gd name="adj2" fmla="val 524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96" y="9536"/>
                            <a:ext cx="690" cy="409"/>
                          </a:xfrm>
                          <a:prstGeom prst="rightArrow">
                            <a:avLst>
                              <a:gd name="adj1" fmla="val 28472"/>
                              <a:gd name="adj2" fmla="val 524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45" y="10245"/>
                            <a:ext cx="4620" cy="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33A" w:rsidRPr="0095533A" w:rsidRDefault="0095533A" w:rsidP="0095533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20"/>
                                </w:rPr>
                              </w:pPr>
                              <w:r w:rsidRPr="0095533A">
                                <w:rPr>
                                  <w:rFonts w:ascii="Times New Roman" w:hAnsi="Times New Roman"/>
                                </w:rPr>
                                <w:t xml:space="preserve">подготовка проекта постановления Администрации </w:t>
                              </w:r>
                              <w:proofErr w:type="spellStart"/>
                              <w:r w:rsidRPr="0095533A">
                                <w:rPr>
                                  <w:rFonts w:ascii="Times New Roman" w:hAnsi="Times New Roman"/>
                                </w:rPr>
                                <w:t>Гаринского</w:t>
                              </w:r>
                              <w:proofErr w:type="spellEnd"/>
                              <w:r w:rsidRPr="0095533A">
                                <w:rPr>
                                  <w:rFonts w:ascii="Times New Roman" w:hAnsi="Times New Roman"/>
                                </w:rPr>
                                <w:t xml:space="preserve"> городского округа о переводе (об отказе в переводе) земельного участка из земель одной категории в другую и его согласование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96" y="12161"/>
                            <a:ext cx="690" cy="409"/>
                          </a:xfrm>
                          <a:prstGeom prst="rightArrow">
                            <a:avLst>
                              <a:gd name="adj1" fmla="val 28472"/>
                              <a:gd name="adj2" fmla="val 524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0" y="12930"/>
                            <a:ext cx="4620" cy="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33A" w:rsidRPr="0095533A" w:rsidRDefault="0095533A" w:rsidP="0095533A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5533A">
                                <w:rPr>
                                  <w:rFonts w:ascii="Times New Roman" w:hAnsi="Times New Roman"/>
                                </w:rPr>
                                <w:t xml:space="preserve">направление заверенной копии постановления Администрации </w:t>
                              </w:r>
                            </w:p>
                            <w:p w:rsidR="0095533A" w:rsidRPr="0095533A" w:rsidRDefault="0095533A" w:rsidP="0095533A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proofErr w:type="spellStart"/>
                              <w:r w:rsidRPr="0095533A">
                                <w:rPr>
                                  <w:rFonts w:ascii="Times New Roman" w:hAnsi="Times New Roman"/>
                                </w:rPr>
                                <w:t>Гаринского</w:t>
                              </w:r>
                              <w:proofErr w:type="spellEnd"/>
                              <w:r w:rsidRPr="0095533A">
                                <w:rPr>
                                  <w:rFonts w:ascii="Times New Roman" w:hAnsi="Times New Roman"/>
                                </w:rPr>
                                <w:t xml:space="preserve"> городского округа о переводе (об отказе в переводе) земельного участка из одной категории </w:t>
                              </w:r>
                              <w:proofErr w:type="gramStart"/>
                              <w:r w:rsidRPr="0095533A">
                                <w:rPr>
                                  <w:rFonts w:ascii="Times New Roman" w:hAnsi="Times New Roman"/>
                                </w:rPr>
                                <w:t>в другую заявителю</w:t>
                              </w:r>
                              <w:bookmarkStart w:id="1" w:name="_GoBack"/>
                              <w:bookmarkEnd w:id="1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.1pt;margin-top:48.35pt;width:446.25pt;height:514.35pt;z-index:251659264" coordorigin="3540,4238" coordsize="4725,1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">
                <v:rect id="Rectangle 3" o:spid="_x0000_s1027" style="position:absolute;left:4539;top:4238;width:2871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5533A" w:rsidRPr="0095533A" w:rsidRDefault="0095533A" w:rsidP="0095533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5533A">
                          <w:rPr>
                            <w:rFonts w:ascii="Times New Roman" w:hAnsi="Times New Roman"/>
                          </w:rPr>
                          <w:t>прием и регистрация ходатайства и приложенных к нему документов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5571;top:5411;width:690;height:4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IucIA&#10;AADaAAAADwAAAGRycy9kb3ducmV2LnhtbESPwWrDMBBE74X+g9hAb42cUEzjRgmmkFLoKa4pPS7W&#10;xjK1VkZSYvvvq0Agx2Fm3jDb/WR7cSEfOscKVssMBHHjdMetgvr78PwKIkRkjb1jUjBTgP3u8WGL&#10;hXYjH+lSxVYkCIcCFZgYh0LK0BiyGJZuIE7eyXmLMUnfSu1xTHDby3WW5dJix2nB4EDvhpq/6mwV&#10;bOYPs+l+zuXwO32xP5mmLvOg1NNiKt9ARJriPXxrf2oFL3C9km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i5wgAAANoAAAAPAAAAAAAAAAAAAAAAAJgCAABkcnMvZG93&#10;bnJldi54bWxQSwUGAAAAAAQABAD1AAAAhwMAAAAA&#10;" adj="14879,7725"/>
                <v:rect id="Rectangle 5" o:spid="_x0000_s1029" style="position:absolute;left:3645;top:6120;width:45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5533A" w:rsidRPr="0095533A" w:rsidRDefault="0095533A" w:rsidP="0095533A">
                        <w:pPr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95533A">
                          <w:rPr>
                            <w:rFonts w:ascii="Times New Roman" w:hAnsi="Times New Roman"/>
                          </w:rPr>
                          <w:t>рассмотрение ходатайства и документов о переводе земель из одной категории в другую</w:t>
                        </w:r>
                      </w:p>
                    </w:txbxContent>
                  </v:textbox>
                </v:rect>
                <v:rect id="Rectangle 6" o:spid="_x0000_s1030" style="position:absolute;left:3645;top:7875;width:4515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5533A" w:rsidRPr="0095533A" w:rsidRDefault="0095533A" w:rsidP="0095533A">
                        <w:pPr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95533A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муниципальных услуг</w:t>
                        </w:r>
                      </w:p>
                    </w:txbxContent>
                  </v:textbox>
                </v:rect>
                <v:shape id="AutoShape 7" o:spid="_x0000_s1031" type="#_x0000_t13" style="position:absolute;left:5496;top:7211;width:690;height:4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WzsIA&#10;AADaAAAADwAAAGRycy9kb3ducmV2LnhtbESPQWvCQBSE7wX/w/IEb3VjD7ZGVwlCS8FTUyk9PrLP&#10;bDD7NuxuYvLvXaHQ4zAz3zC7w2hbMZAPjWMFq2UGgrhyuuFawfn7/fkNRIjIGlvHpGCiAIf97GmH&#10;uXY3/qKhjLVIEA45KjAxdrmUoTJkMSxdR5y8i/MWY5K+ltrjLcFtK1+ybC0tNpwWDHZ0NFRdy94q&#10;2EwfZtP89EX3O57YX0x1LtZBqcV8LLYgIo3xP/zX/tQKXuFxJd0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NbOwgAAANoAAAAPAAAAAAAAAAAAAAAAAJgCAABkcnMvZG93&#10;bnJldi54bWxQSwUGAAAAAAQABAD1AAAAhwMAAAAA&#10;" adj="14879,7725"/>
                <v:shape id="AutoShape 8" o:spid="_x0000_s1032" type="#_x0000_t13" style="position:absolute;left:5496;top:9536;width:690;height:4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CvL4A&#10;AADaAAAADwAAAGRycy9kb3ducmV2LnhtbERPz2vCMBS+D/wfwhO8zdQdZK2NUgRl4ElXxo6P5rUp&#10;Ni8liVr/e3MY7Pjx/S53kx3EnXzoHStYLTMQxI3TPXcK6u/D+yeIEJE1Do5JwZMC7LaztxIL7R58&#10;pvsldiKFcChQgYlxLKQMjSGLYelG4sS1zluMCfpOao+PFG4H+ZFla2mx59RgcKS9oeZ6uVkF+fNo&#10;8v7nVo2/04l9a5q6WgelFvOp2oCINMV/8Z/7SytIW9OVd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fQry+AAAA2gAAAA8AAAAAAAAAAAAAAAAAmAIAAGRycy9kb3ducmV2&#10;LnhtbFBLBQYAAAAABAAEAPUAAACDAwAAAAA=&#10;" adj="14879,7725"/>
                <v:rect id="Rectangle 9" o:spid="_x0000_s1033" style="position:absolute;left:3645;top:10245;width:462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5533A" w:rsidRPr="0095533A" w:rsidRDefault="0095533A" w:rsidP="0095533A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95533A">
                          <w:rPr>
                            <w:rFonts w:ascii="Times New Roman" w:hAnsi="Times New Roman"/>
                          </w:rPr>
                          <w:t xml:space="preserve">подготовка проекта постановления Администрации </w:t>
                        </w:r>
                        <w:proofErr w:type="spellStart"/>
                        <w:r w:rsidRPr="0095533A">
                          <w:rPr>
                            <w:rFonts w:ascii="Times New Roman" w:hAnsi="Times New Roman"/>
                          </w:rPr>
                          <w:t>Гаринского</w:t>
                        </w:r>
                        <w:proofErr w:type="spellEnd"/>
                        <w:r w:rsidRPr="0095533A">
                          <w:rPr>
                            <w:rFonts w:ascii="Times New Roman" w:hAnsi="Times New Roman"/>
                          </w:rPr>
                          <w:t xml:space="preserve"> городского округа о переводе (об отказе в переводе) земельного участка из земель одной категории в другую и его согласование</w:t>
                        </w:r>
                      </w:p>
                    </w:txbxContent>
                  </v:textbox>
                </v:rect>
                <v:shape id="AutoShape 10" o:spid="_x0000_s1034" type="#_x0000_t13" style="position:absolute;left:5496;top:12161;width:690;height:4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jccIA&#10;AADbAAAADwAAAGRycy9kb3ducmV2LnhtbESPQWsCMRCF7wX/Qxiht5qtB9GtUZaCIvRUFfE4bMbN&#10;0s1kSaKu/75zELzN8N68981yPfhO3SimNrCBz0kBirgOtuXGwPGw+ZiDShnZYheYDDwowXo1elti&#10;acOdf+m2z42SEE4lGnA596XWqXbkMU1CTyzaJUSPWdbYaBvxLuG+09OimGmPLUuDw56+HdV/+6s3&#10;sHhs3aI9Xav+PPxwvLj6WM2SMe/jofoClWnIL/PzemcFX+jlFxl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qNxwgAAANsAAAAPAAAAAAAAAAAAAAAAAJgCAABkcnMvZG93&#10;bnJldi54bWxQSwUGAAAAAAQABAD1AAAAhwMAAAAA&#10;" adj="14879,7725"/>
                <v:rect id="Rectangle 11" o:spid="_x0000_s1035" style="position:absolute;left:3540;top:12930;width:462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5533A" w:rsidRPr="0095533A" w:rsidRDefault="0095533A" w:rsidP="0095533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5533A">
                          <w:rPr>
                            <w:rFonts w:ascii="Times New Roman" w:hAnsi="Times New Roman"/>
                          </w:rPr>
                          <w:t xml:space="preserve">направление заверенной копии постановления Администрации </w:t>
                        </w:r>
                      </w:p>
                      <w:p w:rsidR="0095533A" w:rsidRPr="0095533A" w:rsidRDefault="0095533A" w:rsidP="0095533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proofErr w:type="spellStart"/>
                        <w:r w:rsidRPr="0095533A">
                          <w:rPr>
                            <w:rFonts w:ascii="Times New Roman" w:hAnsi="Times New Roman"/>
                          </w:rPr>
                          <w:t>Гаринского</w:t>
                        </w:r>
                        <w:proofErr w:type="spellEnd"/>
                        <w:r w:rsidRPr="0095533A">
                          <w:rPr>
                            <w:rFonts w:ascii="Times New Roman" w:hAnsi="Times New Roman"/>
                          </w:rPr>
                          <w:t xml:space="preserve"> городского округа о переводе (об отказе в переводе) земельного участка из одной категории </w:t>
                        </w:r>
                        <w:proofErr w:type="gramStart"/>
                        <w:r w:rsidRPr="0095533A">
                          <w:rPr>
                            <w:rFonts w:ascii="Times New Roman" w:hAnsi="Times New Roman"/>
                          </w:rPr>
                          <w:t>в другую заявителю</w:t>
                        </w:r>
                        <w:bookmarkStart w:id="2" w:name="_GoBack"/>
                        <w:bookmarkEnd w:id="2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к Административному      </w:t>
      </w:r>
      <w:proofErr w:type="gramStart"/>
      <w:r w:rsidRPr="0095533A">
        <w:rPr>
          <w:rFonts w:ascii="Times New Roman" w:hAnsi="Times New Roman"/>
          <w:sz w:val="24"/>
          <w:szCs w:val="24"/>
        </w:rPr>
        <w:t>регламенту  предоставления</w:t>
      </w:r>
      <w:proofErr w:type="gramEnd"/>
      <w:r w:rsidRPr="0095533A">
        <w:rPr>
          <w:rFonts w:ascii="Times New Roman" w:hAnsi="Times New Roman"/>
          <w:sz w:val="24"/>
          <w:szCs w:val="24"/>
        </w:rPr>
        <w:t xml:space="preserve">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5533A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95533A">
        <w:rPr>
          <w:rFonts w:ascii="Times New Roman" w:hAnsi="Times New Roman"/>
          <w:sz w:val="24"/>
          <w:szCs w:val="24"/>
        </w:rPr>
        <w:t xml:space="preserve"> «Перевод земельных участков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из одной </w:t>
      </w:r>
      <w:proofErr w:type="gramStart"/>
      <w:r w:rsidRPr="0095533A">
        <w:rPr>
          <w:rFonts w:ascii="Times New Roman" w:hAnsi="Times New Roman"/>
          <w:sz w:val="24"/>
          <w:szCs w:val="24"/>
        </w:rPr>
        <w:t>категории  земель</w:t>
      </w:r>
      <w:proofErr w:type="gramEnd"/>
      <w:r w:rsidRPr="0095533A">
        <w:rPr>
          <w:rFonts w:ascii="Times New Roman" w:hAnsi="Times New Roman"/>
          <w:sz w:val="24"/>
          <w:szCs w:val="24"/>
        </w:rPr>
        <w:t xml:space="preserve"> в  другую на    территории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5533A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95533A">
        <w:rPr>
          <w:rFonts w:ascii="Times New Roman" w:hAnsi="Times New Roman"/>
          <w:sz w:val="24"/>
          <w:szCs w:val="24"/>
        </w:rPr>
        <w:t xml:space="preserve">                городского                         округа»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33A">
        <w:rPr>
          <w:rFonts w:ascii="Times New Roman" w:hAnsi="Times New Roman"/>
          <w:sz w:val="28"/>
          <w:szCs w:val="28"/>
        </w:rPr>
        <w:t xml:space="preserve">Жалоба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5533A">
        <w:rPr>
          <w:rFonts w:ascii="Times New Roman" w:hAnsi="Times New Roman"/>
          <w:sz w:val="28"/>
          <w:szCs w:val="28"/>
        </w:rPr>
        <w:t>на нарушение требований качества муниципальной услуги</w:t>
      </w:r>
    </w:p>
    <w:p w:rsidR="0095533A" w:rsidRPr="0095533A" w:rsidRDefault="0095533A" w:rsidP="0095533A">
      <w:pPr>
        <w:tabs>
          <w:tab w:val="left" w:pos="10320"/>
        </w:tabs>
        <w:spacing w:after="0" w:line="240" w:lineRule="auto"/>
        <w:ind w:left="4200" w:right="-64" w:firstLine="600"/>
        <w:jc w:val="both"/>
        <w:rPr>
          <w:rFonts w:ascii="Times New Roman" w:hAnsi="Times New Roman"/>
          <w:sz w:val="28"/>
          <w:szCs w:val="28"/>
        </w:rPr>
      </w:pPr>
    </w:p>
    <w:p w:rsidR="0095533A" w:rsidRPr="0095533A" w:rsidRDefault="0095533A" w:rsidP="0095533A">
      <w:pPr>
        <w:tabs>
          <w:tab w:val="left" w:pos="10320"/>
        </w:tabs>
        <w:spacing w:after="0" w:line="240" w:lineRule="auto"/>
        <w:ind w:left="2160" w:right="-64" w:hanging="1560"/>
        <w:jc w:val="right"/>
        <w:rPr>
          <w:rFonts w:ascii="Times New Roman" w:hAnsi="Times New Roman"/>
        </w:rPr>
      </w:pPr>
      <w:r w:rsidRPr="0095533A">
        <w:rPr>
          <w:rFonts w:ascii="Times New Roman" w:hAnsi="Times New Roman"/>
          <w:sz w:val="28"/>
          <w:szCs w:val="26"/>
        </w:rPr>
        <w:t>Кому______________________________</w:t>
      </w:r>
    </w:p>
    <w:p w:rsidR="0095533A" w:rsidRPr="0095533A" w:rsidRDefault="0095533A" w:rsidP="0095533A">
      <w:pPr>
        <w:tabs>
          <w:tab w:val="left" w:pos="10320"/>
        </w:tabs>
        <w:spacing w:after="0" w:line="240" w:lineRule="auto"/>
        <w:ind w:right="-64" w:firstLine="1900"/>
        <w:jc w:val="both"/>
        <w:rPr>
          <w:rFonts w:ascii="Times New Roman" w:hAnsi="Times New Roman"/>
          <w:sz w:val="28"/>
          <w:szCs w:val="26"/>
        </w:rPr>
      </w:pPr>
    </w:p>
    <w:p w:rsidR="0095533A" w:rsidRPr="0095533A" w:rsidRDefault="0095533A" w:rsidP="0095533A">
      <w:pPr>
        <w:tabs>
          <w:tab w:val="left" w:pos="10320"/>
        </w:tabs>
        <w:spacing w:after="0" w:line="240" w:lineRule="auto"/>
        <w:ind w:right="-64" w:firstLine="2160"/>
        <w:jc w:val="right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от ______________________________________</w:t>
      </w:r>
    </w:p>
    <w:p w:rsidR="0095533A" w:rsidRPr="0095533A" w:rsidRDefault="0095533A" w:rsidP="0095533A">
      <w:pPr>
        <w:tabs>
          <w:tab w:val="left" w:pos="10320"/>
        </w:tabs>
        <w:spacing w:after="0" w:line="240" w:lineRule="auto"/>
        <w:ind w:right="-64" w:firstLine="1900"/>
        <w:jc w:val="center"/>
        <w:rPr>
          <w:rFonts w:ascii="Times New Roman" w:hAnsi="Times New Roman"/>
        </w:rPr>
      </w:pPr>
      <w:r w:rsidRPr="0095533A">
        <w:rPr>
          <w:rFonts w:ascii="Times New Roman" w:hAnsi="Times New Roman"/>
          <w:sz w:val="24"/>
          <w:szCs w:val="26"/>
        </w:rPr>
        <w:t xml:space="preserve">                                                              </w:t>
      </w:r>
      <w:r w:rsidRPr="0095533A">
        <w:rPr>
          <w:rFonts w:ascii="Times New Roman" w:hAnsi="Times New Roman"/>
        </w:rPr>
        <w:t>(Ф.И.О. заявителя)</w:t>
      </w:r>
    </w:p>
    <w:p w:rsidR="0095533A" w:rsidRPr="0095533A" w:rsidRDefault="0095533A" w:rsidP="0095533A">
      <w:pPr>
        <w:tabs>
          <w:tab w:val="left" w:pos="5880"/>
        </w:tabs>
        <w:spacing w:after="0" w:line="240" w:lineRule="auto"/>
        <w:ind w:right="4376" w:firstLine="600"/>
        <w:jc w:val="both"/>
        <w:rPr>
          <w:rFonts w:ascii="Times New Roman" w:hAnsi="Times New Roman"/>
          <w:sz w:val="28"/>
          <w:szCs w:val="16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Я, </w:t>
      </w:r>
      <w:r w:rsidRPr="0095533A">
        <w:rPr>
          <w:rFonts w:ascii="Times New Roman" w:hAnsi="Times New Roman"/>
          <w:szCs w:val="24"/>
        </w:rPr>
        <w:t xml:space="preserve">__________________________________________________________________________________,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(Ф.И.О. заявителя)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проживающий по адресу </w:t>
      </w:r>
      <w:r w:rsidRPr="0095533A">
        <w:rPr>
          <w:rFonts w:ascii="Times New Roman" w:hAnsi="Times New Roman"/>
          <w:szCs w:val="24"/>
        </w:rPr>
        <w:t>______________________________________________________________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533A">
        <w:rPr>
          <w:rFonts w:ascii="Times New Roman" w:hAnsi="Times New Roman"/>
          <w:szCs w:val="24"/>
        </w:rPr>
        <w:t xml:space="preserve">____________________________________________________________________________________,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(индекс, город, улица, дом, квартира)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подаю жалобу </w:t>
      </w:r>
      <w:proofErr w:type="gramStart"/>
      <w:r w:rsidRPr="0095533A">
        <w:rPr>
          <w:rFonts w:ascii="Times New Roman" w:hAnsi="Times New Roman"/>
          <w:sz w:val="24"/>
          <w:szCs w:val="24"/>
        </w:rPr>
        <w:t>от  имени</w:t>
      </w:r>
      <w:proofErr w:type="gramEnd"/>
      <w:r w:rsidRPr="0095533A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(своего, или Ф.И.О. лица, которого представляет заявитель)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на нарушение качества предоставляемой муниципальной услуги </w:t>
      </w:r>
      <w:r w:rsidRPr="0095533A">
        <w:rPr>
          <w:rFonts w:ascii="Times New Roman" w:hAnsi="Times New Roman"/>
          <w:szCs w:val="24"/>
        </w:rPr>
        <w:t>_________________________________________________________________________________________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533A">
        <w:rPr>
          <w:rFonts w:ascii="Times New Roman" w:hAnsi="Times New Roman"/>
          <w:szCs w:val="24"/>
        </w:rPr>
        <w:t>____________________________________________________________________________________,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допущенное _________________________________________________________________________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 части следующих требований: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Cs w:val="24"/>
        </w:rPr>
      </w:pPr>
      <w:r w:rsidRPr="0095533A">
        <w:rPr>
          <w:rFonts w:ascii="Georgia" w:hAnsi="Georgia"/>
          <w:szCs w:val="24"/>
        </w:rPr>
        <w:t>________________________________________________________________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 (описание нарушения)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5533A">
        <w:rPr>
          <w:rFonts w:ascii="Times New Roman" w:hAnsi="Times New Roman"/>
          <w:szCs w:val="24"/>
        </w:rPr>
        <w:t>____________________________________________________________________________________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обращение к сотруднику организации, оказывающей услугу _________ (да/нет)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- обращение к руководителю организации, оказывающей услугу ________ (да/нет)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Достоверность представленных мною сведений подтверждаю.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  Ф.И.О. ___________________________________________________________</w:t>
      </w:r>
    </w:p>
    <w:p w:rsidR="0095533A" w:rsidRPr="0095533A" w:rsidRDefault="0095533A" w:rsidP="0095533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паспорт серия _______ №________________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выдан ____________________________________________________________</w:t>
      </w:r>
      <w:r w:rsidRPr="0095533A">
        <w:rPr>
          <w:rFonts w:ascii="Times New Roman" w:hAnsi="Times New Roman"/>
          <w:sz w:val="24"/>
          <w:szCs w:val="24"/>
        </w:rPr>
        <w:tab/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дата выдачи ___________________________                           </w:t>
      </w:r>
    </w:p>
    <w:p w:rsidR="0095533A" w:rsidRPr="0095533A" w:rsidRDefault="0095533A" w:rsidP="0095533A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>контактный телефон ____________________</w:t>
      </w:r>
      <w:r w:rsidRPr="0095533A">
        <w:rPr>
          <w:rFonts w:ascii="Times New Roman" w:hAnsi="Times New Roman"/>
          <w:sz w:val="24"/>
          <w:szCs w:val="24"/>
        </w:rPr>
        <w:tab/>
      </w:r>
    </w:p>
    <w:p w:rsidR="0095533A" w:rsidRPr="0095533A" w:rsidRDefault="0095533A" w:rsidP="0095533A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p w:rsidR="0095533A" w:rsidRPr="0095533A" w:rsidRDefault="0095533A" w:rsidP="0095533A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___________________                                       ____________________                                                                    </w:t>
      </w:r>
    </w:p>
    <w:p w:rsidR="0095533A" w:rsidRPr="0095533A" w:rsidRDefault="0095533A" w:rsidP="0095533A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95533A">
        <w:rPr>
          <w:rFonts w:ascii="Times New Roman" w:hAnsi="Times New Roman"/>
          <w:sz w:val="24"/>
          <w:szCs w:val="24"/>
        </w:rPr>
        <w:t xml:space="preserve">               (</w:t>
      </w:r>
      <w:proofErr w:type="gramStart"/>
      <w:r w:rsidRPr="0095533A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955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33A" w:rsidRPr="0095533A" w:rsidRDefault="0095533A" w:rsidP="0095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33A" w:rsidRPr="0095533A" w:rsidRDefault="0095533A" w:rsidP="00955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5533A" w:rsidRPr="0095533A" w:rsidRDefault="0095533A" w:rsidP="00955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5533A" w:rsidRPr="0095533A" w:rsidRDefault="0095533A" w:rsidP="00955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95533A" w:rsidRPr="0095533A" w:rsidSect="006F3579">
          <w:headerReference w:type="default" r:id="rId18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95533A" w:rsidRDefault="0095533A" w:rsidP="00DF7CCA">
      <w:pPr>
        <w:pStyle w:val="ConsPlusNormal"/>
        <w:outlineLvl w:val="0"/>
      </w:pPr>
    </w:p>
    <w:p w:rsidR="0095533A" w:rsidRDefault="0095533A" w:rsidP="00DF7CCA">
      <w:pPr>
        <w:pStyle w:val="ConsPlusNormal"/>
        <w:outlineLvl w:val="0"/>
      </w:pPr>
    </w:p>
    <w:p w:rsidR="00DF7CCA" w:rsidRDefault="00DF7CCA" w:rsidP="00DF7CCA">
      <w:pPr>
        <w:pStyle w:val="ConsPlusNormal"/>
        <w:outlineLvl w:val="0"/>
      </w:pPr>
    </w:p>
    <w:p w:rsidR="00DF7CCA" w:rsidRDefault="00DF7CCA" w:rsidP="00DF7CCA">
      <w:pPr>
        <w:pStyle w:val="ConsPlusNormal"/>
        <w:outlineLvl w:val="0"/>
      </w:pPr>
    </w:p>
    <w:p w:rsidR="00DF7CCA" w:rsidRDefault="00DF7CCA" w:rsidP="00DF7CCA">
      <w:pPr>
        <w:pStyle w:val="ConsPlusNormal"/>
        <w:outlineLvl w:val="0"/>
      </w:pPr>
    </w:p>
    <w:p w:rsidR="005F4107" w:rsidRDefault="0095533A"/>
    <w:sectPr w:rsidR="005F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75" w:rsidRDefault="0095533A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B75" w:rsidRDefault="009553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9F" w:rsidRDefault="009553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32" w:rsidRDefault="0095533A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3D345DE"/>
    <w:multiLevelType w:val="hybridMultilevel"/>
    <w:tmpl w:val="192C348C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4897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65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37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09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81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53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25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97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691" w:hanging="180"/>
        </w:p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A"/>
    <w:rsid w:val="001953BD"/>
    <w:rsid w:val="004879B5"/>
    <w:rsid w:val="005F4FEA"/>
    <w:rsid w:val="007D56B5"/>
    <w:rsid w:val="00897245"/>
    <w:rsid w:val="0095533A"/>
    <w:rsid w:val="00BA1051"/>
    <w:rsid w:val="00DF7CCA"/>
    <w:rsid w:val="00E63F62"/>
    <w:rsid w:val="00E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7706-2780-4DC8-A261-FEA186F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95533A"/>
  </w:style>
  <w:style w:type="paragraph" w:customStyle="1" w:styleId="ListParagraph">
    <w:name w:val="List Paragraph"/>
    <w:basedOn w:val="a"/>
    <w:qFormat/>
    <w:rsid w:val="0095533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punct">
    <w:name w:val="punct"/>
    <w:basedOn w:val="a"/>
    <w:rsid w:val="0095533A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95533A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paragraph" w:customStyle="1" w:styleId="ConsPlusNonformat">
    <w:name w:val="ConsPlusNonformat"/>
    <w:rsid w:val="009553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5533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553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553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95533A"/>
  </w:style>
  <w:style w:type="paragraph" w:styleId="2">
    <w:name w:val="Body Text Indent 2"/>
    <w:basedOn w:val="a"/>
    <w:link w:val="20"/>
    <w:rsid w:val="0095533A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553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95533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9553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95533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553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footer"/>
    <w:basedOn w:val="a"/>
    <w:link w:val="aa"/>
    <w:rsid w:val="009553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553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rsid w:val="00955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9553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9553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">
    <w:name w:val="Обычный (веб)1"/>
    <w:basedOn w:val="a"/>
    <w:rsid w:val="0095533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materialtext1">
    <w:name w:val="material_text1"/>
    <w:basedOn w:val="a"/>
    <w:rsid w:val="0095533A"/>
    <w:pPr>
      <w:spacing w:before="100" w:beforeAutospacing="1" w:after="100" w:afterAutospacing="1" w:line="312" w:lineRule="atLeast"/>
      <w:jc w:val="both"/>
    </w:pPr>
    <w:rPr>
      <w:rFonts w:ascii="Times New Roman" w:eastAsia="Calibri" w:hAnsi="Times New Roman"/>
      <w:sz w:val="20"/>
      <w:szCs w:val="20"/>
    </w:rPr>
  </w:style>
  <w:style w:type="paragraph" w:styleId="ae">
    <w:name w:val="footnote text"/>
    <w:basedOn w:val="a"/>
    <w:link w:val="af"/>
    <w:rsid w:val="0095533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55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5533A"/>
    <w:rPr>
      <w:vertAlign w:val="superscript"/>
    </w:rPr>
  </w:style>
  <w:style w:type="paragraph" w:styleId="af1">
    <w:name w:val="annotation text"/>
    <w:basedOn w:val="a"/>
    <w:link w:val="af2"/>
    <w:rsid w:val="0095533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553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ari-sever.ru" TargetMode="External"/><Relationship Id="rId13" Type="http://schemas.openxmlformats.org/officeDocument/2006/relationships/hyperlink" Target="consultantplus://offline/ref=05D17AB7372468990011BA45AD4608E98593A78420CF97CAAD50EA91794353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ref=DD86A90BA400F0FCE16992096842F16862B43E013920011A5265B11116807BCE63DBED0326705743s20A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consultantplus://offline/ref=9FA1BEFF5BE120F049DA0289BE0FDE2ED96D585972451563781D90ACD2A59F128CE855ED6D27A6D0bAJ4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70971C2B94708539BD06035C224A13ABFBD4DBF048FF081026CE26E82FD0D783367A91EqFr3I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ri_admin@mail.ru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7399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2016-07-11T10:47:00Z</dcterms:created>
  <dcterms:modified xsi:type="dcterms:W3CDTF">2016-10-27T07:40:00Z</dcterms:modified>
</cp:coreProperties>
</file>