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Default="007F0566">
            <w:pPr>
              <w:pStyle w:val="a4"/>
              <w:contextualSpacing/>
              <w:jc w:val="center"/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861B79">
            <w:pPr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Главе </w:t>
            </w:r>
            <w:proofErr w:type="spellStart"/>
            <w:r>
              <w:rPr>
                <w:sz w:val="24"/>
              </w:rPr>
              <w:t>Гаринского</w:t>
            </w:r>
            <w:proofErr w:type="spellEnd"/>
            <w:r>
              <w:rPr>
                <w:sz w:val="24"/>
              </w:rPr>
              <w:t xml:space="preserve"> городского округа </w:t>
            </w:r>
            <w:proofErr w:type="spellStart"/>
            <w:r>
              <w:rPr>
                <w:sz w:val="24"/>
              </w:rPr>
              <w:t>С.Е.Величко</w:t>
            </w:r>
            <w:proofErr w:type="spellEnd"/>
          </w:p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  <w:p w:rsidR="007F0566" w:rsidRDefault="00EE3309">
            <w:pPr>
              <w:jc w:val="both"/>
              <w:rPr>
                <w:sz w:val="24"/>
              </w:rPr>
            </w:pPr>
            <w:hyperlink r:id="rId6" w:history="1">
              <w:r w:rsidR="00861B79">
                <w:rPr>
                  <w:rStyle w:val="af0"/>
                  <w:sz w:val="24"/>
                </w:rPr>
                <w:t>natabusi@mail.ru</w:t>
              </w:r>
            </w:hyperlink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jc w:val="both"/>
              <w:rPr>
                <w:sz w:val="24"/>
              </w:rPr>
            </w:pPr>
          </w:p>
          <w:p w:rsidR="007F0566" w:rsidRDefault="007F0566">
            <w:pPr>
              <w:contextualSpacing/>
              <w:jc w:val="both"/>
            </w:pPr>
          </w:p>
        </w:tc>
      </w:tr>
      <w:tr w:rsidR="007F0566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  <w:p w:rsidR="007F0566" w:rsidRDefault="007F0566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  <w:tr w:rsidR="007F0566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Default="007F0566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Default="007F0566"/>
        </w:tc>
      </w:tr>
    </w:tbl>
    <w:p w:rsidR="007F0566" w:rsidRDefault="007F0566">
      <w:pPr>
        <w:contextualSpacing/>
        <w:jc w:val="center"/>
        <w:rPr>
          <w:sz w:val="24"/>
        </w:rPr>
      </w:pPr>
    </w:p>
    <w:p w:rsidR="007F0566" w:rsidRDefault="00861B79">
      <w:pPr>
        <w:contextualSpacing/>
        <w:jc w:val="center"/>
        <w:rPr>
          <w:sz w:val="24"/>
        </w:rPr>
      </w:pPr>
      <w:r>
        <w:rPr>
          <w:sz w:val="24"/>
        </w:rPr>
        <w:t>Уважаемый Сергей Евгеньевич!</w:t>
      </w:r>
    </w:p>
    <w:p w:rsidR="007F0566" w:rsidRDefault="007F0566">
      <w:pPr>
        <w:ind w:firstLine="709"/>
        <w:contextualSpacing/>
        <w:jc w:val="center"/>
        <w:rPr>
          <w:b/>
        </w:rPr>
      </w:pPr>
    </w:p>
    <w:p w:rsidR="007F0566" w:rsidRDefault="00861B79">
      <w:pPr>
        <w:pStyle w:val="ConsPlusNormal"/>
        <w:ind w:firstLine="54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Межрайонная</w:t>
      </w:r>
      <w:proofErr w:type="gramEnd"/>
      <w:r>
        <w:rPr>
          <w:rFonts w:ascii="Times New Roman" w:hAnsi="Times New Roman"/>
          <w:sz w:val="24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7F0566" w:rsidRDefault="007F0566">
      <w:pPr>
        <w:ind w:firstLine="540"/>
        <w:jc w:val="center"/>
        <w:rPr>
          <w:b/>
          <w:i/>
        </w:rPr>
      </w:pPr>
    </w:p>
    <w:p w:rsidR="00EE3309" w:rsidRPr="00EE3309" w:rsidRDefault="00A02F33" w:rsidP="00EE3309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  <w:bookmarkStart w:id="0" w:name="_GoBack"/>
      <w:r w:rsidRPr="00EE3309">
        <w:rPr>
          <w:b/>
          <w:bCs/>
          <w:color w:val="auto"/>
          <w:sz w:val="24"/>
          <w:szCs w:val="24"/>
        </w:rPr>
        <w:t>Тема:</w:t>
      </w:r>
      <w:r w:rsidRPr="00EE3309">
        <w:rPr>
          <w:bCs/>
          <w:color w:val="auto"/>
          <w:sz w:val="24"/>
          <w:szCs w:val="24"/>
        </w:rPr>
        <w:t xml:space="preserve"> </w:t>
      </w:r>
      <w:r w:rsidR="00EE3309" w:rsidRPr="00EE3309">
        <w:rPr>
          <w:b/>
          <w:bCs/>
          <w:color w:val="000000" w:themeColor="text1"/>
          <w:kern w:val="36"/>
          <w:sz w:val="24"/>
          <w:szCs w:val="24"/>
        </w:rPr>
        <w:t>Специальный раздел на сайте ФНС России поможет узнать о мерах поддержки вашего бизнеса</w:t>
      </w:r>
    </w:p>
    <w:p w:rsidR="00A02F33" w:rsidRPr="00EE3309" w:rsidRDefault="00A02F33" w:rsidP="00A02F33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EE3309" w:rsidRPr="00EE3309" w:rsidRDefault="00EE3309" w:rsidP="00EE3309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color w:val="000000" w:themeColor="text1"/>
          <w:kern w:val="36"/>
          <w:sz w:val="24"/>
          <w:szCs w:val="24"/>
        </w:rPr>
      </w:pPr>
    </w:p>
    <w:p w:rsidR="00EE3309" w:rsidRPr="00EE3309" w:rsidRDefault="00EE3309" w:rsidP="00EE3309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E3309">
        <w:rPr>
          <w:color w:val="000000" w:themeColor="text1"/>
          <w:sz w:val="24"/>
          <w:szCs w:val="24"/>
        </w:rPr>
        <w:t xml:space="preserve">Межрайонная ИФНС России № 26 по Свердловской области обращает внимание, что Федеральная налоговая служба по поручению Правительства Российской Федерации реализовала меры по поддержке бизнеса, занятого в пострадавших от </w:t>
      </w:r>
      <w:proofErr w:type="spellStart"/>
      <w:r w:rsidRPr="00EE3309">
        <w:rPr>
          <w:color w:val="000000" w:themeColor="text1"/>
          <w:sz w:val="24"/>
          <w:szCs w:val="24"/>
        </w:rPr>
        <w:t>коронавируса</w:t>
      </w:r>
      <w:proofErr w:type="spellEnd"/>
      <w:r w:rsidRPr="00EE3309">
        <w:rPr>
          <w:color w:val="000000" w:themeColor="text1"/>
          <w:sz w:val="24"/>
          <w:szCs w:val="24"/>
        </w:rPr>
        <w:t xml:space="preserve"> отраслях, включая малое и среднее предпринимательство. Для удобства получения информации на сайте ФНС России создан специальный раздел </w:t>
      </w:r>
      <w:hyperlink r:id="rId7" w:history="1">
        <w:r w:rsidRPr="00EE3309">
          <w:rPr>
            <w:rStyle w:val="af0"/>
            <w:color w:val="000000" w:themeColor="text1"/>
            <w:sz w:val="24"/>
            <w:szCs w:val="24"/>
          </w:rPr>
          <w:t>«</w:t>
        </w:r>
        <w:proofErr w:type="spellStart"/>
        <w:r w:rsidRPr="00EE3309">
          <w:rPr>
            <w:rStyle w:val="af0"/>
            <w:color w:val="000000" w:themeColor="text1"/>
            <w:sz w:val="24"/>
            <w:szCs w:val="24"/>
          </w:rPr>
          <w:t>Коронавирус</w:t>
        </w:r>
        <w:proofErr w:type="spellEnd"/>
        <w:r w:rsidRPr="00EE3309">
          <w:rPr>
            <w:rStyle w:val="af0"/>
            <w:color w:val="000000" w:themeColor="text1"/>
            <w:sz w:val="24"/>
            <w:szCs w:val="24"/>
          </w:rPr>
          <w:t>: меры поддержки бизнеса»</w:t>
        </w:r>
      </w:hyperlink>
      <w:r w:rsidRPr="00EE3309">
        <w:rPr>
          <w:color w:val="000000" w:themeColor="text1"/>
          <w:sz w:val="24"/>
          <w:szCs w:val="24"/>
        </w:rPr>
        <w:t>.</w:t>
      </w:r>
    </w:p>
    <w:p w:rsidR="00EE3309" w:rsidRPr="00EE3309" w:rsidRDefault="00EE3309" w:rsidP="00EE3309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E3309">
        <w:rPr>
          <w:color w:val="000000" w:themeColor="text1"/>
          <w:sz w:val="24"/>
          <w:szCs w:val="24"/>
        </w:rPr>
        <w:t xml:space="preserve">Раздел содержит информацию о приостановлении проверок, продлении сроков сдачи отчетности, приостановлении мер взыскания и принятии решений о банкротстве, переносе сроков уплаты налогов и страховых взносов, а также о других мерах поддержки налогоплательщиков на время снижения деловой и потребительской активности на фоне распространения </w:t>
      </w:r>
      <w:proofErr w:type="spellStart"/>
      <w:r w:rsidRPr="00EE3309">
        <w:rPr>
          <w:color w:val="000000" w:themeColor="text1"/>
          <w:sz w:val="24"/>
          <w:szCs w:val="24"/>
        </w:rPr>
        <w:t>коронавирусной</w:t>
      </w:r>
      <w:proofErr w:type="spellEnd"/>
      <w:r w:rsidRPr="00EE3309">
        <w:rPr>
          <w:color w:val="000000" w:themeColor="text1"/>
          <w:sz w:val="24"/>
          <w:szCs w:val="24"/>
        </w:rPr>
        <w:t xml:space="preserve"> инфекции. </w:t>
      </w:r>
    </w:p>
    <w:p w:rsidR="00EE3309" w:rsidRPr="00EE3309" w:rsidRDefault="00EE3309" w:rsidP="00EE3309">
      <w:pPr>
        <w:spacing w:before="100" w:beforeAutospacing="1" w:after="100" w:afterAutospacing="1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E3309">
        <w:rPr>
          <w:color w:val="000000" w:themeColor="text1"/>
          <w:sz w:val="24"/>
          <w:szCs w:val="24"/>
        </w:rPr>
        <w:t xml:space="preserve">По мере утверждения Правительством РФ новых мер поддержки бизнеса раздел будет пополняться. Необходимую информацию также можно получить по телефону </w:t>
      </w:r>
      <w:proofErr w:type="gramStart"/>
      <w:r w:rsidRPr="00EE3309">
        <w:rPr>
          <w:color w:val="000000" w:themeColor="text1"/>
          <w:sz w:val="24"/>
          <w:szCs w:val="24"/>
        </w:rPr>
        <w:t>Единого</w:t>
      </w:r>
      <w:proofErr w:type="gramEnd"/>
      <w:r w:rsidRPr="00EE3309">
        <w:rPr>
          <w:color w:val="000000" w:themeColor="text1"/>
          <w:sz w:val="24"/>
          <w:szCs w:val="24"/>
        </w:rPr>
        <w:t xml:space="preserve"> контакт-центра ФНС России 8-800-222-22-22.</w:t>
      </w:r>
    </w:p>
    <w:bookmarkEnd w:id="0"/>
    <w:p w:rsidR="00EE3309" w:rsidRDefault="00EE3309" w:rsidP="00EE3309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237C4F" w:rsidRPr="00EE3309" w:rsidRDefault="00237C4F">
      <w:pPr>
        <w:ind w:firstLine="709"/>
        <w:jc w:val="both"/>
        <w:rPr>
          <w:sz w:val="24"/>
        </w:rPr>
      </w:pPr>
    </w:p>
    <w:p w:rsidR="00A02F33" w:rsidRPr="00EE3309" w:rsidRDefault="00A02F33">
      <w:pPr>
        <w:ind w:firstLine="709"/>
        <w:jc w:val="both"/>
        <w:rPr>
          <w:sz w:val="24"/>
        </w:rPr>
      </w:pPr>
    </w:p>
    <w:p w:rsidR="007F0566" w:rsidRDefault="007F0566">
      <w:pPr>
        <w:ind w:firstLine="709"/>
        <w:jc w:val="both"/>
        <w:rPr>
          <w:sz w:val="24"/>
        </w:rPr>
      </w:pPr>
    </w:p>
    <w:p w:rsidR="007F0566" w:rsidRDefault="00861B79">
      <w:pPr>
        <w:jc w:val="both"/>
        <w:rPr>
          <w:sz w:val="24"/>
        </w:rPr>
      </w:pPr>
      <w:r>
        <w:rPr>
          <w:sz w:val="24"/>
        </w:rPr>
        <w:t>Заместитель начальника,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Советник государственной гражданской службы </w:t>
      </w:r>
    </w:p>
    <w:p w:rsidR="007F0566" w:rsidRDefault="00861B79">
      <w:pPr>
        <w:jc w:val="both"/>
        <w:rPr>
          <w:sz w:val="24"/>
        </w:rPr>
      </w:pPr>
      <w:r>
        <w:rPr>
          <w:sz w:val="24"/>
        </w:rPr>
        <w:t xml:space="preserve">Российской Федерации 1 класса                                                                </w:t>
      </w:r>
      <w:proofErr w:type="spellStart"/>
      <w:r>
        <w:rPr>
          <w:sz w:val="24"/>
        </w:rPr>
        <w:t>А.А.Гринько</w:t>
      </w:r>
      <w:proofErr w:type="spellEnd"/>
    </w:p>
    <w:p w:rsidR="007F0566" w:rsidRDefault="007F0566">
      <w:pPr>
        <w:ind w:firstLine="709"/>
        <w:jc w:val="center"/>
        <w:rPr>
          <w:sz w:val="24"/>
        </w:rPr>
      </w:pPr>
    </w:p>
    <w:p w:rsidR="007F0566" w:rsidRPr="0058044F" w:rsidRDefault="007F0566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237C4F" w:rsidRPr="0058044F" w:rsidRDefault="00237C4F">
      <w:pPr>
        <w:ind w:left="-360" w:firstLine="360"/>
        <w:rPr>
          <w:sz w:val="18"/>
        </w:rPr>
      </w:pPr>
    </w:p>
    <w:p w:rsidR="007F0566" w:rsidRDefault="007F0566">
      <w:pPr>
        <w:ind w:left="-360" w:firstLine="360"/>
        <w:rPr>
          <w:sz w:val="18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1D53DB"/>
    <w:rsid w:val="00237C4F"/>
    <w:rsid w:val="00390067"/>
    <w:rsid w:val="0058044F"/>
    <w:rsid w:val="007F0566"/>
    <w:rsid w:val="00861B79"/>
    <w:rsid w:val="009938D2"/>
    <w:rsid w:val="00A02F33"/>
    <w:rsid w:val="00E241DF"/>
    <w:rsid w:val="00E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50/business-support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11</cp:revision>
  <dcterms:created xsi:type="dcterms:W3CDTF">2020-03-20T06:46:00Z</dcterms:created>
  <dcterms:modified xsi:type="dcterms:W3CDTF">2020-04-16T06:24:00Z</dcterms:modified>
</cp:coreProperties>
</file>