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0C1772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0C1772" w:rsidRDefault="00B226BA" w:rsidP="000C1772">
      <w:pPr>
        <w:spacing w:before="100" w:beforeAutospacing="1" w:after="100" w:afterAutospacing="1"/>
        <w:ind w:firstLine="709"/>
        <w:jc w:val="center"/>
        <w:outlineLvl w:val="0"/>
        <w:rPr>
          <w:b/>
          <w:bCs/>
          <w:kern w:val="36"/>
          <w:szCs w:val="28"/>
        </w:rPr>
      </w:pPr>
      <w:bookmarkStart w:id="0" w:name="_GoBack"/>
      <w:r w:rsidRPr="000C1772">
        <w:rPr>
          <w:b/>
          <w:szCs w:val="28"/>
        </w:rPr>
        <w:t>Тема:</w:t>
      </w:r>
      <w:r>
        <w:rPr>
          <w:szCs w:val="28"/>
        </w:rPr>
        <w:t xml:space="preserve"> </w:t>
      </w:r>
      <w:bookmarkEnd w:id="0"/>
      <w:r w:rsidR="000C1772">
        <w:rPr>
          <w:b/>
          <w:bCs/>
          <w:kern w:val="36"/>
          <w:szCs w:val="28"/>
        </w:rPr>
        <w:t>Своевременное представление отчетности - обязательное условие для включения в Единый реестр субъектов малого и среднего предпринимательства</w:t>
      </w:r>
    </w:p>
    <w:p w:rsidR="000C1772" w:rsidRDefault="000C1772" w:rsidP="000C1772">
      <w:pPr>
        <w:spacing w:before="100" w:beforeAutospacing="1" w:after="100" w:afterAutospacing="1"/>
        <w:ind w:firstLine="709"/>
        <w:jc w:val="both"/>
        <w:rPr>
          <w:szCs w:val="28"/>
        </w:rPr>
      </w:pPr>
      <w:proofErr w:type="gramStart"/>
      <w:r>
        <w:rPr>
          <w:szCs w:val="28"/>
        </w:rPr>
        <w:t>Межрайонная</w:t>
      </w:r>
      <w:proofErr w:type="gramEnd"/>
      <w:r>
        <w:rPr>
          <w:szCs w:val="28"/>
        </w:rPr>
        <w:t xml:space="preserve"> ИФНС России № 26 по Свердловской области напоминает, что ежегодное обновление </w:t>
      </w:r>
      <w:hyperlink r:id="rId7" w:history="1">
        <w:r>
          <w:rPr>
            <w:rStyle w:val="af"/>
            <w:color w:val="auto"/>
            <w:szCs w:val="28"/>
          </w:rPr>
          <w:t>Единого реестра субъектов малого и среднего предпринимательства</w:t>
        </w:r>
      </w:hyperlink>
      <w:r>
        <w:rPr>
          <w:szCs w:val="28"/>
        </w:rPr>
        <w:t> (далее – Единый реестр МСП) осуществляется на основании данных налоговой отчетности и сведений о среднесписочной численности работников.</w:t>
      </w:r>
    </w:p>
    <w:p w:rsidR="000C1772" w:rsidRDefault="000C1772" w:rsidP="000C1772">
      <w:p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Постановлением Правительства РФ </w:t>
      </w:r>
      <w:hyperlink r:id="rId8" w:history="1">
        <w:r>
          <w:rPr>
            <w:rStyle w:val="af"/>
            <w:color w:val="auto"/>
            <w:szCs w:val="28"/>
          </w:rPr>
          <w:t>от 02.04.2020 № 409</w:t>
        </w:r>
      </w:hyperlink>
      <w:r>
        <w:rPr>
          <w:szCs w:val="28"/>
        </w:rPr>
        <w:t> «О мерах по обеспечению устойчивого развития экономики» срок представления налогоплательщиками  налоговой и бухгалтерской отчетности (за исключением налоговых деклараций по налогу на добавленную стоимость) продлен на 3 месяца.</w:t>
      </w:r>
    </w:p>
    <w:p w:rsidR="000C1772" w:rsidRDefault="000C1772" w:rsidP="000C1772">
      <w:p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В этой связи Единый реестр субъектов малого и среднего предпринимательства, оператором которого является ФНС России, будет формироваться 10 августа 2020 года с учетом вышеуказанного положения.</w:t>
      </w:r>
    </w:p>
    <w:p w:rsidR="000C1772" w:rsidRDefault="000C1772" w:rsidP="000C1772">
      <w:p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  Федеральным законом </w:t>
      </w:r>
      <w:hyperlink r:id="rId9" w:history="1">
        <w:r>
          <w:rPr>
            <w:rStyle w:val="af"/>
            <w:color w:val="auto"/>
            <w:szCs w:val="28"/>
          </w:rPr>
          <w:t>от 24.07.2007 № 209-ФЗ</w:t>
        </w:r>
      </w:hyperlink>
      <w:r>
        <w:rPr>
          <w:szCs w:val="28"/>
        </w:rPr>
        <w:t xml:space="preserve"> «О развитии малого и среднего предпринимательства» ФНС России 10 августа 2020 года  обновит  </w:t>
      </w:r>
      <w:hyperlink r:id="rId10" w:history="1">
        <w:r>
          <w:rPr>
            <w:rStyle w:val="af"/>
            <w:color w:val="auto"/>
            <w:szCs w:val="28"/>
          </w:rPr>
          <w:t>Единый реестр МСП</w:t>
        </w:r>
      </w:hyperlink>
      <w:r>
        <w:rPr>
          <w:szCs w:val="28"/>
        </w:rPr>
        <w:t> на основании:</w:t>
      </w:r>
    </w:p>
    <w:p w:rsidR="000C1772" w:rsidRDefault="000C1772" w:rsidP="000C1772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предоставленной хозяйствующими субъектами налоговой отчетности, позволяющей определить величину дохода, полученного от осуществления предпринимательской деятельности за 2019 год;</w:t>
      </w:r>
    </w:p>
    <w:p w:rsidR="000C1772" w:rsidRDefault="000C1772" w:rsidP="000C1772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lastRenderedPageBreak/>
        <w:t>сведений о среднесписочной численности работников, имеющихся у налоговой службы.</w:t>
      </w:r>
    </w:p>
    <w:p w:rsidR="000C1772" w:rsidRDefault="000C1772" w:rsidP="000C1772">
      <w:p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Если налогоплательщик не представит налоговую отчетность или представит с нарушением установленного срока, он исключается из Единого реестра МСП. Исключение из Единого реестра МСП происходит автоматически, а возвращение статуса осуществляется не ранее 10 августа следующего года.</w:t>
      </w:r>
    </w:p>
    <w:p w:rsidR="000C1772" w:rsidRDefault="000C1772" w:rsidP="000C1772">
      <w:p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 xml:space="preserve">В целях предотвращения исключения содержащихся в Едином реестре субъектов малого и среднего предпринимательства сведений о юридических лицах и об индивидуальных предпринимателях, сохранения возможности пользоваться различными льготами и мерами государственной поддержки, УФНС России по Новгородской области рекомендует налогоплательщикам исполнить обязанность по своевременному представлению  налоговой отчетности за предшествующий календарный год.  </w:t>
      </w:r>
    </w:p>
    <w:p w:rsidR="00F8518A" w:rsidRPr="003E5743" w:rsidRDefault="00F8518A" w:rsidP="000C1772">
      <w:pPr>
        <w:pStyle w:val="2"/>
        <w:shd w:val="clear" w:color="auto" w:fill="FFFFFF"/>
        <w:spacing w:before="375" w:after="75"/>
        <w:jc w:val="center"/>
        <w:rPr>
          <w:szCs w:val="28"/>
        </w:rPr>
      </w:pPr>
    </w:p>
    <w:p w:rsidR="00F97716" w:rsidRPr="003E5743" w:rsidRDefault="00F97716">
      <w:pPr>
        <w:ind w:firstLine="709"/>
        <w:jc w:val="both"/>
        <w:rPr>
          <w:szCs w:val="28"/>
        </w:rPr>
      </w:pPr>
    </w:p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Default="00F8518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3E5743"/>
    <w:rsid w:val="00500292"/>
    <w:rsid w:val="00615DDC"/>
    <w:rsid w:val="00B226BA"/>
    <w:rsid w:val="00CF47BF"/>
    <w:rsid w:val="00E4222E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html/sites/www.rn53.nalog.ru/%D0%BF%D1%80%D0%B0%D0%B2%D0%B8%D1%82%D0%B5%D0%BB%D1%8C%D1%81%D1%82%D0%B2%D0%BE%D0%A0%D0%A4/409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msp.nalo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msp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15928&amp;intelsearch=%D4%E5%E4%E5%F0%E0%EB%FC%ED%FB%EC+%E7%E0%EA%EE%ED%EE%EC+%EE%F2+24.07.2007+%B9+209-%D4%C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6</cp:revision>
  <dcterms:created xsi:type="dcterms:W3CDTF">2020-06-23T05:29:00Z</dcterms:created>
  <dcterms:modified xsi:type="dcterms:W3CDTF">2020-07-14T09:00:00Z</dcterms:modified>
</cp:coreProperties>
</file>