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D8" w:rsidRPr="007E456D" w:rsidRDefault="00736DEA">
      <w:pPr>
        <w:rPr>
          <w:b/>
        </w:rPr>
      </w:pPr>
      <w:r w:rsidRPr="007E456D">
        <w:rPr>
          <w:b/>
        </w:rPr>
        <w:t xml:space="preserve">Заключить договор с </w:t>
      </w:r>
      <w:proofErr w:type="spellStart"/>
      <w:r w:rsidRPr="007E456D">
        <w:rPr>
          <w:b/>
        </w:rPr>
        <w:t>регоператором</w:t>
      </w:r>
      <w:proofErr w:type="spellEnd"/>
      <w:r w:rsidRPr="007E456D">
        <w:rPr>
          <w:b/>
        </w:rPr>
        <w:t xml:space="preserve"> теперь можно </w:t>
      </w:r>
      <w:r w:rsidR="001324F7" w:rsidRPr="007E456D">
        <w:rPr>
          <w:b/>
        </w:rPr>
        <w:t xml:space="preserve">через </w:t>
      </w:r>
      <w:r w:rsidRPr="007E456D">
        <w:rPr>
          <w:b/>
        </w:rPr>
        <w:t xml:space="preserve">МФЦ </w:t>
      </w:r>
    </w:p>
    <w:p w:rsidR="00736DEA" w:rsidRPr="007E456D" w:rsidRDefault="00736DEA">
      <w:r w:rsidRPr="007E456D">
        <w:t xml:space="preserve">Региональный оператор по обращению с ТКО в Северном АПО-1 (ООО «Компания «Рифей») начал прием документов на заключение договоров от потребителей. Теперь «оформить отношения» с </w:t>
      </w:r>
      <w:proofErr w:type="spellStart"/>
      <w:r w:rsidRPr="007E456D">
        <w:t>регоператором</w:t>
      </w:r>
      <w:proofErr w:type="spellEnd"/>
      <w:r w:rsidRPr="007E456D">
        <w:t xml:space="preserve"> можно и через офисы МФЦ – соглашение о сотрудничестве подписано накануне. </w:t>
      </w:r>
    </w:p>
    <w:p w:rsidR="001324F7" w:rsidRPr="007E456D" w:rsidRDefault="00736DEA" w:rsidP="001324F7">
      <w:pPr>
        <w:spacing w:before="100" w:beforeAutospacing="1" w:after="100" w:afterAutospacing="1" w:line="240" w:lineRule="auto"/>
        <w:rPr>
          <w:i/>
        </w:rPr>
      </w:pPr>
      <w:r w:rsidRPr="007E456D">
        <w:rPr>
          <w:i/>
        </w:rPr>
        <w:t>-  По объективным причинам мы не можем открыть свои представительства в каждой территории обслуживания, поэтому было принято решение подключить к договорной работе многофунк</w:t>
      </w:r>
      <w:r w:rsidR="001324F7" w:rsidRPr="007E456D">
        <w:rPr>
          <w:i/>
        </w:rPr>
        <w:t>ц</w:t>
      </w:r>
      <w:r w:rsidRPr="007E456D">
        <w:rPr>
          <w:i/>
        </w:rPr>
        <w:t xml:space="preserve">иональные центры. Это знакомая и удобная для потребителей площадка, </w:t>
      </w:r>
      <w:r w:rsidR="001324F7" w:rsidRPr="007E456D">
        <w:rPr>
          <w:i/>
        </w:rPr>
        <w:t xml:space="preserve">мы предполагаем, что через нее сможем закрыть львиный объем договоров, - рассказал </w:t>
      </w:r>
      <w:r w:rsidR="00063CF4" w:rsidRPr="007E456D">
        <w:rPr>
          <w:i/>
        </w:rPr>
        <w:t xml:space="preserve">директор филиала ООО «Компания «Рифей» в Свердловской области Федор Потапов. </w:t>
      </w:r>
      <w:r w:rsidR="001324F7" w:rsidRPr="007E456D">
        <w:rPr>
          <w:i/>
        </w:rPr>
        <w:t xml:space="preserve"> </w:t>
      </w:r>
    </w:p>
    <w:p w:rsidR="00BD1BD3" w:rsidRPr="007E456D" w:rsidRDefault="00BD1BD3" w:rsidP="00BD1BD3">
      <w:pPr>
        <w:spacing w:before="100" w:beforeAutospacing="1" w:after="100" w:afterAutospacing="1" w:line="240" w:lineRule="auto"/>
      </w:pPr>
      <w:r w:rsidRPr="007E456D">
        <w:t xml:space="preserve">Агентом, </w:t>
      </w:r>
      <w:r w:rsidR="001324F7" w:rsidRPr="007E456D">
        <w:t>который будет вести начислени</w:t>
      </w:r>
      <w:r w:rsidR="00063CF4" w:rsidRPr="007E456D">
        <w:t>е</w:t>
      </w:r>
      <w:r w:rsidR="001324F7" w:rsidRPr="007E456D">
        <w:t xml:space="preserve"> и сбор платежей в Северном АПО-1</w:t>
      </w:r>
      <w:r w:rsidR="00063CF4" w:rsidRPr="007E456D">
        <w:t>, выбран «Региональный информационный центр»</w:t>
      </w:r>
      <w:r w:rsidR="001324F7" w:rsidRPr="007E456D">
        <w:t>.</w:t>
      </w:r>
      <w:r w:rsidR="00063CF4" w:rsidRPr="007E456D">
        <w:t xml:space="preserve"> РИЦ возьмет на себя и договорную работу с потребителями. </w:t>
      </w:r>
      <w:r w:rsidR="007B2698" w:rsidRPr="007E456D">
        <w:t>Напомним, что ф</w:t>
      </w:r>
      <w:r w:rsidR="00063CF4" w:rsidRPr="007E456D">
        <w:t xml:space="preserve">изическим лицам </w:t>
      </w:r>
      <w:r w:rsidR="007B2698" w:rsidRPr="007E456D">
        <w:t xml:space="preserve">не обязательно обращаться к </w:t>
      </w:r>
      <w:proofErr w:type="spellStart"/>
      <w:r w:rsidR="007B2698" w:rsidRPr="007E456D">
        <w:t>регоператору</w:t>
      </w:r>
      <w:proofErr w:type="spellEnd"/>
      <w:r w:rsidR="007B2698" w:rsidRPr="007E456D">
        <w:t xml:space="preserve"> для заключения </w:t>
      </w:r>
      <w:r w:rsidRPr="007E456D">
        <w:t xml:space="preserve">договора – населению услуга может быть оказана </w:t>
      </w:r>
      <w:r w:rsidRPr="007E456D">
        <w:t>в рамках договора публичной оферты</w:t>
      </w:r>
      <w:r w:rsidRPr="007E456D">
        <w:t xml:space="preserve">. А вот представителям бизнеса об этом необходимо позаботиться заранее. </w:t>
      </w:r>
    </w:p>
    <w:p w:rsidR="00BD1BD3" w:rsidRPr="007E456D" w:rsidRDefault="00BD1BD3" w:rsidP="00BD1BD3">
      <w:pPr>
        <w:rPr>
          <w:i/>
        </w:rPr>
      </w:pPr>
      <w:r w:rsidRPr="007E456D">
        <w:rPr>
          <w:i/>
        </w:rPr>
        <w:t xml:space="preserve">- Обязанность заключить договор с региональным оператором лежит именно на юридических лицах и ИП. Они должны обратиться с заявкой </w:t>
      </w:r>
      <w:r w:rsidR="00E016E5">
        <w:rPr>
          <w:i/>
        </w:rPr>
        <w:t xml:space="preserve">к </w:t>
      </w:r>
      <w:bookmarkStart w:id="0" w:name="_GoBack"/>
      <w:bookmarkEnd w:id="0"/>
      <w:r w:rsidRPr="007E456D">
        <w:rPr>
          <w:i/>
        </w:rPr>
        <w:t xml:space="preserve">платежному агенту по зоне Севера – </w:t>
      </w:r>
      <w:r w:rsidR="00B25D15" w:rsidRPr="007E456D">
        <w:rPr>
          <w:i/>
        </w:rPr>
        <w:t>в</w:t>
      </w:r>
      <w:r w:rsidRPr="007E456D">
        <w:rPr>
          <w:i/>
        </w:rPr>
        <w:t xml:space="preserve"> </w:t>
      </w:r>
      <w:r w:rsidRPr="007E456D">
        <w:rPr>
          <w:i/>
        </w:rPr>
        <w:t>РИЦ</w:t>
      </w:r>
      <w:r w:rsidRPr="007E456D">
        <w:rPr>
          <w:i/>
        </w:rPr>
        <w:t xml:space="preserve"> - приложить все необходимые документы и </w:t>
      </w:r>
      <w:r w:rsidRPr="007E456D">
        <w:rPr>
          <w:i/>
        </w:rPr>
        <w:t xml:space="preserve">уточнить </w:t>
      </w:r>
      <w:r w:rsidRPr="007E456D">
        <w:rPr>
          <w:i/>
        </w:rPr>
        <w:t xml:space="preserve">данные о своей компании: вид деятельности, месторасположение офисов, их площади, количество сотрудников. Все это необходимо для корректного расчета платы за услугу, в противном случае, начисления будут произведены по тем сведениям, которые мы сможем установить самостоятельно, -  </w:t>
      </w:r>
      <w:r w:rsidR="002746A4" w:rsidRPr="007E456D">
        <w:rPr>
          <w:i/>
        </w:rPr>
        <w:t xml:space="preserve">пояснил </w:t>
      </w:r>
      <w:r w:rsidRPr="007E456D">
        <w:rPr>
          <w:i/>
        </w:rPr>
        <w:t xml:space="preserve">Федор Потапов. </w:t>
      </w:r>
    </w:p>
    <w:p w:rsidR="00554C7F" w:rsidRPr="007E456D" w:rsidRDefault="00554C7F" w:rsidP="00554C7F">
      <w:pPr>
        <w:rPr>
          <w:rFonts w:eastAsia="Times New Roman" w:cs="Arial"/>
          <w:color w:val="000000"/>
          <w:lang w:eastAsia="ru-RU"/>
        </w:rPr>
      </w:pPr>
      <w:r w:rsidRPr="007E456D">
        <w:t xml:space="preserve">Сейчас РИЦ готовится к открытию Центров обслуживания клиентов в пяти территориях Северной зоны. </w:t>
      </w:r>
      <w:proofErr w:type="spellStart"/>
      <w:r w:rsidRPr="007E456D">
        <w:t>ЦОКи</w:t>
      </w:r>
      <w:proofErr w:type="spellEnd"/>
      <w:r w:rsidRPr="007E456D">
        <w:t xml:space="preserve"> появятся в Нижнем Тагиле, Серове, Краснотурьинске, Североуральске и Нижней Туре – после открытия представительств </w:t>
      </w:r>
      <w:r w:rsidRPr="007E456D">
        <w:rPr>
          <w:rFonts w:eastAsia="Times New Roman" w:cs="Arial"/>
          <w:color w:val="000000"/>
          <w:lang w:eastAsia="ru-RU"/>
        </w:rPr>
        <w:t>приём и выдача документов для заключения, изменения, расторжения договора на оказание услуги по обращению с ТКО будет производиться через</w:t>
      </w:r>
      <w:r w:rsidRPr="007E456D">
        <w:rPr>
          <w:rFonts w:eastAsia="Times New Roman" w:cs="Arial"/>
          <w:color w:val="000000"/>
          <w:lang w:eastAsia="ru-RU"/>
        </w:rPr>
        <w:t xml:space="preserve"> них. До этого времени потребителей всех муниципальных образований, входящих в состав АПО-1 </w:t>
      </w:r>
      <w:r w:rsidR="00B25D15" w:rsidRPr="007E456D">
        <w:rPr>
          <w:rFonts w:eastAsia="Times New Roman" w:cs="Arial"/>
          <w:color w:val="000000"/>
          <w:lang w:eastAsia="ru-RU"/>
        </w:rPr>
        <w:t>(</w:t>
      </w:r>
      <w:r w:rsidRPr="007E456D">
        <w:rPr>
          <w:rFonts w:eastAsia="Times New Roman" w:cs="Arial"/>
          <w:color w:val="000000"/>
          <w:lang w:eastAsia="ru-RU"/>
        </w:rPr>
        <w:t>кроме Нижнего Тагила, где уже работает филиал «Регионального информационного центра»</w:t>
      </w:r>
      <w:r w:rsidR="00B25D15" w:rsidRPr="007E456D">
        <w:rPr>
          <w:rFonts w:eastAsia="Times New Roman" w:cs="Arial"/>
          <w:color w:val="000000"/>
          <w:lang w:eastAsia="ru-RU"/>
        </w:rPr>
        <w:t>)</w:t>
      </w:r>
      <w:r w:rsidRPr="007E456D">
        <w:rPr>
          <w:rFonts w:eastAsia="Times New Roman" w:cs="Arial"/>
          <w:color w:val="000000"/>
          <w:lang w:eastAsia="ru-RU"/>
        </w:rPr>
        <w:t xml:space="preserve"> приглашают обращаться в офисы </w:t>
      </w:r>
      <w:r w:rsidRPr="007E456D">
        <w:rPr>
          <w:rFonts w:eastAsia="Times New Roman" w:cs="Arial"/>
          <w:color w:val="000000"/>
          <w:lang w:eastAsia="ru-RU"/>
        </w:rPr>
        <w:t>ГБУ СО «МФЦ»</w:t>
      </w:r>
      <w:r w:rsidRPr="007E456D">
        <w:rPr>
          <w:rFonts w:eastAsia="Times New Roman" w:cs="Arial"/>
          <w:color w:val="000000"/>
          <w:lang w:eastAsia="ru-RU"/>
        </w:rPr>
        <w:t xml:space="preserve">. </w:t>
      </w:r>
    </w:p>
    <w:p w:rsidR="00B25D15" w:rsidRPr="007E456D" w:rsidRDefault="00B25D15" w:rsidP="00554C7F">
      <w:pPr>
        <w:rPr>
          <w:rFonts w:eastAsia="Times New Roman" w:cs="Arial"/>
          <w:color w:val="000000"/>
          <w:lang w:eastAsia="ru-RU"/>
        </w:rPr>
      </w:pPr>
    </w:p>
    <w:p w:rsidR="00BD1BD3" w:rsidRPr="007E456D" w:rsidRDefault="00554C7F" w:rsidP="00554C7F">
      <w:pPr>
        <w:rPr>
          <w:rFonts w:eastAsia="Times New Roman" w:cs="Arial"/>
          <w:color w:val="000000"/>
          <w:lang w:eastAsia="ru-RU"/>
        </w:rPr>
      </w:pPr>
      <w:r w:rsidRPr="00680258">
        <w:rPr>
          <w:rFonts w:eastAsia="Times New Roman" w:cs="Arial"/>
          <w:b/>
          <w:color w:val="000000"/>
          <w:lang w:eastAsia="ru-RU"/>
        </w:rPr>
        <w:t>Список адресов и других контактов ниже</w:t>
      </w:r>
      <w:r w:rsidRPr="007E456D">
        <w:rPr>
          <w:rFonts w:eastAsia="Times New Roman" w:cs="Arial"/>
          <w:color w:val="000000"/>
          <w:lang w:eastAsia="ru-RU"/>
        </w:rPr>
        <w:t xml:space="preserve"> </w:t>
      </w:r>
    </w:p>
    <w:p w:rsidR="00D7107A" w:rsidRPr="007E456D" w:rsidRDefault="001324F7" w:rsidP="001324F7">
      <w:pPr>
        <w:pStyle w:val="a4"/>
        <w:rPr>
          <w:rFonts w:asciiTheme="minorHAnsi" w:hAnsiTheme="minorHAnsi"/>
          <w:sz w:val="22"/>
          <w:szCs w:val="22"/>
        </w:rPr>
      </w:pPr>
      <w:r w:rsidRPr="007E456D">
        <w:rPr>
          <w:rFonts w:asciiTheme="minorHAnsi" w:hAnsiTheme="minorHAnsi"/>
          <w:sz w:val="22"/>
          <w:szCs w:val="22"/>
        </w:rPr>
        <w:t xml:space="preserve">Вся необходимая информация </w:t>
      </w:r>
      <w:r w:rsidR="007E456D">
        <w:rPr>
          <w:rFonts w:asciiTheme="minorHAnsi" w:hAnsiTheme="minorHAnsi"/>
          <w:sz w:val="22"/>
          <w:szCs w:val="22"/>
        </w:rPr>
        <w:t xml:space="preserve">для потребителей размещена </w:t>
      </w:r>
      <w:r w:rsidRPr="007E456D">
        <w:rPr>
          <w:rFonts w:asciiTheme="minorHAnsi" w:hAnsiTheme="minorHAnsi"/>
          <w:sz w:val="22"/>
          <w:szCs w:val="22"/>
        </w:rPr>
        <w:t xml:space="preserve">на официальных </w:t>
      </w:r>
      <w:r w:rsidR="00B25D15" w:rsidRPr="007E456D">
        <w:rPr>
          <w:rFonts w:asciiTheme="minorHAnsi" w:hAnsiTheme="minorHAnsi"/>
          <w:sz w:val="22"/>
          <w:szCs w:val="22"/>
        </w:rPr>
        <w:t xml:space="preserve">сайтах </w:t>
      </w:r>
      <w:r w:rsidRPr="007E456D">
        <w:rPr>
          <w:rFonts w:asciiTheme="minorHAnsi" w:hAnsiTheme="minorHAnsi"/>
          <w:sz w:val="22"/>
          <w:szCs w:val="22"/>
        </w:rPr>
        <w:t>ООО «Компания «Рифей» и ОАО «Рег</w:t>
      </w:r>
      <w:r w:rsidR="00D7107A" w:rsidRPr="007E456D">
        <w:rPr>
          <w:rFonts w:asciiTheme="minorHAnsi" w:hAnsiTheme="minorHAnsi"/>
          <w:sz w:val="22"/>
          <w:szCs w:val="22"/>
        </w:rPr>
        <w:t xml:space="preserve">иональный информационный центр». </w:t>
      </w:r>
    </w:p>
    <w:p w:rsidR="001324F7" w:rsidRPr="007E456D" w:rsidRDefault="00D7107A" w:rsidP="001324F7">
      <w:pPr>
        <w:pStyle w:val="a4"/>
        <w:rPr>
          <w:rFonts w:asciiTheme="minorHAnsi" w:hAnsiTheme="minorHAnsi"/>
          <w:sz w:val="22"/>
          <w:szCs w:val="22"/>
        </w:rPr>
      </w:pPr>
      <w:r w:rsidRPr="007E456D">
        <w:rPr>
          <w:rFonts w:asciiTheme="minorHAnsi" w:hAnsiTheme="minorHAnsi"/>
          <w:sz w:val="22"/>
          <w:szCs w:val="22"/>
        </w:rPr>
        <w:t xml:space="preserve"> </w:t>
      </w:r>
    </w:p>
    <w:p w:rsidR="00D7107A" w:rsidRPr="007E456D" w:rsidRDefault="001324F7" w:rsidP="001324F7">
      <w:r w:rsidRPr="007E456D">
        <w:t>По заполнению форм и направ</w:t>
      </w:r>
      <w:r w:rsidR="007E456D">
        <w:t xml:space="preserve">лению документов можно проконсультироваться </w:t>
      </w:r>
      <w:r w:rsidRPr="007E456D">
        <w:t>по телефону в Нижнем Тагиле 8 (3435) 36-33-88. Также для удобства потребителей работают многоканальные бесплатные номера:</w:t>
      </w:r>
      <w:r w:rsidR="00680258">
        <w:t xml:space="preserve"> </w:t>
      </w:r>
      <w:r w:rsidRPr="007E456D">
        <w:t>для физлиц </w:t>
      </w:r>
      <w:r w:rsidRPr="00680258">
        <w:rPr>
          <w:b/>
        </w:rPr>
        <w:t>8 800 250 60 06</w:t>
      </w:r>
      <w:r w:rsidRPr="007E456D">
        <w:t xml:space="preserve"> и </w:t>
      </w:r>
      <w:r w:rsidRPr="00680258">
        <w:rPr>
          <w:b/>
        </w:rPr>
        <w:t>8 800 234 02 43</w:t>
      </w:r>
      <w:r w:rsidR="00D7107A" w:rsidRPr="007E456D">
        <w:t xml:space="preserve">, </w:t>
      </w:r>
      <w:r w:rsidRPr="007E456D">
        <w:t xml:space="preserve">для </w:t>
      </w:r>
      <w:proofErr w:type="spellStart"/>
      <w:r w:rsidRPr="007E456D">
        <w:t>юрлиц</w:t>
      </w:r>
      <w:proofErr w:type="spellEnd"/>
      <w:r w:rsidRPr="007E456D">
        <w:t xml:space="preserve"> </w:t>
      </w:r>
      <w:r w:rsidRPr="00680258">
        <w:rPr>
          <w:b/>
        </w:rPr>
        <w:t>8 800 250 28 74</w:t>
      </w:r>
      <w:r w:rsidR="00D7107A" w:rsidRPr="007E456D">
        <w:t xml:space="preserve">. </w:t>
      </w:r>
    </w:p>
    <w:p w:rsidR="00D7107A" w:rsidRPr="00680258" w:rsidRDefault="00B25D15" w:rsidP="00B25D15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680258">
        <w:rPr>
          <w:rFonts w:eastAsia="Times New Roman" w:cs="Arial"/>
          <w:bCs/>
          <w:color w:val="000000"/>
          <w:lang w:eastAsia="ru-RU"/>
        </w:rPr>
        <w:t xml:space="preserve">В Нижнем Тагиле </w:t>
      </w:r>
      <w:r w:rsidR="00D7107A" w:rsidRPr="00680258">
        <w:rPr>
          <w:rFonts w:eastAsia="Times New Roman" w:cs="Arial"/>
          <w:bCs/>
          <w:color w:val="000000"/>
          <w:lang w:eastAsia="ru-RU"/>
        </w:rPr>
        <w:t>предоставить комплект документов (очно или направить почтой) для заключения договора на оказание услуги по обращению с ТКО</w:t>
      </w:r>
      <w:r w:rsidRPr="00680258">
        <w:rPr>
          <w:rFonts w:eastAsia="Times New Roman" w:cs="Arial"/>
          <w:bCs/>
          <w:color w:val="000000"/>
          <w:lang w:eastAsia="ru-RU"/>
        </w:rPr>
        <w:t xml:space="preserve"> юридические лица могут в офисах </w:t>
      </w:r>
      <w:r w:rsidRPr="00680258">
        <w:rPr>
          <w:rFonts w:eastAsia="Times New Roman" w:cs="Arial"/>
          <w:bCs/>
          <w:color w:val="000000"/>
          <w:lang w:eastAsia="ru-RU"/>
        </w:rPr>
        <w:t>«Регионального информационного центра»</w:t>
      </w:r>
      <w:r w:rsidRPr="00680258">
        <w:rPr>
          <w:rFonts w:eastAsia="Times New Roman" w:cs="Arial"/>
          <w:bCs/>
          <w:color w:val="000000"/>
          <w:lang w:eastAsia="ru-RU"/>
        </w:rPr>
        <w:t xml:space="preserve"> по следующим адресам: </w:t>
      </w:r>
    </w:p>
    <w:p w:rsidR="00D7107A" w:rsidRPr="007E456D" w:rsidRDefault="00D7107A" w:rsidP="00D7107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7E456D">
        <w:rPr>
          <w:rFonts w:eastAsia="Times New Roman" w:cs="Arial"/>
          <w:color w:val="000000"/>
          <w:lang w:eastAsia="ru-RU"/>
        </w:rPr>
        <w:t>- 620142, г. Екатеринбург, ул. Чапаева 14/10, к.227</w:t>
      </w:r>
    </w:p>
    <w:p w:rsidR="00D7107A" w:rsidRPr="007E456D" w:rsidRDefault="00D7107A" w:rsidP="00D7107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7E456D">
        <w:rPr>
          <w:rFonts w:eastAsia="Times New Roman" w:cs="Arial"/>
          <w:color w:val="000000"/>
          <w:lang w:eastAsia="ru-RU"/>
        </w:rPr>
        <w:t xml:space="preserve">- 622001, г. Нижний Тагил, ул. </w:t>
      </w:r>
      <w:proofErr w:type="spellStart"/>
      <w:r w:rsidRPr="007E456D">
        <w:rPr>
          <w:rFonts w:eastAsia="Times New Roman" w:cs="Arial"/>
          <w:color w:val="000000"/>
          <w:lang w:eastAsia="ru-RU"/>
        </w:rPr>
        <w:t>Черноисточинский</w:t>
      </w:r>
      <w:proofErr w:type="spellEnd"/>
      <w:r w:rsidRPr="007E456D">
        <w:rPr>
          <w:rFonts w:eastAsia="Times New Roman" w:cs="Arial"/>
          <w:color w:val="000000"/>
          <w:lang w:eastAsia="ru-RU"/>
        </w:rPr>
        <w:t xml:space="preserve"> тракт, 14Б</w:t>
      </w:r>
    </w:p>
    <w:p w:rsidR="00D7107A" w:rsidRPr="007E456D" w:rsidRDefault="00D7107A" w:rsidP="00D7107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7E456D">
        <w:rPr>
          <w:rFonts w:eastAsia="Times New Roman" w:cs="Arial"/>
          <w:color w:val="000000"/>
          <w:lang w:eastAsia="ru-RU"/>
        </w:rPr>
        <w:lastRenderedPageBreak/>
        <w:t xml:space="preserve">В 2019 году </w:t>
      </w:r>
      <w:r w:rsidR="00680258">
        <w:rPr>
          <w:rFonts w:eastAsia="Times New Roman" w:cs="Arial"/>
          <w:color w:val="000000"/>
          <w:lang w:eastAsia="ru-RU"/>
        </w:rPr>
        <w:t xml:space="preserve">в муниципалитетах </w:t>
      </w:r>
      <w:r w:rsidR="00B25D15" w:rsidRPr="007E456D">
        <w:rPr>
          <w:rFonts w:eastAsia="Times New Roman" w:cs="Arial"/>
          <w:color w:val="000000"/>
          <w:lang w:eastAsia="ru-RU"/>
        </w:rPr>
        <w:t xml:space="preserve">начнут работать </w:t>
      </w:r>
      <w:r w:rsidRPr="00680258">
        <w:rPr>
          <w:rFonts w:eastAsia="Times New Roman" w:cs="Arial"/>
          <w:b/>
          <w:color w:val="000000"/>
          <w:lang w:eastAsia="ru-RU"/>
        </w:rPr>
        <w:t>Центр</w:t>
      </w:r>
      <w:r w:rsidR="00B25D15" w:rsidRPr="00680258">
        <w:rPr>
          <w:rFonts w:eastAsia="Times New Roman" w:cs="Arial"/>
          <w:b/>
          <w:color w:val="000000"/>
          <w:lang w:eastAsia="ru-RU"/>
        </w:rPr>
        <w:t>ы</w:t>
      </w:r>
      <w:r w:rsidRPr="00680258">
        <w:rPr>
          <w:rFonts w:eastAsia="Times New Roman" w:cs="Arial"/>
          <w:b/>
          <w:color w:val="000000"/>
          <w:lang w:eastAsia="ru-RU"/>
        </w:rPr>
        <w:t xml:space="preserve"> обслуживания клиентов</w:t>
      </w:r>
      <w:r w:rsidRPr="007E456D">
        <w:rPr>
          <w:rFonts w:eastAsia="Times New Roman" w:cs="Arial"/>
          <w:color w:val="000000"/>
          <w:lang w:eastAsia="ru-RU"/>
        </w:rPr>
        <w:t xml:space="preserve"> (даты открытия </w:t>
      </w:r>
      <w:proofErr w:type="spellStart"/>
      <w:r w:rsidRPr="007E456D">
        <w:rPr>
          <w:rFonts w:eastAsia="Times New Roman" w:cs="Arial"/>
          <w:color w:val="000000"/>
          <w:lang w:eastAsia="ru-RU"/>
        </w:rPr>
        <w:t>ЦОКов</w:t>
      </w:r>
      <w:proofErr w:type="spellEnd"/>
      <w:r w:rsidRPr="007E456D">
        <w:rPr>
          <w:rFonts w:eastAsia="Times New Roman" w:cs="Arial"/>
          <w:color w:val="000000"/>
          <w:lang w:eastAsia="ru-RU"/>
        </w:rPr>
        <w:t xml:space="preserve"> будут сообщены дополнительно):</w:t>
      </w:r>
    </w:p>
    <w:p w:rsidR="00D7107A" w:rsidRPr="007E456D" w:rsidRDefault="00D7107A" w:rsidP="00D7107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7E456D">
        <w:rPr>
          <w:rFonts w:eastAsia="Times New Roman" w:cs="Arial"/>
          <w:color w:val="000000"/>
          <w:lang w:eastAsia="ru-RU"/>
        </w:rPr>
        <w:t>- 622018, г. Нижний Тагил, ул. Окунева, 22 (1 этаж)</w:t>
      </w:r>
    </w:p>
    <w:p w:rsidR="00D7107A" w:rsidRPr="007E456D" w:rsidRDefault="00D7107A" w:rsidP="00D7107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7E456D">
        <w:rPr>
          <w:rFonts w:eastAsia="Times New Roman" w:cs="Arial"/>
          <w:color w:val="000000"/>
          <w:lang w:eastAsia="ru-RU"/>
        </w:rPr>
        <w:t>- 622042, г. Нижний Тагил, ул. Красная, 20 (2 этаж)</w:t>
      </w:r>
    </w:p>
    <w:p w:rsidR="00D7107A" w:rsidRPr="007E456D" w:rsidRDefault="00D7107A" w:rsidP="00D7107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7E456D">
        <w:rPr>
          <w:rFonts w:eastAsia="Times New Roman" w:cs="Arial"/>
          <w:color w:val="000000"/>
          <w:lang w:eastAsia="ru-RU"/>
        </w:rPr>
        <w:t>- 624221, г. Нижняя Тура, ул. 40 лет Октября, 7</w:t>
      </w:r>
    </w:p>
    <w:p w:rsidR="00D7107A" w:rsidRPr="007E456D" w:rsidRDefault="00D7107A" w:rsidP="00D7107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7E456D">
        <w:rPr>
          <w:rFonts w:eastAsia="Times New Roman" w:cs="Arial"/>
          <w:color w:val="000000"/>
          <w:lang w:eastAsia="ru-RU"/>
        </w:rPr>
        <w:t>- 624992, г. Серов, ул. Р. Люксембург, 6</w:t>
      </w:r>
    </w:p>
    <w:p w:rsidR="00D7107A" w:rsidRPr="007E456D" w:rsidRDefault="00D7107A" w:rsidP="00D7107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7E456D">
        <w:rPr>
          <w:rFonts w:eastAsia="Times New Roman" w:cs="Arial"/>
          <w:color w:val="000000"/>
          <w:lang w:eastAsia="ru-RU"/>
        </w:rPr>
        <w:t>- 624449, г. Краснотурьинск, ул. Чкалова, 45</w:t>
      </w:r>
    </w:p>
    <w:p w:rsidR="00D7107A" w:rsidRPr="007E456D" w:rsidRDefault="00D7107A" w:rsidP="00D7107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7E456D">
        <w:rPr>
          <w:rFonts w:eastAsia="Times New Roman" w:cs="Arial"/>
          <w:color w:val="000000"/>
          <w:lang w:eastAsia="ru-RU"/>
        </w:rPr>
        <w:t xml:space="preserve">- 624480, г. Североуральск, ул. Ленина, 7 </w:t>
      </w:r>
    </w:p>
    <w:p w:rsidR="00D7107A" w:rsidRPr="00680258" w:rsidRDefault="00B25D15" w:rsidP="00680258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ru-RU"/>
        </w:rPr>
      </w:pPr>
      <w:r w:rsidRPr="00680258">
        <w:rPr>
          <w:rFonts w:eastAsia="Times New Roman" w:cs="Arial"/>
          <w:b/>
          <w:color w:val="000000"/>
          <w:lang w:eastAsia="ru-RU"/>
        </w:rPr>
        <w:t xml:space="preserve">Филиалы </w:t>
      </w:r>
      <w:r w:rsidRPr="00680258">
        <w:rPr>
          <w:rFonts w:eastAsia="Times New Roman" w:cs="Arial"/>
          <w:b/>
          <w:color w:val="000000"/>
          <w:lang w:eastAsia="ru-RU"/>
        </w:rPr>
        <w:t>ГБУ СО «МФЦ»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601"/>
      </w:tblGrid>
      <w:tr w:rsidR="007E456D" w:rsidRPr="007E456D" w:rsidTr="007E456D">
        <w:trPr>
          <w:trHeight w:val="437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25D15">
              <w:rPr>
                <w:rFonts w:eastAsia="Times New Roman" w:cs="Times New Roman"/>
                <w:b/>
                <w:bCs/>
                <w:lang w:eastAsia="ru-RU"/>
              </w:rPr>
              <w:t>Отдел МФЦ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25D15">
              <w:rPr>
                <w:rFonts w:eastAsia="Times New Roman" w:cs="Times New Roman"/>
                <w:b/>
                <w:bCs/>
                <w:lang w:eastAsia="ru-RU"/>
              </w:rPr>
              <w:t>Адрес отдела</w:t>
            </w:r>
          </w:p>
        </w:tc>
      </w:tr>
      <w:tr w:rsidR="007E456D" w:rsidRPr="007E456D" w:rsidTr="007E456D">
        <w:trPr>
          <w:trHeight w:val="603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Нижняя Салда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624742, Свердловская область, г. Нижняя Салда, ул. Фрунзе, д.10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5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mfc18@mfc66.ru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7E456D">
        <w:trPr>
          <w:trHeight w:val="555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Верхняя Салда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624760, Свердловская область, г. Верхняя Салда, ул. К. Маркса, 3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6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mfc74@mfc66.ru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7E456D">
        <w:trPr>
          <w:trHeight w:val="563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Качканар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624351, Свердловская область, г. Качканар, 8 микрорайон, д. 18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7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mfc21@mfc66.ru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7E456D">
        <w:trPr>
          <w:trHeight w:val="557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Кушва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 xml:space="preserve">624300, Свердловская область, г. Кушва, </w:t>
            </w:r>
            <w:proofErr w:type="spellStart"/>
            <w:r w:rsidRPr="00B25D15">
              <w:rPr>
                <w:rFonts w:eastAsia="Times New Roman" w:cs="Times New Roman"/>
                <w:lang w:eastAsia="ru-RU"/>
              </w:rPr>
              <w:t>ул.Фадеевых</w:t>
            </w:r>
            <w:proofErr w:type="spellEnd"/>
            <w:r w:rsidRPr="00B25D15">
              <w:rPr>
                <w:rFonts w:eastAsia="Times New Roman" w:cs="Times New Roman"/>
                <w:lang w:eastAsia="ru-RU"/>
              </w:rPr>
              <w:t>, д.17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8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mfc19@mfc66.ru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7E456D">
        <w:trPr>
          <w:trHeight w:val="551"/>
        </w:trPr>
        <w:tc>
          <w:tcPr>
            <w:tcW w:w="983" w:type="dxa"/>
            <w:vMerge w:val="restart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25D15">
              <w:rPr>
                <w:rFonts w:eastAsia="Times New Roman" w:cs="Times New Roman"/>
                <w:lang w:eastAsia="ru-RU"/>
              </w:rPr>
              <w:t>Горноуральский</w:t>
            </w:r>
            <w:proofErr w:type="spellEnd"/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 xml:space="preserve">622904, Свердловская область, </w:t>
            </w:r>
            <w:proofErr w:type="spellStart"/>
            <w:r w:rsidRPr="00B25D15">
              <w:rPr>
                <w:rFonts w:eastAsia="Times New Roman" w:cs="Times New Roman"/>
                <w:lang w:eastAsia="ru-RU"/>
              </w:rPr>
              <w:t>р.п.Горноуральский</w:t>
            </w:r>
            <w:proofErr w:type="spellEnd"/>
            <w:r w:rsidRPr="00B25D15">
              <w:rPr>
                <w:rFonts w:eastAsia="Times New Roman" w:cs="Times New Roman"/>
                <w:lang w:eastAsia="ru-RU"/>
              </w:rPr>
              <w:t>, 39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9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mfc52@mfc66.ru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7E456D">
        <w:trPr>
          <w:trHeight w:val="559"/>
        </w:trPr>
        <w:tc>
          <w:tcPr>
            <w:tcW w:w="983" w:type="dxa"/>
            <w:vMerge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 xml:space="preserve">622911, Свердловская область, с. </w:t>
            </w:r>
            <w:proofErr w:type="spellStart"/>
            <w:r w:rsidRPr="00B25D15">
              <w:rPr>
                <w:rFonts w:eastAsia="Times New Roman" w:cs="Times New Roman"/>
                <w:lang w:eastAsia="ru-RU"/>
              </w:rPr>
              <w:t>Николо</w:t>
            </w:r>
            <w:proofErr w:type="spellEnd"/>
            <w:r w:rsidRPr="00B25D15">
              <w:rPr>
                <w:rFonts w:eastAsia="Times New Roman" w:cs="Times New Roman"/>
                <w:lang w:eastAsia="ru-RU"/>
              </w:rPr>
              <w:t xml:space="preserve">-Павловское, </w:t>
            </w:r>
            <w:proofErr w:type="spellStart"/>
            <w:r w:rsidRPr="00B25D15">
              <w:rPr>
                <w:rFonts w:eastAsia="Times New Roman" w:cs="Times New Roman"/>
                <w:lang w:eastAsia="ru-RU"/>
              </w:rPr>
              <w:t>ул.Совхозная</w:t>
            </w:r>
            <w:proofErr w:type="spellEnd"/>
            <w:r w:rsidRPr="00B25D15">
              <w:rPr>
                <w:rFonts w:eastAsia="Times New Roman" w:cs="Times New Roman"/>
                <w:lang w:eastAsia="ru-RU"/>
              </w:rPr>
              <w:t>, д. 2</w:t>
            </w:r>
          </w:p>
        </w:tc>
      </w:tr>
      <w:tr w:rsidR="007E456D" w:rsidRPr="007E456D" w:rsidTr="007E456D">
        <w:trPr>
          <w:trHeight w:val="553"/>
        </w:trPr>
        <w:tc>
          <w:tcPr>
            <w:tcW w:w="983" w:type="dxa"/>
            <w:vMerge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 xml:space="preserve">622915, Свердловская область, с. Петрокаменское, </w:t>
            </w:r>
            <w:proofErr w:type="spellStart"/>
            <w:r w:rsidRPr="00B25D15">
              <w:rPr>
                <w:rFonts w:eastAsia="Times New Roman" w:cs="Times New Roman"/>
                <w:lang w:eastAsia="ru-RU"/>
              </w:rPr>
              <w:t>ул.Гагарина</w:t>
            </w:r>
            <w:proofErr w:type="spellEnd"/>
            <w:r w:rsidRPr="00B25D15">
              <w:rPr>
                <w:rFonts w:eastAsia="Times New Roman" w:cs="Times New Roman"/>
                <w:lang w:eastAsia="ru-RU"/>
              </w:rPr>
              <w:t>, д. 12</w:t>
            </w:r>
          </w:p>
        </w:tc>
      </w:tr>
      <w:tr w:rsidR="007E456D" w:rsidRPr="007E456D" w:rsidTr="007E456D">
        <w:trPr>
          <w:trHeight w:val="561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25D15">
              <w:rPr>
                <w:rFonts w:eastAsia="Times New Roman" w:cs="Times New Roman"/>
                <w:lang w:eastAsia="ru-RU"/>
              </w:rPr>
              <w:t>Ивдель</w:t>
            </w:r>
            <w:proofErr w:type="spellEnd"/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 xml:space="preserve">624590, Свердловская область, г. </w:t>
            </w:r>
            <w:proofErr w:type="spellStart"/>
            <w:r w:rsidRPr="00B25D15">
              <w:rPr>
                <w:rFonts w:eastAsia="Times New Roman" w:cs="Times New Roman"/>
                <w:lang w:eastAsia="ru-RU"/>
              </w:rPr>
              <w:t>Ивдель</w:t>
            </w:r>
            <w:proofErr w:type="spellEnd"/>
            <w:r w:rsidRPr="00B25D15">
              <w:rPr>
                <w:rFonts w:eastAsia="Times New Roman" w:cs="Times New Roman"/>
                <w:lang w:eastAsia="ru-RU"/>
              </w:rPr>
              <w:t>, ул. Трошева, 37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10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mfc54@mfc66.ru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7E456D">
        <w:trPr>
          <w:trHeight w:val="555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Невьянск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624194, Свердловская область, г. Невьянск, ул. Ленина, д. 20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11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mfc60@mfc66.ru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7E456D">
        <w:trPr>
          <w:trHeight w:val="549"/>
        </w:trPr>
        <w:tc>
          <w:tcPr>
            <w:tcW w:w="983" w:type="dxa"/>
            <w:vMerge w:val="restart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Серов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 xml:space="preserve">624980, Свердловская область, г. Серов, </w:t>
            </w:r>
            <w:proofErr w:type="spellStart"/>
            <w:r w:rsidRPr="00B25D15">
              <w:rPr>
                <w:rFonts w:eastAsia="Times New Roman" w:cs="Times New Roman"/>
                <w:lang w:eastAsia="ru-RU"/>
              </w:rPr>
              <w:t>ул.Заславского</w:t>
            </w:r>
            <w:proofErr w:type="spellEnd"/>
            <w:r w:rsidRPr="00B25D15">
              <w:rPr>
                <w:rFonts w:eastAsia="Times New Roman" w:cs="Times New Roman"/>
                <w:lang w:eastAsia="ru-RU"/>
              </w:rPr>
              <w:t xml:space="preserve">, д. 15/6   </w:t>
            </w:r>
            <w:hyperlink r:id="rId12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mfc33@mfc66.ru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680258">
        <w:trPr>
          <w:trHeight w:val="525"/>
        </w:trPr>
        <w:tc>
          <w:tcPr>
            <w:tcW w:w="983" w:type="dxa"/>
            <w:vMerge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 xml:space="preserve">624980, Свердловская область, г. Серов, </w:t>
            </w:r>
            <w:proofErr w:type="spellStart"/>
            <w:r w:rsidRPr="00B25D15">
              <w:rPr>
                <w:rFonts w:eastAsia="Times New Roman" w:cs="Times New Roman"/>
                <w:lang w:eastAsia="ru-RU"/>
              </w:rPr>
              <w:t>ул.Мира</w:t>
            </w:r>
            <w:proofErr w:type="spellEnd"/>
            <w:r w:rsidRPr="00B25D15">
              <w:rPr>
                <w:rFonts w:eastAsia="Times New Roman" w:cs="Times New Roman"/>
                <w:lang w:eastAsia="ru-RU"/>
              </w:rPr>
              <w:t xml:space="preserve">, д. 11    </w:t>
            </w:r>
            <w:hyperlink r:id="rId13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mfc98@mfc66.ru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680258">
        <w:trPr>
          <w:trHeight w:val="548"/>
        </w:trPr>
        <w:tc>
          <w:tcPr>
            <w:tcW w:w="983" w:type="dxa"/>
            <w:vMerge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 xml:space="preserve">624980, Свердловская область, г. Серов, ул. Ленина, 234а    </w:t>
            </w:r>
            <w:hyperlink r:id="rId14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mfc33@mfc66.ru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7E456D">
        <w:trPr>
          <w:trHeight w:val="545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Красноуральск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 xml:space="preserve">624351, Свердловская область, г. Красноуральск, ул. </w:t>
            </w:r>
            <w:proofErr w:type="spellStart"/>
            <w:r w:rsidRPr="00B25D15">
              <w:rPr>
                <w:rFonts w:eastAsia="Times New Roman" w:cs="Times New Roman"/>
                <w:lang w:eastAsia="ru-RU"/>
              </w:rPr>
              <w:t>И.Янкина</w:t>
            </w:r>
            <w:proofErr w:type="spellEnd"/>
            <w:r w:rsidRPr="00B25D15">
              <w:rPr>
                <w:rFonts w:eastAsia="Times New Roman" w:cs="Times New Roman"/>
                <w:lang w:eastAsia="ru-RU"/>
              </w:rPr>
              <w:t>, д. 7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15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mfc62@mfc66.ru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680258">
        <w:trPr>
          <w:trHeight w:val="576"/>
        </w:trPr>
        <w:tc>
          <w:tcPr>
            <w:tcW w:w="983" w:type="dxa"/>
            <w:vMerge w:val="restart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Краснотурьинск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7E456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624440, Свердловская область, г. Краснотурьинск, ул. Ленина д.23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16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mfc39@mfc66.ru</w:t>
              </w:r>
            </w:hyperlink>
          </w:p>
        </w:tc>
      </w:tr>
      <w:tr w:rsidR="007E456D" w:rsidRPr="007E456D" w:rsidTr="007E456D">
        <w:trPr>
          <w:trHeight w:val="557"/>
        </w:trPr>
        <w:tc>
          <w:tcPr>
            <w:tcW w:w="983" w:type="dxa"/>
            <w:vMerge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624465, Свердловская область, п. Рудничный, ул. Первомайская, д. 2</w:t>
            </w:r>
          </w:p>
        </w:tc>
      </w:tr>
      <w:tr w:rsidR="007E456D" w:rsidRPr="007E456D" w:rsidTr="007E456D">
        <w:trPr>
          <w:trHeight w:val="415"/>
        </w:trPr>
        <w:tc>
          <w:tcPr>
            <w:tcW w:w="983" w:type="dxa"/>
            <w:vMerge w:val="restart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Новая Ляля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624401, Свердловская область, г. Новая Ляля, ул. Розы Люксембург, д. 28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17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mfc31@mfc66.ru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7E456D">
        <w:trPr>
          <w:trHeight w:val="422"/>
        </w:trPr>
        <w:tc>
          <w:tcPr>
            <w:tcW w:w="983" w:type="dxa"/>
            <w:vMerge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 xml:space="preserve">624420, Свердловская область, п. Лобва, ул. </w:t>
            </w:r>
            <w:proofErr w:type="spellStart"/>
            <w:r w:rsidRPr="00B25D15">
              <w:rPr>
                <w:rFonts w:eastAsia="Times New Roman" w:cs="Times New Roman"/>
                <w:lang w:eastAsia="ru-RU"/>
              </w:rPr>
              <w:t>Ханкевича</w:t>
            </w:r>
            <w:proofErr w:type="spellEnd"/>
            <w:r w:rsidRPr="00B25D15">
              <w:rPr>
                <w:rFonts w:eastAsia="Times New Roman" w:cs="Times New Roman"/>
                <w:lang w:eastAsia="ru-RU"/>
              </w:rPr>
              <w:t>, д. 2</w:t>
            </w:r>
          </w:p>
        </w:tc>
      </w:tr>
      <w:tr w:rsidR="007E456D" w:rsidRPr="007E456D" w:rsidTr="007E456D">
        <w:trPr>
          <w:trHeight w:val="556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Нижняя Тура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624221, Свердловская область, г. Нижняя Тура, ул. 40 лет Октября, д.39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18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mfc40@mfc66.ru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7E456D">
        <w:trPr>
          <w:trHeight w:val="549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Верхняя Тура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624320, Свердловская область, г. Верхняя Тура, ул. Машиностроителей, 7а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19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mfc87@mfc66.ru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7E456D">
        <w:trPr>
          <w:trHeight w:val="557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Гари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 xml:space="preserve">624910, Свердловская область, </w:t>
            </w:r>
            <w:proofErr w:type="spellStart"/>
            <w:r w:rsidRPr="00B25D15">
              <w:rPr>
                <w:rFonts w:eastAsia="Times New Roman" w:cs="Times New Roman"/>
                <w:lang w:eastAsia="ru-RU"/>
              </w:rPr>
              <w:t>Гаринский</w:t>
            </w:r>
            <w:proofErr w:type="spellEnd"/>
            <w:r w:rsidRPr="00B25D15">
              <w:rPr>
                <w:rFonts w:eastAsia="Times New Roman" w:cs="Times New Roman"/>
                <w:lang w:eastAsia="ru-RU"/>
              </w:rPr>
              <w:t xml:space="preserve"> район, </w:t>
            </w:r>
            <w:proofErr w:type="spellStart"/>
            <w:r w:rsidRPr="00B25D15">
              <w:rPr>
                <w:rFonts w:eastAsia="Times New Roman" w:cs="Times New Roman"/>
                <w:lang w:eastAsia="ru-RU"/>
              </w:rPr>
              <w:t>р.п</w:t>
            </w:r>
            <w:proofErr w:type="spellEnd"/>
            <w:r w:rsidRPr="00B25D15">
              <w:rPr>
                <w:rFonts w:eastAsia="Times New Roman" w:cs="Times New Roman"/>
                <w:lang w:eastAsia="ru-RU"/>
              </w:rPr>
              <w:t>. Гари, ул. Комсомольская, д.52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20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Sorokina_ON@mfc66.ru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7E456D">
        <w:trPr>
          <w:trHeight w:val="565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Сосьва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 xml:space="preserve">624971, Свердловская область, </w:t>
            </w:r>
            <w:proofErr w:type="spellStart"/>
            <w:r w:rsidRPr="00B25D15">
              <w:rPr>
                <w:rFonts w:eastAsia="Times New Roman" w:cs="Times New Roman"/>
                <w:lang w:eastAsia="ru-RU"/>
              </w:rPr>
              <w:t>р.п</w:t>
            </w:r>
            <w:proofErr w:type="spellEnd"/>
            <w:r w:rsidRPr="00B25D15">
              <w:rPr>
                <w:rFonts w:eastAsia="Times New Roman" w:cs="Times New Roman"/>
                <w:lang w:eastAsia="ru-RU"/>
              </w:rPr>
              <w:t xml:space="preserve">. Сосьва, </w:t>
            </w:r>
            <w:proofErr w:type="spellStart"/>
            <w:r w:rsidRPr="00B25D15">
              <w:rPr>
                <w:rFonts w:eastAsia="Times New Roman" w:cs="Times New Roman"/>
                <w:lang w:eastAsia="ru-RU"/>
              </w:rPr>
              <w:t>ул.Митина</w:t>
            </w:r>
            <w:proofErr w:type="spellEnd"/>
            <w:r w:rsidRPr="00B25D15">
              <w:rPr>
                <w:rFonts w:eastAsia="Times New Roman" w:cs="Times New Roman"/>
                <w:lang w:eastAsia="ru-RU"/>
              </w:rPr>
              <w:t>, 142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21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mfc88@mfc66.ru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7E456D">
        <w:trPr>
          <w:trHeight w:val="545"/>
        </w:trPr>
        <w:tc>
          <w:tcPr>
            <w:tcW w:w="983" w:type="dxa"/>
            <w:vMerge w:val="restart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Верхотурский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 xml:space="preserve">Свердловская область, </w:t>
            </w:r>
            <w:proofErr w:type="spellStart"/>
            <w:r w:rsidRPr="00B25D15">
              <w:rPr>
                <w:rFonts w:eastAsia="Times New Roman" w:cs="Times New Roman"/>
                <w:lang w:eastAsia="ru-RU"/>
              </w:rPr>
              <w:t>г.Верхотурье</w:t>
            </w:r>
            <w:proofErr w:type="spellEnd"/>
            <w:r w:rsidRPr="00B25D15">
              <w:rPr>
                <w:rFonts w:eastAsia="Times New Roman" w:cs="Times New Roman"/>
                <w:lang w:eastAsia="ru-RU"/>
              </w:rPr>
              <w:t>, ул. Карла Маркса, д. 2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22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mfc76@mfc66.ru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7E456D">
        <w:trPr>
          <w:trHeight w:val="553"/>
        </w:trPr>
        <w:tc>
          <w:tcPr>
            <w:tcW w:w="983" w:type="dxa"/>
            <w:vMerge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624380, Свердловская область, п. Привокзальный, ул. Советская, 6а</w:t>
            </w:r>
          </w:p>
        </w:tc>
      </w:tr>
      <w:tr w:rsidR="007E456D" w:rsidRPr="007E456D" w:rsidTr="007E456D">
        <w:trPr>
          <w:trHeight w:val="547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Пелым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Свердловская область, рабочий поселок Пелым, улица Чапаева, дом 12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23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mfc86@mfc66.ru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7E456D">
        <w:trPr>
          <w:trHeight w:val="569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Волчанск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624941, Свердловская область, г. Волчанск, ул. Пионерская, д. 19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24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mfc77@mfc66.ru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7E456D">
        <w:trPr>
          <w:trHeight w:val="549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Лесной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624205, Свердловская область, г. Лесной, ул. Ленина, д. 3г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25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mfc30@mfc66.ru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7E456D">
        <w:trPr>
          <w:trHeight w:val="557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Свободный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 xml:space="preserve">624790, Свердловская область, п. Свободный, ул. </w:t>
            </w:r>
            <w:proofErr w:type="spellStart"/>
            <w:r w:rsidRPr="00B25D15">
              <w:rPr>
                <w:rFonts w:eastAsia="Times New Roman" w:cs="Times New Roman"/>
                <w:lang w:eastAsia="ru-RU"/>
              </w:rPr>
              <w:t>Карбышева</w:t>
            </w:r>
            <w:proofErr w:type="spellEnd"/>
            <w:r w:rsidRPr="00B25D15">
              <w:rPr>
                <w:rFonts w:eastAsia="Times New Roman" w:cs="Times New Roman"/>
                <w:lang w:eastAsia="ru-RU"/>
              </w:rPr>
              <w:t>, д. 7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26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mfc63@mfc66.ru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7E456D">
        <w:trPr>
          <w:trHeight w:val="551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Карпинск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 xml:space="preserve">624930, Свердловская область, </w:t>
            </w:r>
            <w:r w:rsidRPr="00B25D15">
              <w:rPr>
                <w:rFonts w:eastAsia="Times New Roman" w:cs="Times New Roman"/>
                <w:lang w:eastAsia="ru-RU"/>
              </w:rPr>
              <w:br/>
              <w:t>г. Карпинск, ул. Луначарского, 88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27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mfc81@mfc66.ru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E456D" w:rsidRPr="007E456D" w:rsidTr="007E456D">
        <w:trPr>
          <w:trHeight w:val="559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>Североуральск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E456D" w:rsidRPr="00B25D15" w:rsidRDefault="007E456D" w:rsidP="00B25D1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25D15">
              <w:rPr>
                <w:rFonts w:eastAsia="Times New Roman" w:cs="Times New Roman"/>
                <w:lang w:eastAsia="ru-RU"/>
              </w:rPr>
              <w:t xml:space="preserve">624480, Свердловская область, г. Североуральск, </w:t>
            </w:r>
            <w:proofErr w:type="spellStart"/>
            <w:r w:rsidRPr="00B25D15">
              <w:rPr>
                <w:rFonts w:eastAsia="Times New Roman" w:cs="Times New Roman"/>
                <w:lang w:eastAsia="ru-RU"/>
              </w:rPr>
              <w:t>ул.Ленина</w:t>
            </w:r>
            <w:proofErr w:type="spellEnd"/>
            <w:r w:rsidRPr="00B25D15">
              <w:rPr>
                <w:rFonts w:eastAsia="Times New Roman" w:cs="Times New Roman"/>
                <w:lang w:eastAsia="ru-RU"/>
              </w:rPr>
              <w:t>, д. 29</w:t>
            </w:r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  <w:hyperlink r:id="rId28" w:history="1">
              <w:r w:rsidRPr="007E456D">
                <w:rPr>
                  <w:rStyle w:val="a3"/>
                  <w:rFonts w:eastAsia="Times New Roman" w:cs="Times New Roman"/>
                  <w:lang w:eastAsia="ru-RU"/>
                </w:rPr>
                <w:t>mfc32@mfc66.ru</w:t>
              </w:r>
            </w:hyperlink>
            <w:r w:rsidRPr="007E456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</w:tbl>
    <w:p w:rsidR="00063CF4" w:rsidRPr="007E456D" w:rsidRDefault="00063CF4" w:rsidP="00063CF4"/>
    <w:sectPr w:rsidR="00063CF4" w:rsidRPr="007E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770D"/>
    <w:multiLevelType w:val="hybridMultilevel"/>
    <w:tmpl w:val="8DCC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EA"/>
    <w:rsid w:val="00063CF4"/>
    <w:rsid w:val="001324F7"/>
    <w:rsid w:val="002746A4"/>
    <w:rsid w:val="00554C7F"/>
    <w:rsid w:val="00621555"/>
    <w:rsid w:val="00680258"/>
    <w:rsid w:val="00736DEA"/>
    <w:rsid w:val="007B2698"/>
    <w:rsid w:val="007E456D"/>
    <w:rsid w:val="00A5387E"/>
    <w:rsid w:val="00B25D15"/>
    <w:rsid w:val="00BD1BD3"/>
    <w:rsid w:val="00CE2F4F"/>
    <w:rsid w:val="00D7107A"/>
    <w:rsid w:val="00E0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344C"/>
  <w15:chartTrackingRefBased/>
  <w15:docId w15:val="{217374B6-72EB-40F4-9084-8F66A4DB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4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24F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19@mfc66.ru" TargetMode="External"/><Relationship Id="rId13" Type="http://schemas.openxmlformats.org/officeDocument/2006/relationships/hyperlink" Target="mailto:mfc98@mfc66.ru" TargetMode="External"/><Relationship Id="rId18" Type="http://schemas.openxmlformats.org/officeDocument/2006/relationships/hyperlink" Target="mailto:mfc40@mfc66.ru" TargetMode="External"/><Relationship Id="rId26" Type="http://schemas.openxmlformats.org/officeDocument/2006/relationships/hyperlink" Target="mailto:mfc63@mfc66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88@mfc66.ru" TargetMode="External"/><Relationship Id="rId7" Type="http://schemas.openxmlformats.org/officeDocument/2006/relationships/hyperlink" Target="mailto:mfc21@mfc66.ru" TargetMode="External"/><Relationship Id="rId12" Type="http://schemas.openxmlformats.org/officeDocument/2006/relationships/hyperlink" Target="mailto:mfc33@mfc66.ru" TargetMode="External"/><Relationship Id="rId17" Type="http://schemas.openxmlformats.org/officeDocument/2006/relationships/hyperlink" Target="mailto:mfc31@mfc66.ru" TargetMode="External"/><Relationship Id="rId25" Type="http://schemas.openxmlformats.org/officeDocument/2006/relationships/hyperlink" Target="mailto:mfc30@mfc66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39@mfc66.ru" TargetMode="External"/><Relationship Id="rId20" Type="http://schemas.openxmlformats.org/officeDocument/2006/relationships/hyperlink" Target="mailto:Sorokina_ON@mfc66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fc74@mfc66.ru" TargetMode="External"/><Relationship Id="rId11" Type="http://schemas.openxmlformats.org/officeDocument/2006/relationships/hyperlink" Target="mailto:mfc60@mfc66.ru" TargetMode="External"/><Relationship Id="rId24" Type="http://schemas.openxmlformats.org/officeDocument/2006/relationships/hyperlink" Target="mailto:mfc77@mfc66.ru" TargetMode="External"/><Relationship Id="rId5" Type="http://schemas.openxmlformats.org/officeDocument/2006/relationships/hyperlink" Target="mailto:mfc18@mfc66.ru" TargetMode="External"/><Relationship Id="rId15" Type="http://schemas.openxmlformats.org/officeDocument/2006/relationships/hyperlink" Target="mailto:mfc62@mfc66.ru" TargetMode="External"/><Relationship Id="rId23" Type="http://schemas.openxmlformats.org/officeDocument/2006/relationships/hyperlink" Target="mailto:mfc86@mfc66.ru" TargetMode="External"/><Relationship Id="rId28" Type="http://schemas.openxmlformats.org/officeDocument/2006/relationships/hyperlink" Target="mailto:mfc32@mfc66.ru" TargetMode="External"/><Relationship Id="rId10" Type="http://schemas.openxmlformats.org/officeDocument/2006/relationships/hyperlink" Target="mailto:mfc54@mfc66.ru" TargetMode="External"/><Relationship Id="rId19" Type="http://schemas.openxmlformats.org/officeDocument/2006/relationships/hyperlink" Target="mailto:mfc87@mfc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52@mfc66.ru" TargetMode="External"/><Relationship Id="rId14" Type="http://schemas.openxmlformats.org/officeDocument/2006/relationships/hyperlink" Target="mailto:mfc33@mfc66.ru" TargetMode="External"/><Relationship Id="rId22" Type="http://schemas.openxmlformats.org/officeDocument/2006/relationships/hyperlink" Target="mailto:mfc76@mfc66.ru" TargetMode="External"/><Relationship Id="rId27" Type="http://schemas.openxmlformats.org/officeDocument/2006/relationships/hyperlink" Target="mailto:mfc81@mfc66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Company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Анастасия Валентиновна</dc:creator>
  <cp:keywords/>
  <dc:description/>
  <cp:lastModifiedBy>Анисимова Анастасия Валентиновна</cp:lastModifiedBy>
  <cp:revision>2</cp:revision>
  <dcterms:created xsi:type="dcterms:W3CDTF">2018-12-06T05:39:00Z</dcterms:created>
  <dcterms:modified xsi:type="dcterms:W3CDTF">2018-12-06T13:24:00Z</dcterms:modified>
</cp:coreProperties>
</file>