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4A1660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4A1660" w:rsidRDefault="00EE2352" w:rsidP="004A1660">
      <w:pPr>
        <w:spacing w:after="300"/>
        <w:ind w:firstLine="709"/>
        <w:contextualSpacing/>
        <w:jc w:val="center"/>
        <w:outlineLvl w:val="0"/>
        <w:rPr>
          <w:b/>
          <w:color w:val="405965"/>
          <w:kern w:val="36"/>
          <w:szCs w:val="28"/>
        </w:rPr>
      </w:pPr>
      <w:r>
        <w:rPr>
          <w:b/>
          <w:color w:val="000000" w:themeColor="text1"/>
          <w:kern w:val="36"/>
          <w:szCs w:val="28"/>
        </w:rPr>
        <w:t xml:space="preserve">Тема: </w:t>
      </w:r>
      <w:r w:rsidR="004A1660" w:rsidRPr="00B469BD">
        <w:rPr>
          <w:b/>
          <w:color w:val="405965"/>
          <w:kern w:val="36"/>
          <w:szCs w:val="28"/>
        </w:rPr>
        <w:t>Единый налоговый платеж поможет оплатить имущественные налоги за 2020 год уже сейчас</w:t>
      </w:r>
    </w:p>
    <w:p w:rsidR="004A1660" w:rsidRPr="00B469BD" w:rsidRDefault="004A1660" w:rsidP="004A1660">
      <w:pPr>
        <w:spacing w:after="300"/>
        <w:ind w:firstLine="709"/>
        <w:contextualSpacing/>
        <w:jc w:val="center"/>
        <w:outlineLvl w:val="0"/>
        <w:rPr>
          <w:b/>
          <w:color w:val="405965"/>
          <w:kern w:val="36"/>
          <w:szCs w:val="28"/>
        </w:rPr>
      </w:pPr>
    </w:p>
    <w:p w:rsidR="004A1660" w:rsidRPr="00B469BD" w:rsidRDefault="004A1660" w:rsidP="004A1660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B469BD">
        <w:rPr>
          <w:color w:val="000000" w:themeColor="text1"/>
          <w:szCs w:val="28"/>
        </w:rPr>
        <w:t>Межрайонная ИФНС России по Свердловской области информирует, что в  ближайшее время начнется рассылка налоговых уведомлений на уплату налога на имущество, земельного и транспортного налогов, а также налога на доходы физических лиц за 2020 год. Эти налоги гражданам надо уплатить до 1 декабря 2021 года.</w:t>
      </w:r>
    </w:p>
    <w:p w:rsidR="004A1660" w:rsidRPr="00B469BD" w:rsidRDefault="004A1660" w:rsidP="004A1660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B469BD">
        <w:rPr>
          <w:color w:val="000000" w:themeColor="text1"/>
          <w:szCs w:val="28"/>
        </w:rPr>
        <w:t>Однако уже сейчас, до получения налогового уведомления, можно начать откладывать небольшие суммы, чтобы к наступлению срока уплаты налогов, 1 декабря, в Вашем распоряжении было достаточно денежных средств.</w:t>
      </w:r>
    </w:p>
    <w:p w:rsidR="004A1660" w:rsidRPr="00B469BD" w:rsidRDefault="004A1660" w:rsidP="004A1660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B469BD">
        <w:rPr>
          <w:color w:val="000000" w:themeColor="text1"/>
          <w:szCs w:val="28"/>
        </w:rPr>
        <w:t>Например, если совокупная сумма налоговых платежей за год составляет 4000 рублей, можно вносить по 1000 рублей каждый месяц. Удобнее всего аккумулировать эти денежные средства в электронном налоговом кошельке в своем Личном кабинете налогоплательщика.</w:t>
      </w:r>
    </w:p>
    <w:p w:rsidR="004A1660" w:rsidRPr="00B469BD" w:rsidRDefault="004A1660" w:rsidP="004A1660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B469BD">
        <w:rPr>
          <w:color w:val="000000" w:themeColor="text1"/>
          <w:szCs w:val="28"/>
        </w:rPr>
        <w:t>Таким образом, к наступлению срока уплаты у вас уже будет накоплена сумма, необходимая для исполнения налоговых обязанностей.</w:t>
      </w:r>
    </w:p>
    <w:p w:rsidR="004A1660" w:rsidRPr="00B469BD" w:rsidRDefault="004A1660" w:rsidP="004A1660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B469BD">
        <w:rPr>
          <w:color w:val="000000" w:themeColor="text1"/>
          <w:szCs w:val="28"/>
        </w:rPr>
        <w:t>И тогда вы можете произвести уплату налогов с помощью Единого налогового платежа.</w:t>
      </w:r>
    </w:p>
    <w:p w:rsidR="004A1660" w:rsidRPr="00B469BD" w:rsidRDefault="004A1660" w:rsidP="004A1660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B469BD">
        <w:rPr>
          <w:color w:val="000000" w:themeColor="text1"/>
          <w:szCs w:val="28"/>
        </w:rPr>
        <w:t>Единый налоговый платеж - это денежные средства, которые гражданин перечисляет в бюджетную систему Российской Федерации одним платежным поручением. Эта сумма зачисляется на соответствующий счет Федерального казначейства для уплаты налогов. Платежи будут поступать в бюджеты по месту нахождения соответствующих объектов налогообложения.</w:t>
      </w:r>
    </w:p>
    <w:p w:rsidR="004A1660" w:rsidRPr="00B469BD" w:rsidRDefault="004A1660" w:rsidP="004A1660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B469BD">
        <w:rPr>
          <w:color w:val="000000" w:themeColor="text1"/>
          <w:szCs w:val="28"/>
        </w:rPr>
        <w:t xml:space="preserve">В последующем налоговые органы будут самостоятельно проводить зачет платежа при наступлении срока уплаты налогов. Но надо понимать, если у вас есть </w:t>
      </w:r>
      <w:r w:rsidRPr="00B469BD">
        <w:rPr>
          <w:color w:val="000000" w:themeColor="text1"/>
          <w:szCs w:val="28"/>
        </w:rPr>
        <w:lastRenderedPageBreak/>
        <w:t>недоимка и (или) задолженность по соответствующим пеням и процентам по налогам, то первую очередь суммы будут зачтены в счет их погашения. О принятом налоговым органом решении о зачете налогоплательщик будет проинформирован. Также все данные будут отражаться в </w:t>
      </w:r>
      <w:hyperlink r:id="rId7" w:tgtFrame="_blank" w:tooltip="перейти к сервису" w:history="1">
        <w:r w:rsidRPr="00B469BD">
          <w:rPr>
            <w:color w:val="000000" w:themeColor="text1"/>
            <w:szCs w:val="28"/>
          </w:rPr>
          <w:t>«Личном кабинете для физических лиц»</w:t>
        </w:r>
      </w:hyperlink>
      <w:r w:rsidRPr="00B469BD">
        <w:rPr>
          <w:color w:val="000000" w:themeColor="text1"/>
          <w:szCs w:val="28"/>
        </w:rPr>
        <w:t>.</w:t>
      </w:r>
    </w:p>
    <w:p w:rsidR="004A1660" w:rsidRPr="00B469BD" w:rsidRDefault="004A1660" w:rsidP="004A1660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B469BD">
        <w:rPr>
          <w:color w:val="000000" w:themeColor="text1"/>
          <w:szCs w:val="28"/>
        </w:rPr>
        <w:t>Помимо электронного налогового кошелька, который можно пополнить через «Личный кабинет для физических лиц», можно произвести Единый налоговый платеж через сервисы в разделе «Уплата налогов и пошлин» (</w:t>
      </w:r>
      <w:hyperlink r:id="rId8" w:anchor="fl" w:tgtFrame="_blank" w:history="1">
        <w:r w:rsidRPr="00B469BD">
          <w:rPr>
            <w:color w:val="000000" w:themeColor="text1"/>
            <w:szCs w:val="28"/>
          </w:rPr>
          <w:t>https://service.nalog.ru/payment/#fl</w:t>
        </w:r>
      </w:hyperlink>
      <w:r w:rsidRPr="00B469BD">
        <w:rPr>
          <w:color w:val="000000" w:themeColor="text1"/>
          <w:szCs w:val="28"/>
        </w:rPr>
        <w:t>) на сайте ФНС России. Можно внести деньги через банковские терминалы или онлайн сервисы «Мобильный банк» кредитных учреждений, а также Почту России по КБК для уплаты единого налогового платежа физического лица - 182 1 06 07000 01 1000 110.</w:t>
      </w:r>
    </w:p>
    <w:p w:rsidR="004A1660" w:rsidRPr="00B469BD" w:rsidRDefault="004A1660" w:rsidP="004A1660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B469BD">
        <w:rPr>
          <w:color w:val="000000" w:themeColor="text1"/>
          <w:szCs w:val="28"/>
        </w:rPr>
        <w:t>Следует отметить, что оплачивать не обязательно лично. По вашей просьбе это может сделать кто угодно: супруг, родители, дети, а также просто друзья и знакомые.</w:t>
      </w:r>
    </w:p>
    <w:p w:rsidR="004A1660" w:rsidRPr="00B469BD" w:rsidRDefault="004A1660" w:rsidP="004A1660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B469BD">
        <w:rPr>
          <w:color w:val="000000" w:themeColor="text1"/>
          <w:szCs w:val="28"/>
        </w:rPr>
        <w:t>Таким образом, Единый налоговый платеж - это быстрый способ оплаты своих налогов, позволяющий производить уплату удобным для вас образом и в удобное для вас время.</w:t>
      </w:r>
    </w:p>
    <w:p w:rsidR="00E62B2A" w:rsidRPr="000A5981" w:rsidRDefault="00E62B2A" w:rsidP="004A1660">
      <w:pPr>
        <w:spacing w:after="300"/>
        <w:ind w:firstLine="709"/>
        <w:contextualSpacing/>
        <w:jc w:val="center"/>
        <w:outlineLvl w:val="0"/>
        <w:rPr>
          <w:szCs w:val="28"/>
        </w:rPr>
      </w:pPr>
      <w:bookmarkStart w:id="0" w:name="_GoBack"/>
      <w:bookmarkEnd w:id="0"/>
    </w:p>
    <w:p w:rsidR="00C52C1F" w:rsidRPr="00A744FB" w:rsidRDefault="00C52C1F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625C7"/>
    <w:rsid w:val="00085E7B"/>
    <w:rsid w:val="000A5981"/>
    <w:rsid w:val="000A7308"/>
    <w:rsid w:val="000C24CB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E2222"/>
    <w:rsid w:val="004A1660"/>
    <w:rsid w:val="00500292"/>
    <w:rsid w:val="005162AA"/>
    <w:rsid w:val="005E7457"/>
    <w:rsid w:val="0066568D"/>
    <w:rsid w:val="00694509"/>
    <w:rsid w:val="006D293A"/>
    <w:rsid w:val="006E1354"/>
    <w:rsid w:val="007C31D4"/>
    <w:rsid w:val="007E647B"/>
    <w:rsid w:val="00850ABE"/>
    <w:rsid w:val="008B35E9"/>
    <w:rsid w:val="008B7FF4"/>
    <w:rsid w:val="008C1472"/>
    <w:rsid w:val="008C16C3"/>
    <w:rsid w:val="008D6C7C"/>
    <w:rsid w:val="00922456"/>
    <w:rsid w:val="009261EB"/>
    <w:rsid w:val="009A1A4B"/>
    <w:rsid w:val="009B5EEF"/>
    <w:rsid w:val="009C0578"/>
    <w:rsid w:val="009D5054"/>
    <w:rsid w:val="00A56BF1"/>
    <w:rsid w:val="00A744FB"/>
    <w:rsid w:val="00A75834"/>
    <w:rsid w:val="00AA17EC"/>
    <w:rsid w:val="00B70892"/>
    <w:rsid w:val="00BA3614"/>
    <w:rsid w:val="00BE22D6"/>
    <w:rsid w:val="00C335AE"/>
    <w:rsid w:val="00C52C1F"/>
    <w:rsid w:val="00C85B0F"/>
    <w:rsid w:val="00CF47BF"/>
    <w:rsid w:val="00D01D7F"/>
    <w:rsid w:val="00D52BCC"/>
    <w:rsid w:val="00DA08A3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104</cp:revision>
  <dcterms:created xsi:type="dcterms:W3CDTF">2020-06-17T08:48:00Z</dcterms:created>
  <dcterms:modified xsi:type="dcterms:W3CDTF">2021-09-03T05:33:00Z</dcterms:modified>
</cp:coreProperties>
</file>