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69" w:rsidRPr="00C21069" w:rsidRDefault="00C21069" w:rsidP="00C21069">
      <w:pPr>
        <w:spacing w:after="225" w:line="240" w:lineRule="auto"/>
        <w:outlineLvl w:val="1"/>
        <w:rPr>
          <w:rFonts w:ascii="Georgia" w:eastAsia="Times New Roman" w:hAnsi="Georgia" w:cs="Times New Roman"/>
          <w:b/>
          <w:bCs/>
          <w:color w:val="342E2F"/>
          <w:sz w:val="27"/>
          <w:szCs w:val="27"/>
          <w:lang w:eastAsia="ru-RU"/>
        </w:rPr>
      </w:pPr>
      <w:r w:rsidRPr="00C21069">
        <w:rPr>
          <w:rFonts w:ascii="Georgia" w:eastAsia="Times New Roman" w:hAnsi="Georgia" w:cs="Times New Roman"/>
          <w:b/>
          <w:bCs/>
          <w:color w:val="342E2F"/>
          <w:sz w:val="27"/>
          <w:szCs w:val="27"/>
          <w:lang w:eastAsia="ru-RU"/>
        </w:rPr>
        <w:t>Уральцы могут оспорить результаты кадастровой оценки в специальной комиссии, созданной на базе МУГИСО</w:t>
      </w:r>
    </w:p>
    <w:p w:rsidR="00C21069" w:rsidRPr="00C21069" w:rsidRDefault="00C21069" w:rsidP="00C210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 базе Министерства по управлению госимуществом Свердловской области создана комиссия по оспариванию результатов кадастровой стоимости. </w:t>
      </w:r>
    </w:p>
    <w:p w:rsidR="00C21069" w:rsidRPr="00C21069" w:rsidRDefault="00C21069" w:rsidP="00C21069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         Соответствующий приказ Министерства вступил в силу 07.01.2020 года и опубликован на </w:t>
      </w:r>
      <w:proofErr w:type="gramStart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официальном</w:t>
      </w:r>
      <w:proofErr w:type="gramEnd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интернет-портале правовой информации Свердловской области pravo.gov66.ru. В состав комиссии вошли представители Министерства госимущества, Управления </w:t>
      </w:r>
      <w:proofErr w:type="spellStart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Росреестра</w:t>
      </w:r>
      <w:proofErr w:type="spellEnd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по Свердловской области, регионального Министерства инвестиций и развития, представители предпринимательского сообщества и др.</w:t>
      </w:r>
    </w:p>
    <w:p w:rsidR="00C21069" w:rsidRPr="00C21069" w:rsidRDefault="00C21069" w:rsidP="00C2106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Напомним, что в 2019 году в регионе была проведена кадастровая оценка, в результате которой была определена кадастровая стоимость 3222000 объектов недвижимости. С 1 января 2020 года Свердловская область перешла к новой системе налогообложения от кадастровой стоимости. Создание комиссии это механизм, гарантированный законодателем, который позволяет собственнику в досудебном порядке оспорить результат кадастровой оценки, при наличии соответствующих заключений экспертов, установив ее равной рыночной. По словам, Заместителя Губернатора, </w:t>
      </w:r>
      <w:proofErr w:type="spellStart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</w:t>
      </w:r>
      <w:proofErr w:type="gramStart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.о</w:t>
      </w:r>
      <w:proofErr w:type="spellEnd"/>
      <w:proofErr w:type="gramEnd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министра по управлению госимуществом Свердловской области Сергея Зырянова: «Создание комиссии позволит в досудебном порядке вести диалог между органами исполнительной власти и собственниками, учитывая интересы обеих сторон».</w:t>
      </w:r>
    </w:p>
    <w:p w:rsidR="00C21069" w:rsidRPr="00C21069" w:rsidRDefault="00C21069" w:rsidP="00C21069">
      <w:pPr>
        <w:spacing w:beforeAutospacing="1" w:line="240" w:lineRule="auto"/>
        <w:ind w:firstLine="708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Комиссия по рассмотрению споров о результатах кадастровой оценки будет располагаться по адресу Министерства госимущества Свердловской области</w:t>
      </w:r>
      <w:proofErr w:type="gramStart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:</w:t>
      </w:r>
      <w:proofErr w:type="gramEnd"/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г. Екатеринбург, ул. Мамина-Сибиряка 111, адрес электронной почты: </w:t>
      </w:r>
      <w:hyperlink r:id="rId6" w:history="1">
        <w:r w:rsidRPr="00C21069">
          <w:rPr>
            <w:rFonts w:ascii="Times New Roman" w:eastAsia="Times New Roman" w:hAnsi="Times New Roman" w:cs="Times New Roman"/>
            <w:color w:val="014591"/>
            <w:sz w:val="21"/>
            <w:szCs w:val="21"/>
            <w:u w:val="single"/>
            <w:lang w:eastAsia="ru-RU"/>
          </w:rPr>
          <w:t>mugiso@egov66.ru</w:t>
        </w:r>
      </w:hyperlink>
      <w:r w:rsidRPr="00C2106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тел.: (343) 312-09-40; время работы: понедельник - пятница с 10:00 - 16:00 (перерыв с 12-13). </w:t>
      </w:r>
    </w:p>
    <w:p w:rsidR="00402885" w:rsidRPr="00410DC1" w:rsidRDefault="00402885" w:rsidP="000C2A7A">
      <w:pPr>
        <w:rPr>
          <w:rFonts w:ascii="Liberation Serif" w:hAnsi="Liberation Serif"/>
        </w:rPr>
      </w:pPr>
    </w:p>
    <w:sectPr w:rsidR="00402885" w:rsidRPr="00410DC1" w:rsidSect="00592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ED0"/>
    <w:multiLevelType w:val="multilevel"/>
    <w:tmpl w:val="BF9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C"/>
    <w:rsid w:val="000C2A7A"/>
    <w:rsid w:val="00356770"/>
    <w:rsid w:val="00402885"/>
    <w:rsid w:val="00410DC1"/>
    <w:rsid w:val="004258A4"/>
    <w:rsid w:val="005925F3"/>
    <w:rsid w:val="006C21B8"/>
    <w:rsid w:val="007203FA"/>
    <w:rsid w:val="00C21069"/>
    <w:rsid w:val="00E433E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0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giso.midural.ru/about/info/news/mugiso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2020-02-06T11:27:00Z</dcterms:created>
  <dcterms:modified xsi:type="dcterms:W3CDTF">2020-02-06T11:27:00Z</dcterms:modified>
</cp:coreProperties>
</file>