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08" w:rsidRDefault="00011708" w:rsidP="0001170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11708">
        <w:rPr>
          <w:rStyle w:val="a4"/>
          <w:rFonts w:ascii="Times New Roman" w:hAnsi="Times New Roman" w:cs="Times New Roman"/>
          <w:sz w:val="24"/>
          <w:szCs w:val="24"/>
        </w:rPr>
        <w:t>7 апреля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Pr="0001170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11708">
        <w:rPr>
          <w:rStyle w:val="a4"/>
          <w:rFonts w:ascii="Times New Roman" w:hAnsi="Times New Roman" w:cs="Times New Roman"/>
          <w:sz w:val="24"/>
          <w:szCs w:val="24"/>
        </w:rPr>
        <w:t>Всемирный день здоровья</w:t>
      </w:r>
    </w:p>
    <w:p w:rsidR="0039336F" w:rsidRPr="00011708" w:rsidRDefault="00997410" w:rsidP="00011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708">
        <w:rPr>
          <w:rStyle w:val="a4"/>
          <w:rFonts w:ascii="Times New Roman" w:hAnsi="Times New Roman" w:cs="Times New Roman"/>
          <w:sz w:val="24"/>
          <w:szCs w:val="24"/>
        </w:rPr>
        <w:t>7 апреля</w:t>
      </w:r>
      <w:r w:rsidRPr="00011708">
        <w:rPr>
          <w:rFonts w:ascii="Times New Roman" w:hAnsi="Times New Roman" w:cs="Times New Roman"/>
          <w:sz w:val="24"/>
          <w:szCs w:val="24"/>
        </w:rPr>
        <w:t xml:space="preserve"> </w:t>
      </w:r>
      <w:r w:rsidRPr="00011708">
        <w:rPr>
          <w:rFonts w:ascii="Times New Roman" w:hAnsi="Times New Roman" w:cs="Times New Roman"/>
          <w:b/>
          <w:bCs/>
          <w:sz w:val="24"/>
          <w:szCs w:val="24"/>
        </w:rPr>
        <w:t>1948 года</w:t>
      </w:r>
      <w:r w:rsidRPr="00011708">
        <w:rPr>
          <w:rFonts w:ascii="Times New Roman" w:hAnsi="Times New Roman" w:cs="Times New Roman"/>
          <w:sz w:val="24"/>
          <w:szCs w:val="24"/>
        </w:rPr>
        <w:t xml:space="preserve"> вступил в силу устав Всемирной организации здравоохранения</w:t>
      </w:r>
      <w:r w:rsidR="0039336F" w:rsidRPr="00011708">
        <w:rPr>
          <w:rFonts w:ascii="Times New Roman" w:hAnsi="Times New Roman" w:cs="Times New Roman"/>
          <w:sz w:val="24"/>
          <w:szCs w:val="24"/>
        </w:rPr>
        <w:t xml:space="preserve"> (ВОЗ)</w:t>
      </w:r>
      <w:r w:rsidRPr="00011708">
        <w:rPr>
          <w:rFonts w:ascii="Times New Roman" w:hAnsi="Times New Roman" w:cs="Times New Roman"/>
          <w:sz w:val="24"/>
          <w:szCs w:val="24"/>
        </w:rPr>
        <w:t>. Эта дата считается «днем рождения» организации, и ежегодно ее отмечают как </w:t>
      </w:r>
      <w:r w:rsidRPr="00011708">
        <w:rPr>
          <w:rStyle w:val="a4"/>
          <w:rFonts w:ascii="Times New Roman" w:hAnsi="Times New Roman" w:cs="Times New Roman"/>
          <w:sz w:val="24"/>
          <w:szCs w:val="24"/>
        </w:rPr>
        <w:t>Всемирный день здоровья</w:t>
      </w:r>
      <w:r w:rsidRPr="00011708">
        <w:rPr>
          <w:rFonts w:ascii="Times New Roman" w:hAnsi="Times New Roman" w:cs="Times New Roman"/>
          <w:sz w:val="24"/>
          <w:szCs w:val="24"/>
        </w:rPr>
        <w:t xml:space="preserve">. В уставе ВОЗ </w:t>
      </w:r>
      <w:r w:rsidRPr="00011708">
        <w:rPr>
          <w:rStyle w:val="a4"/>
          <w:rFonts w:ascii="Times New Roman" w:hAnsi="Times New Roman" w:cs="Times New Roman"/>
          <w:sz w:val="24"/>
          <w:szCs w:val="24"/>
        </w:rPr>
        <w:t>право на здоровье указано как неотъемлемое основное право любого человека</w:t>
      </w:r>
      <w:r w:rsidRPr="00011708">
        <w:rPr>
          <w:rFonts w:ascii="Times New Roman" w:hAnsi="Times New Roman" w:cs="Times New Roman"/>
          <w:sz w:val="24"/>
          <w:szCs w:val="24"/>
        </w:rPr>
        <w:t xml:space="preserve"> без различия расы, религии или социального положения.</w:t>
      </w:r>
      <w:r w:rsidR="0039336F" w:rsidRPr="00011708">
        <w:rPr>
          <w:rFonts w:ascii="Times New Roman" w:hAnsi="Times New Roman" w:cs="Times New Roman"/>
          <w:sz w:val="24"/>
          <w:szCs w:val="24"/>
        </w:rPr>
        <w:t xml:space="preserve"> </w:t>
      </w:r>
      <w:r w:rsidR="0039336F" w:rsidRPr="00011708">
        <w:rPr>
          <w:rFonts w:ascii="Times New Roman" w:hAnsi="Times New Roman" w:cs="Times New Roman"/>
          <w:sz w:val="24"/>
          <w:szCs w:val="24"/>
        </w:rPr>
        <w:t>Отмечают этот з</w:t>
      </w:r>
      <w:r w:rsidR="0039336F" w:rsidRPr="00011708">
        <w:rPr>
          <w:rFonts w:ascii="Times New Roman" w:hAnsi="Times New Roman" w:cs="Times New Roman"/>
          <w:sz w:val="24"/>
          <w:szCs w:val="24"/>
        </w:rPr>
        <w:t>амечательный праздник практически</w:t>
      </w:r>
      <w:r w:rsidR="0039336F" w:rsidRPr="00011708">
        <w:rPr>
          <w:rFonts w:ascii="Times New Roman" w:hAnsi="Times New Roman" w:cs="Times New Roman"/>
          <w:sz w:val="24"/>
          <w:szCs w:val="24"/>
        </w:rPr>
        <w:t xml:space="preserve"> во всём мире, по крайней мере, в 1</w:t>
      </w:r>
      <w:r w:rsidR="0003283A">
        <w:rPr>
          <w:rFonts w:ascii="Times New Roman" w:hAnsi="Times New Roman" w:cs="Times New Roman"/>
          <w:sz w:val="24"/>
          <w:szCs w:val="24"/>
        </w:rPr>
        <w:t>94 странах, входящих в ВОЗ</w:t>
      </w:r>
      <w:r w:rsidR="0039336F" w:rsidRPr="00011708">
        <w:rPr>
          <w:rFonts w:ascii="Times New Roman" w:hAnsi="Times New Roman" w:cs="Times New Roman"/>
          <w:sz w:val="24"/>
          <w:szCs w:val="24"/>
        </w:rPr>
        <w:t>.</w:t>
      </w:r>
    </w:p>
    <w:p w:rsidR="0039336F" w:rsidRPr="00011708" w:rsidRDefault="0039336F" w:rsidP="00011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708">
        <w:rPr>
          <w:rFonts w:ascii="Times New Roman" w:hAnsi="Times New Roman" w:cs="Times New Roman"/>
          <w:sz w:val="24"/>
          <w:szCs w:val="24"/>
        </w:rPr>
        <w:t>Праздник здоровья проводится уже более полувека. Ежегодно выбирается новая тема, которой и посвящаются проводимы</w:t>
      </w:r>
      <w:r w:rsidR="0003283A">
        <w:rPr>
          <w:rFonts w:ascii="Times New Roman" w:hAnsi="Times New Roman" w:cs="Times New Roman"/>
          <w:sz w:val="24"/>
          <w:szCs w:val="24"/>
        </w:rPr>
        <w:t>е пропагандистски</w:t>
      </w:r>
      <w:r w:rsidRPr="00011708">
        <w:rPr>
          <w:rFonts w:ascii="Times New Roman" w:hAnsi="Times New Roman" w:cs="Times New Roman"/>
          <w:sz w:val="24"/>
          <w:szCs w:val="24"/>
        </w:rPr>
        <w:t>е мероприятия.</w:t>
      </w:r>
      <w:r w:rsidRPr="00011708">
        <w:rPr>
          <w:rFonts w:ascii="Times New Roman" w:hAnsi="Times New Roman" w:cs="Times New Roman"/>
          <w:sz w:val="24"/>
          <w:szCs w:val="24"/>
        </w:rPr>
        <w:t xml:space="preserve"> </w:t>
      </w:r>
      <w:r w:rsidRPr="00011708">
        <w:rPr>
          <w:rFonts w:ascii="Times New Roman" w:hAnsi="Times New Roman" w:cs="Times New Roman"/>
          <w:sz w:val="24"/>
          <w:szCs w:val="24"/>
        </w:rPr>
        <w:t xml:space="preserve">Тема дня 2021 года — </w:t>
      </w:r>
      <w:r w:rsidRPr="00011708">
        <w:rPr>
          <w:rStyle w:val="a4"/>
          <w:rFonts w:ascii="Times New Roman" w:hAnsi="Times New Roman" w:cs="Times New Roman"/>
          <w:sz w:val="24"/>
          <w:szCs w:val="24"/>
        </w:rPr>
        <w:t>Построим более справедливый, более здоровый мир</w:t>
      </w:r>
      <w:r w:rsidRPr="00011708">
        <w:rPr>
          <w:rFonts w:ascii="Times New Roman" w:hAnsi="Times New Roman" w:cs="Times New Roman"/>
          <w:sz w:val="24"/>
          <w:szCs w:val="24"/>
        </w:rPr>
        <w:t>. Пандемия COVID-19 ярко показала нам, что мир все еще полон неравенства. Во многих случаях возможность вести здоровую жизнь и доступность качественного медицинского обслуживания определяются тем, где человек родился, где живет и работает. По всему миру отдельные группы людей с трудом зарабатывают на жизнь, не имеют образования, ограничены в возможности трудоустройства. У многих нет доступа к комфортному жилью, чистой воде и безопасной пище.</w:t>
      </w:r>
    </w:p>
    <w:p w:rsidR="0003283A" w:rsidRDefault="001F660B" w:rsidP="00011708">
      <w:pPr>
        <w:pStyle w:val="a3"/>
        <w:spacing w:before="0" w:beforeAutospacing="0" w:after="0" w:afterAutospacing="0"/>
        <w:jc w:val="both"/>
      </w:pPr>
      <w:r w:rsidRPr="00011708">
        <w:t>По данным ВОЗ, здоровье человека определяется на 20% средой обитания, на 50% — образом жизни, и только 10% его зависит от системы здравоохранения.</w:t>
      </w:r>
      <w:r w:rsidRPr="00011708">
        <w:t xml:space="preserve"> </w:t>
      </w:r>
    </w:p>
    <w:p w:rsidR="0003283A" w:rsidRDefault="001F660B" w:rsidP="00011708">
      <w:pPr>
        <w:pStyle w:val="a3"/>
        <w:spacing w:before="0" w:beforeAutospacing="0" w:after="0" w:afterAutospacing="0"/>
        <w:jc w:val="both"/>
      </w:pPr>
      <w:r w:rsidRPr="00011708">
        <w:t>С</w:t>
      </w:r>
      <w:r w:rsidR="00CF3F2F" w:rsidRPr="00011708">
        <w:t>нижение</w:t>
      </w:r>
      <w:r w:rsidRPr="00011708">
        <w:t xml:space="preserve"> риска заболеваемости, связанной с состоянием среды обитания и сис</w:t>
      </w:r>
      <w:r w:rsidR="00CF3F2F" w:rsidRPr="00011708">
        <w:t>темы здраво</w:t>
      </w:r>
      <w:r w:rsidR="0003283A">
        <w:t>о</w:t>
      </w:r>
      <w:r w:rsidR="00CF3F2F" w:rsidRPr="00011708">
        <w:t>хранения, регулируется</w:t>
      </w:r>
      <w:r w:rsidRPr="00011708">
        <w:t xml:space="preserve"> государство</w:t>
      </w:r>
      <w:r w:rsidR="00CF3F2F" w:rsidRPr="00011708">
        <w:t>м, на местах - органами</w:t>
      </w:r>
      <w:r w:rsidRPr="00011708">
        <w:t xml:space="preserve"> местного самоуправления.</w:t>
      </w:r>
      <w:r w:rsidR="00CF3F2F" w:rsidRPr="00011708">
        <w:t xml:space="preserve"> </w:t>
      </w:r>
    </w:p>
    <w:p w:rsidR="0003283A" w:rsidRDefault="0003283A" w:rsidP="00011708">
      <w:pPr>
        <w:pStyle w:val="a3"/>
        <w:spacing w:before="0" w:beforeAutospacing="0" w:after="0" w:afterAutospacing="0"/>
        <w:jc w:val="both"/>
      </w:pPr>
      <w:r>
        <w:t>А к</w:t>
      </w:r>
      <w:r w:rsidR="00CF3F2F" w:rsidRPr="00011708">
        <w:t xml:space="preserve">аждый из нас должен заниматься своим образом жизни. </w:t>
      </w:r>
      <w:r w:rsidR="00CF3F2F" w:rsidRPr="00011708">
        <w:t>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</w:t>
      </w:r>
      <w:r w:rsidR="00CF3F2F" w:rsidRPr="00011708">
        <w:t xml:space="preserve"> неправильное питание. Всё это</w:t>
      </w:r>
      <w:r w:rsidR="00CF3F2F" w:rsidRPr="00011708">
        <w:t xml:space="preserve"> приводят к росту числа неинфекционных заболеваний. </w:t>
      </w:r>
      <w:r w:rsidR="00CF3F2F" w:rsidRPr="00011708">
        <w:rPr>
          <w:rStyle w:val="a4"/>
        </w:rPr>
        <w:t>Раковые, респираторные, сердечно-сосудистые заболевания и сахарный диабет становятся причиной 71% всех смертей в мире</w:t>
      </w:r>
      <w:r w:rsidR="00CF3F2F" w:rsidRPr="00011708">
        <w:t>.</w:t>
      </w:r>
      <w:r w:rsidR="0091607F" w:rsidRPr="00011708">
        <w:t xml:space="preserve"> </w:t>
      </w:r>
    </w:p>
    <w:p w:rsidR="0091607F" w:rsidRPr="00011708" w:rsidRDefault="0091607F" w:rsidP="00011708">
      <w:pPr>
        <w:pStyle w:val="a3"/>
        <w:spacing w:before="0" w:beforeAutospacing="0" w:after="0" w:afterAutospacing="0"/>
        <w:jc w:val="both"/>
      </w:pPr>
      <w:r w:rsidRPr="00011708">
        <w:t>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регулярные медицинские обследования и соблюдение рекомендаций врачей.</w:t>
      </w:r>
    </w:p>
    <w:p w:rsidR="0039336F" w:rsidRPr="00011708" w:rsidRDefault="0091607F" w:rsidP="00011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708">
        <w:rPr>
          <w:rFonts w:ascii="Times New Roman" w:hAnsi="Times New Roman" w:cs="Times New Roman"/>
          <w:sz w:val="24"/>
          <w:szCs w:val="24"/>
        </w:rPr>
        <w:t>В 2020 году основными причинами смертности населения</w:t>
      </w:r>
      <w:r w:rsidR="00011708" w:rsidRPr="0001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E2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D668E2">
        <w:rPr>
          <w:rFonts w:ascii="Times New Roman" w:hAnsi="Times New Roman" w:cs="Times New Roman"/>
          <w:sz w:val="24"/>
          <w:szCs w:val="24"/>
        </w:rPr>
        <w:t xml:space="preserve"> </w:t>
      </w:r>
      <w:r w:rsidR="00011708" w:rsidRPr="00011708">
        <w:rPr>
          <w:rFonts w:ascii="Times New Roman" w:hAnsi="Times New Roman" w:cs="Times New Roman"/>
          <w:sz w:val="24"/>
          <w:szCs w:val="24"/>
        </w:rPr>
        <w:t>ГО</w:t>
      </w:r>
      <w:r w:rsidRPr="00011708">
        <w:rPr>
          <w:rFonts w:ascii="Times New Roman" w:hAnsi="Times New Roman" w:cs="Times New Roman"/>
          <w:sz w:val="24"/>
          <w:szCs w:val="24"/>
        </w:rPr>
        <w:t xml:space="preserve"> стали следующие:</w:t>
      </w:r>
    </w:p>
    <w:p w:rsidR="0091607F" w:rsidRPr="00011708" w:rsidRDefault="0003283A" w:rsidP="0001170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011708" w:rsidRPr="00011708">
        <w:rPr>
          <w:rFonts w:ascii="Times New Roman" w:hAnsi="Times New Roman" w:cs="Times New Roman"/>
          <w:sz w:val="24"/>
          <w:szCs w:val="24"/>
        </w:rPr>
        <w:t>олезни</w:t>
      </w:r>
      <w:proofErr w:type="gramEnd"/>
      <w:r w:rsidR="00011708" w:rsidRPr="00011708">
        <w:rPr>
          <w:rFonts w:ascii="Times New Roman" w:hAnsi="Times New Roman" w:cs="Times New Roman"/>
          <w:sz w:val="24"/>
          <w:szCs w:val="24"/>
        </w:rPr>
        <w:t xml:space="preserve"> системы кровообращения;</w:t>
      </w:r>
    </w:p>
    <w:p w:rsidR="00011708" w:rsidRDefault="004947D2" w:rsidP="0001170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злокачественные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новообразования</w:t>
      </w:r>
      <w:r w:rsidR="00D668E2">
        <w:rPr>
          <w:rFonts w:ascii="Times New Roman" w:hAnsi="Times New Roman" w:cs="Times New Roman"/>
          <w:sz w:val="24"/>
          <w:szCs w:val="24"/>
        </w:rPr>
        <w:t>;</w:t>
      </w:r>
    </w:p>
    <w:p w:rsidR="00D668E2" w:rsidRPr="00011708" w:rsidRDefault="00D668E2" w:rsidP="0001170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пищеварения.</w:t>
      </w:r>
      <w:bookmarkStart w:id="0" w:name="_GoBack"/>
      <w:bookmarkEnd w:id="0"/>
    </w:p>
    <w:p w:rsidR="00997410" w:rsidRPr="00011708" w:rsidRDefault="00011708" w:rsidP="00011708">
      <w:pPr>
        <w:pStyle w:val="a3"/>
        <w:spacing w:before="0" w:beforeAutospacing="0" w:after="0" w:afterAutospacing="0"/>
        <w:jc w:val="both"/>
      </w:pPr>
      <w:r w:rsidRPr="00011708">
        <w:t>Здоровье – это та ценность, которой человека наделила природа. Именно от него зависит физическое и моральное состояние, работоспособность и возможность просто радоваться жизни. Но в условиях вечного нехватки времени, стрессов, отсутствия движения, небрежного отношения к своему питанию человек бездумно растрачивает свой потенциал. Добавляет в этот список негативных ноток экологическая обстановка, экономическая нестабильность и проблемы здравоохранения.</w:t>
      </w:r>
    </w:p>
    <w:p w:rsidR="00011708" w:rsidRPr="00997410" w:rsidRDefault="00011708" w:rsidP="0001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08">
        <w:rPr>
          <w:rFonts w:ascii="Times New Roman" w:hAnsi="Times New Roman" w:cs="Times New Roman"/>
          <w:sz w:val="24"/>
          <w:szCs w:val="24"/>
        </w:rPr>
        <w:t>Своевременная профилактика, здоровый образ жизни, ответственное отношение к себе и окружающим, выбор товаров и услуг, не наносящих вреда здоровью и окружающей среде, всё это — необходимые условия сохранения здоровья и долголе</w:t>
      </w:r>
      <w:r w:rsidR="0003283A">
        <w:rPr>
          <w:rFonts w:ascii="Times New Roman" w:hAnsi="Times New Roman" w:cs="Times New Roman"/>
          <w:sz w:val="24"/>
          <w:szCs w:val="24"/>
        </w:rPr>
        <w:t>тия, предотвращения заболеваний</w:t>
      </w:r>
      <w:r w:rsidRPr="00997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F43" w:rsidRDefault="00933F43" w:rsidP="00933F43">
      <w:pPr>
        <w:pStyle w:val="a3"/>
        <w:spacing w:before="0" w:beforeAutospacing="0" w:after="0" w:afterAutospacing="0"/>
      </w:pPr>
      <w:r>
        <w:t xml:space="preserve">Врач по общей гигиене </w:t>
      </w:r>
      <w:proofErr w:type="spellStart"/>
      <w:r>
        <w:t>Серовского</w:t>
      </w:r>
      <w:proofErr w:type="spellEnd"/>
      <w:r>
        <w:t xml:space="preserve"> филиала </w:t>
      </w:r>
    </w:p>
    <w:p w:rsidR="00933F43" w:rsidRDefault="00933F43" w:rsidP="00933F43">
      <w:pPr>
        <w:pStyle w:val="a3"/>
        <w:spacing w:before="0" w:beforeAutospacing="0" w:after="0" w:afterAutospacing="0"/>
      </w:pPr>
      <w:r>
        <w:t>ФБУЗ «Центр гигиены и эпидемиологии</w:t>
      </w:r>
    </w:p>
    <w:p w:rsidR="0039336F" w:rsidRDefault="00933F43" w:rsidP="00933F43">
      <w:pPr>
        <w:pStyle w:val="a3"/>
        <w:spacing w:before="0" w:beforeAutospacing="0" w:after="0" w:afterAutospacing="0"/>
      </w:pPr>
      <w:r>
        <w:t xml:space="preserve">В Свердловской </w:t>
      </w:r>
      <w:proofErr w:type="gramStart"/>
      <w:r>
        <w:t xml:space="preserve">области»   </w:t>
      </w:r>
      <w:proofErr w:type="gramEnd"/>
      <w:r>
        <w:t xml:space="preserve">                                                         Т.В. </w:t>
      </w:r>
      <w:proofErr w:type="spellStart"/>
      <w:r>
        <w:t>Барсукова</w:t>
      </w:r>
      <w:proofErr w:type="spellEnd"/>
      <w:r>
        <w:t xml:space="preserve"> </w:t>
      </w:r>
    </w:p>
    <w:p w:rsidR="00933F43" w:rsidRDefault="00933F43" w:rsidP="00997410">
      <w:pPr>
        <w:pStyle w:val="a3"/>
      </w:pPr>
    </w:p>
    <w:p w:rsidR="0039336F" w:rsidRDefault="0039336F" w:rsidP="00997410">
      <w:pPr>
        <w:pStyle w:val="a3"/>
      </w:pPr>
    </w:p>
    <w:p w:rsidR="00997410" w:rsidRDefault="00997410"/>
    <w:p w:rsidR="0039336F" w:rsidRDefault="0039336F"/>
    <w:sectPr w:rsidR="003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8D"/>
    <w:multiLevelType w:val="multilevel"/>
    <w:tmpl w:val="93B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7C61"/>
    <w:multiLevelType w:val="hybridMultilevel"/>
    <w:tmpl w:val="1726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10"/>
    <w:rsid w:val="00011708"/>
    <w:rsid w:val="0003283A"/>
    <w:rsid w:val="001F660B"/>
    <w:rsid w:val="0039336F"/>
    <w:rsid w:val="004947D2"/>
    <w:rsid w:val="007F4C87"/>
    <w:rsid w:val="0091607F"/>
    <w:rsid w:val="00933F43"/>
    <w:rsid w:val="00997410"/>
    <w:rsid w:val="009F00D1"/>
    <w:rsid w:val="00A76B36"/>
    <w:rsid w:val="00CF3F2F"/>
    <w:rsid w:val="00D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4919-B3FC-47FC-8C2B-99792552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4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1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Barsukova_TV</dc:creator>
  <cp:keywords/>
  <dc:description/>
  <cp:lastModifiedBy>Barsukova_TV</cp:lastModifiedBy>
  <cp:revision>2</cp:revision>
  <cp:lastPrinted>2021-04-05T03:20:00Z</cp:lastPrinted>
  <dcterms:created xsi:type="dcterms:W3CDTF">2021-04-05T05:29:00Z</dcterms:created>
  <dcterms:modified xsi:type="dcterms:W3CDTF">2021-04-05T05:29:00Z</dcterms:modified>
</cp:coreProperties>
</file>