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B" w:rsidRDefault="003059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-634365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9EB" w:rsidRDefault="003059EB"/>
    <w:p w:rsidR="003059EB" w:rsidRPr="008A3E4D" w:rsidRDefault="008A3B95" w:rsidP="003059EB">
      <w:pPr>
        <w:jc w:val="center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b/>
          <w:sz w:val="28"/>
          <w:szCs w:val="28"/>
        </w:rPr>
        <w:t>Как узнать границы своей недвижимости</w:t>
      </w:r>
      <w:r w:rsidRPr="008A3E4D">
        <w:rPr>
          <w:rFonts w:ascii="Segoe UI" w:hAnsi="Segoe UI" w:cs="Segoe UI"/>
          <w:sz w:val="28"/>
          <w:szCs w:val="28"/>
        </w:rPr>
        <w:t xml:space="preserve"> </w:t>
      </w:r>
      <w:r w:rsidRPr="008A3E4D">
        <w:rPr>
          <w:rFonts w:ascii="Segoe UI" w:hAnsi="Segoe UI" w:cs="Segoe UI"/>
          <w:sz w:val="28"/>
          <w:szCs w:val="28"/>
        </w:rPr>
        <w:br/>
      </w:r>
    </w:p>
    <w:p w:rsidR="003059EB" w:rsidRPr="008A3E4D" w:rsidRDefault="008A3B95" w:rsidP="003059E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3059EB" w:rsidRPr="008A3E4D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8A3E4D">
        <w:rPr>
          <w:rFonts w:ascii="Segoe UI" w:hAnsi="Segoe UI" w:cs="Segoe UI"/>
          <w:sz w:val="28"/>
          <w:szCs w:val="28"/>
        </w:rPr>
        <w:t xml:space="preserve"> сообщает, для того чтобы узнать точные границы своей недвижимости (земельного участка), можно воспользоваться несколькими способами. </w:t>
      </w:r>
    </w:p>
    <w:p w:rsidR="003059EB" w:rsidRPr="008A3E4D" w:rsidRDefault="008A3B95" w:rsidP="003059E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 xml:space="preserve">Самый простой и быстрый способ - обратиться к «Публичной кадастровой карте» в разделе «Электронные услуги и сервисы» сайта </w:t>
      </w:r>
      <w:proofErr w:type="spellStart"/>
      <w:r w:rsidRPr="008A3E4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A3E4D">
        <w:rPr>
          <w:rFonts w:ascii="Segoe UI" w:hAnsi="Segoe UI" w:cs="Segoe UI"/>
          <w:sz w:val="28"/>
          <w:szCs w:val="28"/>
        </w:rPr>
        <w:t xml:space="preserve">. В поле поиска необходимо ввести кадастровый номер земельного участка, и в отдельном окне появится информация о земельном участке, в том числе и о наличии/отсутствии координат границ. Услуга </w:t>
      </w:r>
      <w:proofErr w:type="gramStart"/>
      <w:r w:rsidRPr="008A3E4D">
        <w:rPr>
          <w:rFonts w:ascii="Segoe UI" w:hAnsi="Segoe UI" w:cs="Segoe UI"/>
          <w:sz w:val="28"/>
          <w:szCs w:val="28"/>
        </w:rPr>
        <w:t>предоставляется бесплатно и не требует</w:t>
      </w:r>
      <w:proofErr w:type="gramEnd"/>
      <w:r w:rsidRPr="008A3E4D">
        <w:rPr>
          <w:rFonts w:ascii="Segoe UI" w:hAnsi="Segoe UI" w:cs="Segoe UI"/>
          <w:sz w:val="28"/>
          <w:szCs w:val="28"/>
        </w:rPr>
        <w:t xml:space="preserve"> регистрации. </w:t>
      </w:r>
    </w:p>
    <w:p w:rsidR="003059EB" w:rsidRPr="008A3E4D" w:rsidRDefault="008A3B95" w:rsidP="003059E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>Второй способ – это подача запроса о предоставлении сведений, содержащихся в Едином государственном реестре недвижимости (ЕГРН), об интересующем объекте недвижимости. Наличие в выписке из ЕГРН сведений</w:t>
      </w:r>
      <w:r w:rsidR="003059EB" w:rsidRPr="008A3E4D">
        <w:rPr>
          <w:rFonts w:ascii="Segoe UI" w:hAnsi="Segoe UI" w:cs="Segoe UI"/>
          <w:sz w:val="28"/>
          <w:szCs w:val="28"/>
        </w:rPr>
        <w:t xml:space="preserve"> </w:t>
      </w:r>
      <w:r w:rsidRPr="008A3E4D">
        <w:rPr>
          <w:rFonts w:ascii="Segoe UI" w:hAnsi="Segoe UI" w:cs="Segoe UI"/>
          <w:sz w:val="28"/>
          <w:szCs w:val="28"/>
        </w:rPr>
        <w:t xml:space="preserve">о границах, установленных с нормативной точностью. </w:t>
      </w:r>
      <w:r w:rsidRPr="008A3E4D">
        <w:rPr>
          <w:rFonts w:ascii="Segoe UI" w:hAnsi="Segoe UI" w:cs="Segoe UI"/>
          <w:sz w:val="28"/>
          <w:szCs w:val="28"/>
        </w:rPr>
        <w:br/>
        <w:t>Заказать данную выписку можно на Едином портале государственных услуг (</w:t>
      </w:r>
      <w:hyperlink r:id="rId5" w:tgtFrame="_blank" w:history="1">
        <w:r w:rsidRPr="008A3E4D">
          <w:rPr>
            <w:rStyle w:val="a3"/>
            <w:rFonts w:ascii="Segoe UI" w:hAnsi="Segoe UI" w:cs="Segoe UI"/>
            <w:sz w:val="28"/>
            <w:szCs w:val="28"/>
          </w:rPr>
          <w:t>https://www.gosuslugi.ru</w:t>
        </w:r>
      </w:hyperlink>
      <w:r w:rsidRPr="008A3E4D">
        <w:rPr>
          <w:rFonts w:ascii="Segoe UI" w:hAnsi="Segoe UI" w:cs="Segoe UI"/>
          <w:sz w:val="28"/>
          <w:szCs w:val="28"/>
        </w:rPr>
        <w:t xml:space="preserve">), на сайте </w:t>
      </w:r>
      <w:proofErr w:type="spellStart"/>
      <w:r w:rsidRPr="008A3E4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A3E4D">
        <w:rPr>
          <w:rFonts w:ascii="Segoe UI" w:hAnsi="Segoe UI" w:cs="Segoe UI"/>
          <w:sz w:val="28"/>
          <w:szCs w:val="28"/>
        </w:rPr>
        <w:t xml:space="preserve"> (</w:t>
      </w:r>
      <w:hyperlink r:id="rId6" w:tgtFrame="_blank" w:history="1">
        <w:r w:rsidRPr="008A3E4D">
          <w:rPr>
            <w:rStyle w:val="a3"/>
            <w:rFonts w:ascii="Segoe UI" w:hAnsi="Segoe UI" w:cs="Segoe UI"/>
            <w:sz w:val="28"/>
            <w:szCs w:val="28"/>
          </w:rPr>
          <w:t>https://rosreestr.ru</w:t>
        </w:r>
      </w:hyperlink>
      <w:r w:rsidRPr="008A3E4D">
        <w:rPr>
          <w:rFonts w:ascii="Segoe UI" w:hAnsi="Segoe UI" w:cs="Segoe UI"/>
          <w:sz w:val="28"/>
          <w:szCs w:val="28"/>
        </w:rPr>
        <w:t xml:space="preserve">), а также, обратившись в отделение Многофункционального центра предоставления государственных и муниципальных услуг. </w:t>
      </w:r>
    </w:p>
    <w:p w:rsidR="002D2C59" w:rsidRPr="008A3E4D" w:rsidRDefault="008A3B95" w:rsidP="003059E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 xml:space="preserve">В случае принятия Вами решения об уточнении границ земельного участка, необходимо обратиться к кадастровому инженеру для подготовки межевого плана. Уточнение границ проводится с выездом кадастрового инженера на местность. Сведения о </w:t>
      </w:r>
      <w:r w:rsidRPr="008A3E4D">
        <w:rPr>
          <w:rFonts w:ascii="Segoe UI" w:hAnsi="Segoe UI" w:cs="Segoe UI"/>
          <w:sz w:val="28"/>
          <w:szCs w:val="28"/>
        </w:rPr>
        <w:lastRenderedPageBreak/>
        <w:t xml:space="preserve">кадастровых инженерах содержатся в государственном реестре кадастровых инженеров, размещенном на портале </w:t>
      </w:r>
      <w:proofErr w:type="spellStart"/>
      <w:r w:rsidRPr="008A3E4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A3E4D">
        <w:rPr>
          <w:rFonts w:ascii="Segoe UI" w:hAnsi="Segoe UI" w:cs="Segoe UI"/>
          <w:sz w:val="28"/>
          <w:szCs w:val="28"/>
        </w:rPr>
        <w:t xml:space="preserve"> (</w:t>
      </w:r>
      <w:hyperlink r:id="rId7" w:tgtFrame="_blank" w:history="1">
        <w:r w:rsidRPr="008A3E4D">
          <w:rPr>
            <w:rStyle w:val="a3"/>
            <w:rFonts w:ascii="Segoe UI" w:hAnsi="Segoe UI" w:cs="Segoe UI"/>
            <w:sz w:val="28"/>
            <w:szCs w:val="28"/>
          </w:rPr>
          <w:t>www.rosreestr.ru</w:t>
        </w:r>
      </w:hyperlink>
      <w:r w:rsidRPr="008A3E4D">
        <w:rPr>
          <w:rFonts w:ascii="Segoe UI" w:hAnsi="Segoe UI" w:cs="Segoe UI"/>
          <w:sz w:val="28"/>
          <w:szCs w:val="28"/>
        </w:rPr>
        <w:t>) в разделе «Электронные услуги и сервисы» во вкладке «Реестр кадастровых инженеров».</w:t>
      </w:r>
    </w:p>
    <w:sectPr w:rsidR="002D2C59" w:rsidRPr="008A3E4D" w:rsidSect="002D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95"/>
    <w:rsid w:val="002D2C59"/>
    <w:rsid w:val="003059EB"/>
    <w:rsid w:val="008A3B95"/>
    <w:rsid w:val="008A3E4D"/>
    <w:rsid w:val="00D26468"/>
    <w:rsid w:val="00E4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rosreestr.ru&amp;post=-115500403_58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ru&amp;post=-115500403_589&amp;cc_key=" TargetMode="External"/><Relationship Id="rId5" Type="http://schemas.openxmlformats.org/officeDocument/2006/relationships/hyperlink" Target="https://vk.com/away.php?to=https%3A%2F%2Fwww.gosuslugi.ru&amp;post=-115500403_589&amp;cc_key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2019-01-22T06:56:00Z</dcterms:created>
  <dcterms:modified xsi:type="dcterms:W3CDTF">2019-01-23T10:06:00Z</dcterms:modified>
</cp:coreProperties>
</file>