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3C" w:rsidRDefault="009524BB" w:rsidP="009524BB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9524BB">
        <w:rPr>
          <w:rFonts w:ascii="Arial" w:hAnsi="Arial" w:cs="Arial"/>
          <w:b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6CC" w:rsidRPr="00686D03" w:rsidRDefault="000366CC" w:rsidP="00CD193C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686D0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Вы можете потерять права на землю!</w:t>
      </w:r>
    </w:p>
    <w:p w:rsidR="000366CC" w:rsidRPr="000366CC" w:rsidRDefault="000366CC" w:rsidP="000366CC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366C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Кадастровая палата Свердловской области  обращает внимание всех владельцев  земельных участков! Юридических и физических лиц. </w:t>
      </w:r>
    </w:p>
    <w:p w:rsidR="000366CC" w:rsidRPr="000366CC" w:rsidRDefault="000366CC" w:rsidP="000366CC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366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 января 2017 года вступил в силу Федеральный закон «О государственной регистрации недвижимости» № 218-ФЗ от 13.07.2015, которым утверждены новые правила кадастрового учета объектов недвижимости и регистрации прав на них. </w:t>
      </w:r>
      <w:r w:rsidRPr="000366C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Новый закон предусматривает снятие с кадастрового учета всех земельных участков, которые были учтены в кадастре до 1 марта 2008 года, если на них не были зарегистрированы права. </w:t>
      </w:r>
    </w:p>
    <w:p w:rsidR="000366CC" w:rsidRPr="000366CC" w:rsidRDefault="000366CC" w:rsidP="000366C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366CC">
        <w:rPr>
          <w:rFonts w:ascii="Times New Roman" w:hAnsi="Times New Roman" w:cs="Times New Roman"/>
          <w:sz w:val="28"/>
          <w:szCs w:val="28"/>
        </w:rPr>
        <w:t xml:space="preserve">В соответствии с изменениями в действующем законодательстве земельные участки могут снять с кадастрового учета, поменять их </w:t>
      </w:r>
      <w:r w:rsidRPr="000366CC">
        <w:rPr>
          <w:rFonts w:ascii="Times New Roman" w:hAnsi="Times New Roman" w:cs="Times New Roman"/>
          <w:b/>
          <w:sz w:val="28"/>
          <w:szCs w:val="28"/>
        </w:rPr>
        <w:t>статус на "Архивный".</w:t>
      </w:r>
      <w:r w:rsidRPr="000366CC">
        <w:rPr>
          <w:rFonts w:ascii="Times New Roman" w:hAnsi="Times New Roman" w:cs="Times New Roman"/>
          <w:sz w:val="28"/>
          <w:szCs w:val="28"/>
        </w:rPr>
        <w:t xml:space="preserve"> Затем распоряжаться ими будут органы местного самоуправления, на территории которых располагаются эти участки. </w:t>
      </w:r>
    </w:p>
    <w:p w:rsidR="000366CC" w:rsidRPr="000366CC" w:rsidRDefault="000366CC" w:rsidP="000366C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366CC" w:rsidRPr="000366CC" w:rsidRDefault="000366CC" w:rsidP="000366CC">
      <w:pPr>
        <w:pStyle w:val="Defaul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366C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Как убедиться в </w:t>
      </w:r>
      <w:proofErr w:type="gramStart"/>
      <w:r w:rsidRPr="000366C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наличии</w:t>
      </w:r>
      <w:proofErr w:type="gramEnd"/>
      <w:r w:rsidRPr="000366C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в Едином государственном реестре недвижимости сведений о правообладателе земельного участка, поставленного на кадастровый учет</w:t>
      </w:r>
      <w:r w:rsidRPr="000366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1 марта 2008 года (ранее учтенный земельный участок)? </w:t>
      </w:r>
    </w:p>
    <w:p w:rsidR="000366CC" w:rsidRPr="000366CC" w:rsidRDefault="000366CC" w:rsidP="000366CC">
      <w:pPr>
        <w:pStyle w:val="Defaul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366CC" w:rsidRPr="000366CC" w:rsidRDefault="000366CC" w:rsidP="000366CC">
      <w:pPr>
        <w:pStyle w:val="Defaul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366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этого необходимо на сайте </w:t>
      </w:r>
      <w:proofErr w:type="spellStart"/>
      <w:r w:rsidRPr="000366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Росреестра</w:t>
      </w:r>
      <w:proofErr w:type="spellEnd"/>
      <w:r w:rsidRPr="000366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сервисе «Справочная информация об объектах недвижимости в режиме </w:t>
      </w:r>
      <w:proofErr w:type="spellStart"/>
      <w:r w:rsidRPr="000366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online</w:t>
      </w:r>
      <w:proofErr w:type="spellEnd"/>
      <w:r w:rsidRPr="000366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проверить сведения об интересующем земельном участке </w:t>
      </w:r>
      <w:r w:rsidR="002058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(согласно кадастровому номеру) </w:t>
      </w:r>
      <w:r w:rsidRPr="000366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убедиться, что в полученных результатах запроса в разделе «Права и обременения» имеется запись о регистрации права.</w:t>
      </w:r>
    </w:p>
    <w:p w:rsidR="000366CC" w:rsidRPr="000366CC" w:rsidRDefault="000366CC" w:rsidP="000366CC">
      <w:pPr>
        <w:pStyle w:val="Defaul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366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означает, что данный участок не будет снят с учета. </w:t>
      </w:r>
    </w:p>
    <w:p w:rsidR="000366CC" w:rsidRPr="000366CC" w:rsidRDefault="000366CC" w:rsidP="000366CC">
      <w:pPr>
        <w:pStyle w:val="Defaul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366CC" w:rsidRPr="001A613F" w:rsidRDefault="000366CC" w:rsidP="000366CC">
      <w:pPr>
        <w:pStyle w:val="Defaul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366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запросом о предоставлении сведений из Единого государственного реестра недвижимости можно также обратиться в Многофункциональный центр по предоставлению государственных и муни</w:t>
      </w:r>
      <w:r w:rsidR="001A61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ципальных услуг «Мои документы» или на официальном сайте </w:t>
      </w:r>
      <w:proofErr w:type="spellStart"/>
      <w:r w:rsidR="001A61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Росреестра</w:t>
      </w:r>
      <w:proofErr w:type="spellEnd"/>
      <w:r w:rsidR="001A61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A61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www</w:t>
      </w:r>
      <w:r w:rsidR="001A613F" w:rsidRPr="001A61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spellStart"/>
      <w:r w:rsidR="001A61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rosreestr</w:t>
      </w:r>
      <w:proofErr w:type="spellEnd"/>
      <w:r w:rsidR="001A613F" w:rsidRPr="001A61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spellStart"/>
      <w:r w:rsidR="001A61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0366CC" w:rsidRPr="000366CC" w:rsidRDefault="000366CC" w:rsidP="000366C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366CC" w:rsidRPr="000366CC" w:rsidRDefault="000366CC" w:rsidP="000366C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366CC">
        <w:rPr>
          <w:rFonts w:ascii="Times New Roman" w:hAnsi="Times New Roman" w:cs="Times New Roman"/>
          <w:sz w:val="28"/>
          <w:szCs w:val="28"/>
        </w:rPr>
        <w:t xml:space="preserve">Если выяснится, что в ЕГРН нет записи о правообладателе, необходимо подать документы на регистрацию права собственности  в МФЦ. </w:t>
      </w:r>
    </w:p>
    <w:p w:rsidR="000366CC" w:rsidRPr="000366CC" w:rsidRDefault="000366CC" w:rsidP="000366C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524BB" w:rsidRDefault="000366CC" w:rsidP="009524B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366CC">
        <w:rPr>
          <w:rFonts w:ascii="Times New Roman" w:hAnsi="Times New Roman" w:cs="Times New Roman"/>
          <w:sz w:val="28"/>
          <w:szCs w:val="28"/>
        </w:rPr>
        <w:lastRenderedPageBreak/>
        <w:t xml:space="preserve">Еще один способ - представление заявления и документов в электронном виде посредством сайта </w:t>
      </w:r>
      <w:proofErr w:type="spellStart"/>
      <w:r w:rsidRPr="000366C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366C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366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366C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366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Pr="000366C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366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366CC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524BB">
        <w:rPr>
          <w:rFonts w:ascii="Times New Roman" w:hAnsi="Times New Roman" w:cs="Times New Roman"/>
          <w:sz w:val="28"/>
          <w:szCs w:val="28"/>
        </w:rPr>
        <w:t xml:space="preserve"> «Подать заявление на государственную регистрацию прав» </w:t>
      </w:r>
    </w:p>
    <w:p w:rsidR="009524BB" w:rsidRDefault="009524BB" w:rsidP="009524B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524BB" w:rsidRDefault="009524BB" w:rsidP="009524B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Следите за вашим имуществом и делайте все вовремя!</w:t>
      </w:r>
    </w:p>
    <w:p w:rsidR="009524BB" w:rsidRDefault="009524BB" w:rsidP="009524B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524BB" w:rsidRDefault="009524BB" w:rsidP="009524B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24BB" w:rsidRPr="00EE0837" w:rsidRDefault="009524BB" w:rsidP="009524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7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Филиал ФГБУ «ФКП </w:t>
      </w:r>
      <w:proofErr w:type="spellStart"/>
      <w:r w:rsidRPr="00B57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Росреестра</w:t>
      </w:r>
      <w:proofErr w:type="spellEnd"/>
      <w:r w:rsidRPr="00B57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по Свердловской области</w:t>
      </w:r>
    </w:p>
    <w:p w:rsidR="009524BB" w:rsidRDefault="009524BB" w:rsidP="009524B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524BB" w:rsidRDefault="009524BB" w:rsidP="009524BB">
      <w:pPr>
        <w:pStyle w:val="Default"/>
        <w:rPr>
          <w:rFonts w:ascii="Times New Roman" w:hAnsi="Times New Roman" w:cs="Times New Roman"/>
          <w:sz w:val="28"/>
          <w:szCs w:val="28"/>
        </w:rPr>
      </w:pPr>
    </w:p>
    <w:sectPr w:rsidR="009524BB" w:rsidSect="003C2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366CC"/>
    <w:rsid w:val="000366CC"/>
    <w:rsid w:val="001A613F"/>
    <w:rsid w:val="00205894"/>
    <w:rsid w:val="00282812"/>
    <w:rsid w:val="003C2E5A"/>
    <w:rsid w:val="004D6AEF"/>
    <w:rsid w:val="004F6E57"/>
    <w:rsid w:val="0054764F"/>
    <w:rsid w:val="00686D03"/>
    <w:rsid w:val="007133E9"/>
    <w:rsid w:val="009524BB"/>
    <w:rsid w:val="00CD193C"/>
    <w:rsid w:val="00E6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66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366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9DAB3-4A62-4BE3-9617-264664D5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chernova_ml</dc:creator>
  <cp:keywords/>
  <dc:description/>
  <cp:lastModifiedBy>chernova_ml</cp:lastModifiedBy>
  <cp:revision>10</cp:revision>
  <cp:lastPrinted>2017-08-21T03:40:00Z</cp:lastPrinted>
  <dcterms:created xsi:type="dcterms:W3CDTF">2017-08-15T09:27:00Z</dcterms:created>
  <dcterms:modified xsi:type="dcterms:W3CDTF">2017-08-21T03:41:00Z</dcterms:modified>
</cp:coreProperties>
</file>