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A7" w:rsidRDefault="004976A7" w:rsidP="004976A7">
      <w:r>
        <w:t>Прокуратурой Гаринского района проведена проверка соблюдения законодательства об образовании в деятельности образовательных учреждений района в части обеспечения открытости и доступности информации.</w:t>
      </w:r>
    </w:p>
    <w:p w:rsidR="004976A7" w:rsidRDefault="004976A7" w:rsidP="004976A7">
      <w:r>
        <w:t>В соответствии с Законом РФ «Об образовании» к компетенции образовательного учреждения относится обеспечение открытости и доступности информации, а также создание и ведение официального сайта в сети Интернет.</w:t>
      </w:r>
    </w:p>
    <w:p w:rsidR="004976A7" w:rsidRDefault="004976A7" w:rsidP="004976A7">
      <w:r>
        <w:t>К содержанию официально публикуемой учебными учреждениями в сети Интернет информации предъявляются обязательные требования, установленные законодательством Российской Федерации.</w:t>
      </w:r>
    </w:p>
    <w:p w:rsidR="004976A7" w:rsidRDefault="004976A7" w:rsidP="004976A7">
      <w:r>
        <w:t>Кроме того предоставление общеобразовательным учреждениям доступа к образовательным ресурсам Интернет, является одним из мероприятий приоритетного национального проекта «Образование»</w:t>
      </w:r>
    </w:p>
    <w:p w:rsidR="004976A7" w:rsidRDefault="004976A7" w:rsidP="004976A7">
      <w:proofErr w:type="gramStart"/>
      <w:r>
        <w:t xml:space="preserve">Прокуратурой района при проверке общеобразовательных учреждений района  МКОУ </w:t>
      </w:r>
      <w:proofErr w:type="spellStart"/>
      <w:r>
        <w:t>Гаринская</w:t>
      </w:r>
      <w:proofErr w:type="spellEnd"/>
      <w:r>
        <w:t xml:space="preserve"> СОШ, МКОУ </w:t>
      </w:r>
      <w:proofErr w:type="spellStart"/>
      <w:r>
        <w:t>Пуксинская</w:t>
      </w:r>
      <w:proofErr w:type="spellEnd"/>
      <w:r>
        <w:t xml:space="preserve"> СОШ, МКОУ </w:t>
      </w:r>
      <w:proofErr w:type="spellStart"/>
      <w:r>
        <w:t>Андрюшинская</w:t>
      </w:r>
      <w:proofErr w:type="spellEnd"/>
      <w:r>
        <w:t xml:space="preserve"> СОШ установлено, что вопреки требованиям законодательства, указанными учреждениями не созданы официальные сайты в сети Интернет, на которых в обязательном порядке размещается информация о материально – техническом </w:t>
      </w:r>
      <w:proofErr w:type="spellStart"/>
      <w:r>
        <w:t>обоспечении</w:t>
      </w:r>
      <w:proofErr w:type="spellEnd"/>
      <w:r>
        <w:t xml:space="preserve"> и оснащенности образовательного процесса, о поступлении и расходовании финансовых и материальных средств по итогам финансового года, ссылки на информационно</w:t>
      </w:r>
      <w:proofErr w:type="gramEnd"/>
      <w:r>
        <w:t xml:space="preserve"> – образовательные ресурсы: официальный сайт Министерства образования и науки Российской Федерации, федеральный портал «Российское образование», информационную систему «Единое окно доступа к образовательным ресурсам» и т.д.</w:t>
      </w:r>
    </w:p>
    <w:p w:rsidR="004976A7" w:rsidRDefault="004976A7" w:rsidP="004976A7">
      <w:proofErr w:type="gramStart"/>
      <w:r>
        <w:t>Отсутствие официальн</w:t>
      </w:r>
      <w:bookmarkStart w:id="0" w:name="_GoBack"/>
      <w:bookmarkEnd w:id="0"/>
      <w:r>
        <w:t xml:space="preserve">ых сайтов указанных общеобразовательных учреждений в сети Интернет нарушает права на получение любой информации в любых формах и из любых источников о данном образовательном учреждении родителей, дети которых посещают указанные </w:t>
      </w:r>
      <w:r>
        <w:lastRenderedPageBreak/>
        <w:t>учреждения, родителей, дети которых будут посещать указанную школу в будущем, а также иных граждан и организаций, круг лиц которых определить невозможно.</w:t>
      </w:r>
      <w:proofErr w:type="gramEnd"/>
    </w:p>
    <w:p w:rsidR="004976A7" w:rsidRDefault="004976A7" w:rsidP="004976A7">
      <w:r>
        <w:t>По итогам проведенной проверки прокуратурой Гаринского района в вышеуказанные образовательные учреждения внесено 3 представления об устранении нарушений законодательства об образовании</w:t>
      </w:r>
    </w:p>
    <w:p w:rsidR="004976A7" w:rsidRDefault="004976A7" w:rsidP="004976A7"/>
    <w:p w:rsidR="004976A7" w:rsidRDefault="004976A7" w:rsidP="004976A7"/>
    <w:p w:rsidR="004976A7" w:rsidRDefault="004976A7" w:rsidP="004976A7"/>
    <w:p w:rsidR="004976A7" w:rsidRDefault="004976A7" w:rsidP="004976A7"/>
    <w:p w:rsidR="004976A7" w:rsidRDefault="004976A7" w:rsidP="004976A7">
      <w:r>
        <w:t>Прокуратура Гаринского района</w:t>
      </w:r>
    </w:p>
    <w:p w:rsidR="006B6654" w:rsidRDefault="006B6654"/>
    <w:sectPr w:rsidR="006B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A7"/>
    <w:rsid w:val="004976A7"/>
    <w:rsid w:val="006B6654"/>
    <w:rsid w:val="00B1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2013-09-30T11:49:00Z</dcterms:created>
  <dcterms:modified xsi:type="dcterms:W3CDTF">2013-09-30T11:49:00Z</dcterms:modified>
</cp:coreProperties>
</file>