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CE" w:rsidRDefault="00A452CE" w:rsidP="00A452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452CE">
        <w:rPr>
          <w:rFonts w:ascii="Times New Roman" w:hAnsi="Times New Roman" w:cs="Times New Roman"/>
          <w:b/>
          <w:i/>
          <w:sz w:val="32"/>
          <w:szCs w:val="32"/>
        </w:rPr>
        <w:t>Колодезная вода польза или вред</w:t>
      </w:r>
    </w:p>
    <w:p w:rsidR="00A452CE" w:rsidRDefault="008801F4" w:rsidP="008801F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3AB98A2A" wp14:editId="7AF63470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943100" cy="1457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58989691_bac5f3b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2CE" w:rsidRPr="00A452CE">
        <w:rPr>
          <w:rFonts w:ascii="Times New Roman" w:hAnsi="Times New Roman" w:cs="Times New Roman"/>
          <w:sz w:val="18"/>
          <w:szCs w:val="18"/>
        </w:rPr>
        <w:t>В некоторых населенных пунктах колодец – единственный источник питьевой воды. Помимо этого, колодезную воду считают основой здорового образа жизни и защитой от многих заболеваний. Однако не всегда подобное утверждение соответствует действительности. Негативные внешние факторы могут превратить живительную влагу в источник вредных бактерий. Чтобы узнать, можно ли пить воду из колодца, необходимо сделать соответствующие анализы, и только после положительного лабораторного заключения использовать ее для пригото</w:t>
      </w:r>
      <w:r w:rsidR="00A452CE" w:rsidRPr="00A452CE">
        <w:rPr>
          <w:rFonts w:ascii="Times New Roman" w:hAnsi="Times New Roman" w:cs="Times New Roman"/>
          <w:sz w:val="18"/>
          <w:szCs w:val="18"/>
        </w:rPr>
        <w:t>вления пищи и утоления жажды.</w:t>
      </w:r>
      <w:r w:rsidR="00A452CE" w:rsidRPr="00A452CE">
        <w:t xml:space="preserve"> </w:t>
      </w:r>
      <w:r w:rsidR="00A452CE" w:rsidRPr="00A452CE">
        <w:rPr>
          <w:rFonts w:ascii="Times New Roman" w:hAnsi="Times New Roman" w:cs="Times New Roman"/>
          <w:sz w:val="18"/>
          <w:szCs w:val="18"/>
        </w:rPr>
        <w:t xml:space="preserve">Кристально </w:t>
      </w:r>
      <w:proofErr w:type="gramStart"/>
      <w:r w:rsidR="00A452CE" w:rsidRPr="00A452CE">
        <w:rPr>
          <w:rFonts w:ascii="Times New Roman" w:hAnsi="Times New Roman" w:cs="Times New Roman"/>
          <w:sz w:val="18"/>
          <w:szCs w:val="18"/>
        </w:rPr>
        <w:t>чистая</w:t>
      </w:r>
      <w:proofErr w:type="gramEnd"/>
      <w:r w:rsidR="00A452CE" w:rsidRPr="00A452CE">
        <w:rPr>
          <w:rFonts w:ascii="Times New Roman" w:hAnsi="Times New Roman" w:cs="Times New Roman"/>
          <w:sz w:val="18"/>
          <w:szCs w:val="18"/>
        </w:rPr>
        <w:t xml:space="preserve">, наполненная полезными минералами, прохладная в любое время года – ради такой воды, собственно, и копают колодцы, даже при наличии централизованного водоснабжения. Как правило, вода в колодец попадает из верхних водоносных горизонтов. И если в прошлом она действительно отличалась повышенной чистотой и не вызывала сомнений в своей благотворности, то стремительное развитие промышленности и общее ухудшение экологии несколько скорректировали данные показатели. Тем не </w:t>
      </w:r>
      <w:proofErr w:type="gramStart"/>
      <w:r w:rsidR="00A452CE" w:rsidRPr="00A452CE">
        <w:rPr>
          <w:rFonts w:ascii="Times New Roman" w:hAnsi="Times New Roman" w:cs="Times New Roman"/>
          <w:sz w:val="18"/>
          <w:szCs w:val="18"/>
        </w:rPr>
        <w:t>менее</w:t>
      </w:r>
      <w:proofErr w:type="gramEnd"/>
      <w:r w:rsidR="00A452CE" w:rsidRPr="00A452CE">
        <w:rPr>
          <w:rFonts w:ascii="Times New Roman" w:hAnsi="Times New Roman" w:cs="Times New Roman"/>
          <w:sz w:val="18"/>
          <w:szCs w:val="18"/>
        </w:rPr>
        <w:t xml:space="preserve"> именно колодезная вода, в отличие от водопроводной, содержит множество полезны</w:t>
      </w:r>
      <w:r w:rsidR="00A452CE">
        <w:rPr>
          <w:rFonts w:ascii="Times New Roman" w:hAnsi="Times New Roman" w:cs="Times New Roman"/>
          <w:sz w:val="18"/>
          <w:szCs w:val="18"/>
        </w:rPr>
        <w:t>х для нашего организма веществ.</w:t>
      </w:r>
      <w:r w:rsidR="00A452CE" w:rsidRPr="00A452CE">
        <w:t xml:space="preserve"> </w:t>
      </w:r>
      <w:r w:rsidR="00A452CE" w:rsidRPr="00A452CE">
        <w:rPr>
          <w:rFonts w:ascii="Times New Roman" w:hAnsi="Times New Roman" w:cs="Times New Roman"/>
          <w:sz w:val="18"/>
          <w:szCs w:val="18"/>
        </w:rPr>
        <w:t xml:space="preserve">Впрочем, вместе с пользой грунтовая вода может нести и ряд опасностей. Всевозможные нитраты, нитриты, пестициды и металлы, попадая в верхние водоносные слои, с большой вероятностью могут оказаться в колодце, а потом и в нашем организме. При этом качество воды часто меняется в течение сезона, поэтому даже после положительных лабораторных исследований нельзя дать гарантию, что через полгода состав останется без изменений, и ее можно будет пить </w:t>
      </w:r>
      <w:r w:rsidR="00A452CE">
        <w:rPr>
          <w:rFonts w:ascii="Times New Roman" w:hAnsi="Times New Roman" w:cs="Times New Roman"/>
          <w:sz w:val="18"/>
          <w:szCs w:val="18"/>
        </w:rPr>
        <w:t>без всякого вреда для здоровья.</w:t>
      </w:r>
      <w:r w:rsidR="00A452CE" w:rsidRPr="00A452CE">
        <w:t xml:space="preserve"> </w:t>
      </w:r>
      <w:r w:rsidR="00A452CE" w:rsidRPr="00A452CE">
        <w:rPr>
          <w:rFonts w:ascii="Times New Roman" w:hAnsi="Times New Roman" w:cs="Times New Roman"/>
          <w:sz w:val="18"/>
          <w:szCs w:val="18"/>
        </w:rPr>
        <w:t xml:space="preserve">Как ни странно, но именно природа часто выступает причиной недостаточного качества колодезной воды. Водоносный слой может быть перенасыщен железом или марганцем. Если в малых дозах данные элементы оказывают положительное воздействие на организм, то их переизбыток нередко является причиной серьезных </w:t>
      </w:r>
      <w:r w:rsidR="00A452CE">
        <w:rPr>
          <w:rFonts w:ascii="Times New Roman" w:hAnsi="Times New Roman" w:cs="Times New Roman"/>
          <w:sz w:val="18"/>
          <w:szCs w:val="18"/>
        </w:rPr>
        <w:t>заболеваний.</w:t>
      </w:r>
      <w:r w:rsidR="00A452CE" w:rsidRPr="00A452CE">
        <w:t xml:space="preserve"> </w:t>
      </w:r>
      <w:r w:rsidR="00A452CE" w:rsidRPr="00A452CE">
        <w:rPr>
          <w:rFonts w:ascii="Times New Roman" w:hAnsi="Times New Roman" w:cs="Times New Roman"/>
          <w:sz w:val="18"/>
          <w:szCs w:val="18"/>
        </w:rPr>
        <w:t>Большой процент железа неблагоприятно воздействует на кожу человека, вызывает аллергическую реакцию и может привести к изменению состава крови. Марганец имеет специфический привкус, а следствием его воздействия ино</w:t>
      </w:r>
      <w:r w:rsidR="00A452CE">
        <w:rPr>
          <w:rFonts w:ascii="Times New Roman" w:hAnsi="Times New Roman" w:cs="Times New Roman"/>
          <w:sz w:val="18"/>
          <w:szCs w:val="18"/>
        </w:rPr>
        <w:t>гда является мутагенный эффект.</w:t>
      </w:r>
      <w:r w:rsidR="00A452CE" w:rsidRPr="00A452CE">
        <w:t xml:space="preserve"> </w:t>
      </w:r>
      <w:r w:rsidR="00A452CE" w:rsidRPr="00A452CE">
        <w:rPr>
          <w:rFonts w:ascii="Times New Roman" w:hAnsi="Times New Roman" w:cs="Times New Roman"/>
          <w:sz w:val="18"/>
          <w:szCs w:val="18"/>
        </w:rPr>
        <w:t>Для обработки сельскохозяйственных угодий все чаще прибегают к помощи химических удобрений и ядохимикатов. Попадая вместе с грунтовыми водами в колодец, такие элементы наносят здоровью огромный вред, поскольку способны воздейст</w:t>
      </w:r>
      <w:r w:rsidR="00A452CE">
        <w:rPr>
          <w:rFonts w:ascii="Times New Roman" w:hAnsi="Times New Roman" w:cs="Times New Roman"/>
          <w:sz w:val="18"/>
          <w:szCs w:val="18"/>
        </w:rPr>
        <w:t>вовать на любой орган человека.</w:t>
      </w:r>
      <w:r w:rsidR="00A452CE" w:rsidRPr="00A452CE">
        <w:t xml:space="preserve"> </w:t>
      </w:r>
      <w:r w:rsidR="00A452CE" w:rsidRPr="00A452CE">
        <w:rPr>
          <w:rFonts w:ascii="Times New Roman" w:hAnsi="Times New Roman" w:cs="Times New Roman"/>
          <w:sz w:val="18"/>
          <w:szCs w:val="18"/>
        </w:rPr>
        <w:t>Не меньшую опасность представляет промышленное предприятие, которое не слишком заботится о правильной утилизации отходов. Нефтепродукты и прочие загрязнители наносят непоправимый ущерб всему живому, в результате чего верхние водоносные слои в такой местности часто абсолют</w:t>
      </w:r>
      <w:r w:rsidR="00A452CE">
        <w:rPr>
          <w:rFonts w:ascii="Times New Roman" w:hAnsi="Times New Roman" w:cs="Times New Roman"/>
          <w:sz w:val="18"/>
          <w:szCs w:val="18"/>
        </w:rPr>
        <w:t>но непригодны для питья.</w:t>
      </w:r>
      <w:r w:rsidR="00A452CE" w:rsidRPr="00A452CE">
        <w:t xml:space="preserve"> </w:t>
      </w:r>
      <w:r w:rsidR="00A452CE" w:rsidRPr="00A452CE">
        <w:rPr>
          <w:rFonts w:ascii="Times New Roman" w:hAnsi="Times New Roman" w:cs="Times New Roman"/>
          <w:sz w:val="18"/>
          <w:szCs w:val="18"/>
        </w:rPr>
        <w:t>Весенний паводок зачастую значительно ухудшает состояние колодезной воды. Конечно, многое зависит от месторасположения колодца и количества снежного покрова. Однако специалисты настоятельно не рекомендуют в этот период пользоваться естественным источник</w:t>
      </w:r>
      <w:r w:rsidR="00A452CE">
        <w:rPr>
          <w:rFonts w:ascii="Times New Roman" w:hAnsi="Times New Roman" w:cs="Times New Roman"/>
          <w:sz w:val="18"/>
          <w:szCs w:val="18"/>
        </w:rPr>
        <w:t>ом без предварительной очистки.</w:t>
      </w:r>
      <w:r w:rsidR="00A452CE" w:rsidRPr="00A452CE">
        <w:t xml:space="preserve"> </w:t>
      </w:r>
      <w:r w:rsidR="0077142A" w:rsidRPr="0077142A">
        <w:rPr>
          <w:rFonts w:ascii="Times New Roman" w:hAnsi="Times New Roman" w:cs="Times New Roman"/>
          <w:sz w:val="18"/>
          <w:szCs w:val="18"/>
        </w:rPr>
        <w:t>Наиболее безопасным считается водоносный слой, который расположен на глубине более 30 метров. Такая вода называется артезианской и богата различными полезными микроэлементами. Чем глубже скважина, тем меньше вредоносных примесей. Однако выкопать колодец в 30 метров и более весьма проблематично, это требует значительных затрат и особых навыков работы.</w:t>
      </w:r>
      <w:r w:rsidR="00257003" w:rsidRPr="00257003">
        <w:t xml:space="preserve"> </w:t>
      </w:r>
      <w:r w:rsidR="00257003" w:rsidRPr="00257003">
        <w:rPr>
          <w:rFonts w:ascii="Times New Roman" w:hAnsi="Times New Roman" w:cs="Times New Roman"/>
          <w:sz w:val="18"/>
          <w:szCs w:val="18"/>
        </w:rPr>
        <w:t>В заключении хотелось бы отметить, что только мы сами решаем, какую воду нам пить. Но для того, чтобы сделать правильный выбор, нужно иметь наиболее полную информацию о качестве воды, которую мы хотим использовать для питья.</w:t>
      </w:r>
    </w:p>
    <w:p w:rsidR="008801F4" w:rsidRPr="008801F4" w:rsidRDefault="008801F4" w:rsidP="008801F4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801F4">
        <w:rPr>
          <w:rFonts w:ascii="Times New Roman" w:hAnsi="Times New Roman" w:cs="Times New Roman"/>
          <w:i/>
          <w:sz w:val="16"/>
          <w:szCs w:val="16"/>
        </w:rPr>
        <w:t>Помощник врача</w:t>
      </w:r>
      <w:r w:rsidRPr="008801F4">
        <w:rPr>
          <w:rFonts w:ascii="Times New Roman" w:hAnsi="Times New Roman" w:cs="Times New Roman"/>
          <w:i/>
          <w:sz w:val="16"/>
          <w:szCs w:val="16"/>
        </w:rPr>
        <w:t xml:space="preserve"> по коммунальной гигиене</w:t>
      </w:r>
    </w:p>
    <w:p w:rsidR="008801F4" w:rsidRPr="008801F4" w:rsidRDefault="008801F4" w:rsidP="008801F4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801F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 w:rsidRPr="008801F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</w:t>
      </w:r>
      <w:r w:rsidRPr="008801F4">
        <w:rPr>
          <w:rFonts w:ascii="Times New Roman" w:hAnsi="Times New Roman" w:cs="Times New Roman"/>
          <w:i/>
          <w:sz w:val="16"/>
          <w:szCs w:val="16"/>
        </w:rPr>
        <w:t>Михалёва К. А.</w:t>
      </w:r>
    </w:p>
    <w:sectPr w:rsidR="008801F4" w:rsidRPr="0088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CE"/>
    <w:rsid w:val="00031EAD"/>
    <w:rsid w:val="00032D86"/>
    <w:rsid w:val="00045D02"/>
    <w:rsid w:val="00061849"/>
    <w:rsid w:val="00065FEE"/>
    <w:rsid w:val="000B2923"/>
    <w:rsid w:val="000B4328"/>
    <w:rsid w:val="000E0E0A"/>
    <w:rsid w:val="00206A53"/>
    <w:rsid w:val="00222722"/>
    <w:rsid w:val="00253E2E"/>
    <w:rsid w:val="00257003"/>
    <w:rsid w:val="00284B45"/>
    <w:rsid w:val="002D54EF"/>
    <w:rsid w:val="002E23C1"/>
    <w:rsid w:val="00351C22"/>
    <w:rsid w:val="00360D98"/>
    <w:rsid w:val="00366041"/>
    <w:rsid w:val="0038748E"/>
    <w:rsid w:val="003B46B4"/>
    <w:rsid w:val="003B5178"/>
    <w:rsid w:val="003B53A9"/>
    <w:rsid w:val="003E1784"/>
    <w:rsid w:val="003E7A65"/>
    <w:rsid w:val="003F1E5E"/>
    <w:rsid w:val="00426E8B"/>
    <w:rsid w:val="00435BCB"/>
    <w:rsid w:val="00446129"/>
    <w:rsid w:val="004500AC"/>
    <w:rsid w:val="00460692"/>
    <w:rsid w:val="004977CE"/>
    <w:rsid w:val="004D37C3"/>
    <w:rsid w:val="004D6C8C"/>
    <w:rsid w:val="00534FB4"/>
    <w:rsid w:val="00537FD4"/>
    <w:rsid w:val="0055730A"/>
    <w:rsid w:val="00576C10"/>
    <w:rsid w:val="00580D14"/>
    <w:rsid w:val="00591BD8"/>
    <w:rsid w:val="005A54EC"/>
    <w:rsid w:val="005A6CAE"/>
    <w:rsid w:val="005C6E8F"/>
    <w:rsid w:val="005F3D00"/>
    <w:rsid w:val="006047CD"/>
    <w:rsid w:val="006623A5"/>
    <w:rsid w:val="006626FF"/>
    <w:rsid w:val="00683A5E"/>
    <w:rsid w:val="006911CE"/>
    <w:rsid w:val="006B291F"/>
    <w:rsid w:val="00717C85"/>
    <w:rsid w:val="00720737"/>
    <w:rsid w:val="00725151"/>
    <w:rsid w:val="00746743"/>
    <w:rsid w:val="0077142A"/>
    <w:rsid w:val="00783266"/>
    <w:rsid w:val="007A6CC9"/>
    <w:rsid w:val="007C0291"/>
    <w:rsid w:val="007C6885"/>
    <w:rsid w:val="007F6B74"/>
    <w:rsid w:val="00804EE5"/>
    <w:rsid w:val="008337C8"/>
    <w:rsid w:val="00871B8D"/>
    <w:rsid w:val="008801F4"/>
    <w:rsid w:val="008A059A"/>
    <w:rsid w:val="008D6643"/>
    <w:rsid w:val="008F1ED2"/>
    <w:rsid w:val="00914493"/>
    <w:rsid w:val="00941240"/>
    <w:rsid w:val="0094296C"/>
    <w:rsid w:val="00952EFD"/>
    <w:rsid w:val="00963C25"/>
    <w:rsid w:val="00980A98"/>
    <w:rsid w:val="009A561C"/>
    <w:rsid w:val="009B4226"/>
    <w:rsid w:val="009D2CB9"/>
    <w:rsid w:val="009D7264"/>
    <w:rsid w:val="009E6218"/>
    <w:rsid w:val="009F4F93"/>
    <w:rsid w:val="00A01E20"/>
    <w:rsid w:val="00A05987"/>
    <w:rsid w:val="00A2764F"/>
    <w:rsid w:val="00A452CE"/>
    <w:rsid w:val="00A73E81"/>
    <w:rsid w:val="00A9380C"/>
    <w:rsid w:val="00AA0575"/>
    <w:rsid w:val="00AC7BE0"/>
    <w:rsid w:val="00AD6FB4"/>
    <w:rsid w:val="00AF1F22"/>
    <w:rsid w:val="00B059C1"/>
    <w:rsid w:val="00B11156"/>
    <w:rsid w:val="00B14794"/>
    <w:rsid w:val="00B2633F"/>
    <w:rsid w:val="00B35B41"/>
    <w:rsid w:val="00B64275"/>
    <w:rsid w:val="00B6767A"/>
    <w:rsid w:val="00B7659A"/>
    <w:rsid w:val="00B77D34"/>
    <w:rsid w:val="00BB4C4C"/>
    <w:rsid w:val="00BD1CF1"/>
    <w:rsid w:val="00C10193"/>
    <w:rsid w:val="00C27FD9"/>
    <w:rsid w:val="00CC0DD5"/>
    <w:rsid w:val="00CD2DD0"/>
    <w:rsid w:val="00CD5CF3"/>
    <w:rsid w:val="00D1137B"/>
    <w:rsid w:val="00D12179"/>
    <w:rsid w:val="00D53A61"/>
    <w:rsid w:val="00D72F81"/>
    <w:rsid w:val="00D73729"/>
    <w:rsid w:val="00D804D1"/>
    <w:rsid w:val="00D82FF4"/>
    <w:rsid w:val="00D839CB"/>
    <w:rsid w:val="00D84C00"/>
    <w:rsid w:val="00DA5420"/>
    <w:rsid w:val="00DB6C2D"/>
    <w:rsid w:val="00DC435F"/>
    <w:rsid w:val="00DD133B"/>
    <w:rsid w:val="00E137CC"/>
    <w:rsid w:val="00E330B1"/>
    <w:rsid w:val="00E879B4"/>
    <w:rsid w:val="00EA3AE2"/>
    <w:rsid w:val="00EB78D0"/>
    <w:rsid w:val="00EC1490"/>
    <w:rsid w:val="00ED2F51"/>
    <w:rsid w:val="00EF2B88"/>
    <w:rsid w:val="00F119CE"/>
    <w:rsid w:val="00F2615C"/>
    <w:rsid w:val="00F26B0B"/>
    <w:rsid w:val="00F56CC7"/>
    <w:rsid w:val="00F938B3"/>
    <w:rsid w:val="00FC5A09"/>
    <w:rsid w:val="00F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2017-05-11T10:11:00Z</dcterms:created>
  <dcterms:modified xsi:type="dcterms:W3CDTF">2017-05-11T10:59:00Z</dcterms:modified>
</cp:coreProperties>
</file>