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7B" w:rsidRDefault="00BA2F7B" w:rsidP="00BA2F7B">
      <w:pPr>
        <w:jc w:val="center"/>
      </w:pPr>
      <w:r>
        <w:rPr>
          <w:noProof/>
        </w:rPr>
        <w:drawing>
          <wp:inline distT="0" distB="0" distL="0" distR="0">
            <wp:extent cx="485775" cy="723900"/>
            <wp:effectExtent l="19050" t="0" r="9525"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i-g"/>
                    <pic:cNvPicPr>
                      <a:picLocks noChangeAspect="1" noChangeArrowheads="1"/>
                    </pic:cNvPicPr>
                  </pic:nvPicPr>
                  <pic:blipFill>
                    <a:blip r:embed="rId4"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p>
    <w:p w:rsidR="00BA2F7B" w:rsidRDefault="00BA2F7B" w:rsidP="00BA2F7B">
      <w:pPr>
        <w:jc w:val="center"/>
      </w:pPr>
    </w:p>
    <w:p w:rsidR="00BA2F7B" w:rsidRDefault="007C2E28" w:rsidP="00BA2F7B">
      <w:pPr>
        <w:spacing w:line="276" w:lineRule="auto"/>
        <w:jc w:val="center"/>
        <w:rPr>
          <w:b/>
          <w:sz w:val="28"/>
          <w:szCs w:val="28"/>
        </w:rPr>
      </w:pPr>
      <w:r>
        <w:rPr>
          <w:b/>
          <w:sz w:val="28"/>
          <w:szCs w:val="28"/>
        </w:rPr>
        <w:t xml:space="preserve">ПРОЕКТ </w:t>
      </w:r>
      <w:r w:rsidR="00BA2F7B">
        <w:rPr>
          <w:b/>
          <w:sz w:val="28"/>
          <w:szCs w:val="28"/>
        </w:rPr>
        <w:t>ПОСТАНОВЛЕНИЯ</w:t>
      </w:r>
    </w:p>
    <w:p w:rsidR="00BA2F7B" w:rsidRDefault="00BC6965" w:rsidP="00BA2F7B">
      <w:pPr>
        <w:spacing w:line="276" w:lineRule="auto"/>
        <w:jc w:val="center"/>
        <w:rPr>
          <w:b/>
          <w:sz w:val="28"/>
          <w:szCs w:val="28"/>
        </w:rPr>
      </w:pPr>
      <w:r>
        <w:rPr>
          <w:b/>
          <w:sz w:val="28"/>
          <w:szCs w:val="28"/>
        </w:rPr>
        <w:t>АДМИНИСТРАЦИИ</w:t>
      </w:r>
      <w:r w:rsidR="00BA2F7B">
        <w:rPr>
          <w:b/>
          <w:sz w:val="28"/>
          <w:szCs w:val="28"/>
        </w:rPr>
        <w:t xml:space="preserve"> ГАРИНСКОГО ГОРОДСКОГО ОКРУГА</w:t>
      </w:r>
    </w:p>
    <w:p w:rsidR="00BA2F7B" w:rsidRDefault="00BA2F7B" w:rsidP="00BA2F7B">
      <w:pPr>
        <w:jc w:val="center"/>
      </w:pPr>
    </w:p>
    <w:tbl>
      <w:tblPr>
        <w:tblW w:w="0" w:type="auto"/>
        <w:tblInd w:w="-34" w:type="dxa"/>
        <w:tblLayout w:type="fixed"/>
        <w:tblLook w:val="04A0"/>
      </w:tblPr>
      <w:tblGrid>
        <w:gridCol w:w="4395"/>
        <w:gridCol w:w="1701"/>
        <w:gridCol w:w="3406"/>
      </w:tblGrid>
      <w:tr w:rsidR="00BA2F7B" w:rsidTr="00BA2F7B">
        <w:trPr>
          <w:trHeight w:val="282"/>
        </w:trPr>
        <w:tc>
          <w:tcPr>
            <w:tcW w:w="4395" w:type="dxa"/>
          </w:tcPr>
          <w:p w:rsidR="00BA2F7B" w:rsidRDefault="00BA2F7B">
            <w:pPr>
              <w:spacing w:line="276" w:lineRule="auto"/>
              <w:rPr>
                <w:sz w:val="28"/>
                <w:szCs w:val="28"/>
                <w:lang w:eastAsia="en-US"/>
              </w:rPr>
            </w:pPr>
            <w:r>
              <w:rPr>
                <w:sz w:val="28"/>
                <w:szCs w:val="28"/>
                <w:lang w:eastAsia="en-US"/>
              </w:rPr>
              <w:t xml:space="preserve">от  </w:t>
            </w:r>
            <w:r w:rsidR="007C2E28">
              <w:rPr>
                <w:sz w:val="28"/>
                <w:szCs w:val="28"/>
                <w:lang w:eastAsia="en-US"/>
              </w:rPr>
              <w:t>__.__</w:t>
            </w:r>
            <w:r>
              <w:rPr>
                <w:sz w:val="28"/>
                <w:szCs w:val="28"/>
                <w:lang w:eastAsia="en-US"/>
              </w:rPr>
              <w:t xml:space="preserve"> .2018 г.</w:t>
            </w:r>
          </w:p>
          <w:p w:rsidR="00BA2F7B" w:rsidRDefault="00BA2F7B">
            <w:pPr>
              <w:spacing w:line="276" w:lineRule="auto"/>
              <w:jc w:val="both"/>
              <w:rPr>
                <w:sz w:val="28"/>
                <w:szCs w:val="28"/>
                <w:lang w:eastAsia="en-US"/>
              </w:rPr>
            </w:pPr>
            <w:r>
              <w:rPr>
                <w:sz w:val="28"/>
                <w:szCs w:val="28"/>
                <w:lang w:eastAsia="en-US"/>
              </w:rPr>
              <w:t>р.п. Гари</w:t>
            </w:r>
          </w:p>
          <w:p w:rsidR="00BA2F7B" w:rsidRDefault="00BA2F7B">
            <w:pPr>
              <w:spacing w:line="276" w:lineRule="auto"/>
              <w:jc w:val="both"/>
              <w:rPr>
                <w:sz w:val="28"/>
                <w:szCs w:val="28"/>
                <w:lang w:eastAsia="en-US"/>
              </w:rPr>
            </w:pPr>
          </w:p>
          <w:p w:rsidR="00BA2F7B" w:rsidRPr="00D76694" w:rsidRDefault="00D76694" w:rsidP="007C2E28">
            <w:pPr>
              <w:spacing w:line="276" w:lineRule="auto"/>
              <w:jc w:val="both"/>
              <w:rPr>
                <w:sz w:val="28"/>
                <w:szCs w:val="28"/>
                <w:lang w:eastAsia="en-US"/>
              </w:rPr>
            </w:pPr>
            <w:r w:rsidRPr="00D76694">
              <w:rPr>
                <w:sz w:val="28"/>
                <w:szCs w:val="28"/>
              </w:rPr>
              <w:t>О</w:t>
            </w:r>
            <w:r w:rsidR="007C2E28">
              <w:rPr>
                <w:sz w:val="28"/>
                <w:szCs w:val="28"/>
              </w:rPr>
              <w:t>б утверждении муниципальной программы</w:t>
            </w:r>
            <w:r w:rsidR="00BA2F7B" w:rsidRPr="00D76694">
              <w:rPr>
                <w:sz w:val="28"/>
                <w:szCs w:val="28"/>
                <w:lang w:eastAsia="en-US"/>
              </w:rPr>
              <w:t xml:space="preserve"> «Обеспечение жильем молодых семей в </w:t>
            </w:r>
            <w:proofErr w:type="spellStart"/>
            <w:r w:rsidR="00BA2F7B" w:rsidRPr="00D76694">
              <w:rPr>
                <w:sz w:val="28"/>
                <w:szCs w:val="28"/>
                <w:lang w:eastAsia="en-US"/>
              </w:rPr>
              <w:t>Гаринском</w:t>
            </w:r>
            <w:proofErr w:type="spellEnd"/>
            <w:r w:rsidR="00BA2F7B" w:rsidRPr="00D76694">
              <w:rPr>
                <w:sz w:val="28"/>
                <w:szCs w:val="28"/>
                <w:lang w:eastAsia="en-US"/>
              </w:rPr>
              <w:t xml:space="preserve"> городском округе до 2024 года»</w:t>
            </w:r>
          </w:p>
        </w:tc>
        <w:tc>
          <w:tcPr>
            <w:tcW w:w="1701" w:type="dxa"/>
            <w:hideMark/>
          </w:tcPr>
          <w:p w:rsidR="00BA2F7B" w:rsidRDefault="00BA2F7B">
            <w:pPr>
              <w:spacing w:line="276" w:lineRule="auto"/>
              <w:jc w:val="center"/>
              <w:rPr>
                <w:sz w:val="28"/>
                <w:szCs w:val="28"/>
                <w:lang w:eastAsia="en-US"/>
              </w:rPr>
            </w:pPr>
            <w:r>
              <w:rPr>
                <w:sz w:val="28"/>
                <w:szCs w:val="28"/>
                <w:lang w:eastAsia="en-US"/>
              </w:rPr>
              <w:t xml:space="preserve">№ </w:t>
            </w:r>
            <w:r w:rsidR="007C2E28">
              <w:rPr>
                <w:sz w:val="28"/>
                <w:szCs w:val="28"/>
                <w:lang w:eastAsia="en-US"/>
              </w:rPr>
              <w:t>___</w:t>
            </w:r>
          </w:p>
        </w:tc>
        <w:tc>
          <w:tcPr>
            <w:tcW w:w="3406" w:type="dxa"/>
          </w:tcPr>
          <w:p w:rsidR="00BA2F7B" w:rsidRDefault="00BA2F7B">
            <w:pPr>
              <w:spacing w:line="276" w:lineRule="auto"/>
              <w:jc w:val="right"/>
              <w:rPr>
                <w:sz w:val="28"/>
                <w:szCs w:val="28"/>
                <w:lang w:eastAsia="en-US"/>
              </w:rPr>
            </w:pPr>
          </w:p>
        </w:tc>
      </w:tr>
    </w:tbl>
    <w:p w:rsidR="00BA2F7B" w:rsidRDefault="00BA2F7B" w:rsidP="00BA2F7B">
      <w:pPr>
        <w:spacing w:line="276" w:lineRule="auto"/>
        <w:jc w:val="both"/>
        <w:rPr>
          <w:sz w:val="28"/>
          <w:szCs w:val="28"/>
        </w:rPr>
      </w:pPr>
    </w:p>
    <w:p w:rsidR="00BA2F7B" w:rsidRDefault="00BA2F7B" w:rsidP="00BA2F7B">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Свердловской области от 29.12.2017 № 1047-ПП «Об утверждении государственной программы Свердловской области «Реализация молодёжной политики и патриотического воспитания граждан в Свердловской области до 2024 года», постановление Правительства Российской Федерации от 17.12.2010 № 1050-ПП «О реализации отдельных мероприятий государственной программы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Обеспечение доступным и комфортным жильём и коммунальными услугами граждан Российской Федерации» (в ред. </w:t>
      </w:r>
      <w:hyperlink r:id="rId5" w:history="1">
        <w:r>
          <w:rPr>
            <w:rStyle w:val="a3"/>
            <w:rFonts w:ascii="Times New Roman" w:hAnsi="Times New Roman" w:cs="Times New Roman"/>
            <w:color w:val="auto"/>
            <w:sz w:val="28"/>
            <w:szCs w:val="28"/>
            <w:u w:val="none"/>
          </w:rPr>
          <w:t>Постановления</w:t>
        </w:r>
      </w:hyperlink>
      <w:r>
        <w:rPr>
          <w:rFonts w:ascii="Times New Roman" w:hAnsi="Times New Roman" w:cs="Times New Roman"/>
          <w:sz w:val="28"/>
          <w:szCs w:val="28"/>
        </w:rPr>
        <w:t xml:space="preserve"> Правительства РФ от 30.12.2017 N 1710)</w:t>
      </w:r>
      <w:r>
        <w:rPr>
          <w:sz w:val="28"/>
          <w:szCs w:val="28"/>
        </w:rPr>
        <w:t xml:space="preserve">, </w:t>
      </w:r>
      <w:r>
        <w:rPr>
          <w:rFonts w:ascii="Times New Roman" w:hAnsi="Times New Roman" w:cs="Times New Roman"/>
          <w:iCs/>
          <w:sz w:val="28"/>
          <w:szCs w:val="28"/>
        </w:rPr>
        <w:t xml:space="preserve">постановлением главы </w:t>
      </w:r>
      <w:proofErr w:type="spellStart"/>
      <w:r>
        <w:rPr>
          <w:rFonts w:ascii="Times New Roman" w:hAnsi="Times New Roman" w:cs="Times New Roman"/>
          <w:iCs/>
          <w:sz w:val="28"/>
          <w:szCs w:val="28"/>
        </w:rPr>
        <w:t>Га</w:t>
      </w:r>
      <w:r w:rsidR="00D76694">
        <w:rPr>
          <w:rFonts w:ascii="Times New Roman" w:hAnsi="Times New Roman" w:cs="Times New Roman"/>
          <w:iCs/>
          <w:sz w:val="28"/>
          <w:szCs w:val="28"/>
        </w:rPr>
        <w:t>ринского</w:t>
      </w:r>
      <w:proofErr w:type="spellEnd"/>
      <w:r w:rsidR="00D76694">
        <w:rPr>
          <w:rFonts w:ascii="Times New Roman" w:hAnsi="Times New Roman" w:cs="Times New Roman"/>
          <w:iCs/>
          <w:sz w:val="28"/>
          <w:szCs w:val="28"/>
        </w:rPr>
        <w:t xml:space="preserve"> городского округа от 10.</w:t>
      </w:r>
      <w:r>
        <w:rPr>
          <w:rFonts w:ascii="Times New Roman" w:hAnsi="Times New Roman" w:cs="Times New Roman"/>
          <w:iCs/>
          <w:sz w:val="28"/>
          <w:szCs w:val="28"/>
        </w:rPr>
        <w:t>0</w:t>
      </w:r>
      <w:r w:rsidR="00D76694">
        <w:rPr>
          <w:rFonts w:ascii="Times New Roman" w:hAnsi="Times New Roman" w:cs="Times New Roman"/>
          <w:iCs/>
          <w:sz w:val="28"/>
          <w:szCs w:val="28"/>
        </w:rPr>
        <w:t>5.2018</w:t>
      </w:r>
      <w:r>
        <w:rPr>
          <w:rFonts w:ascii="Times New Roman" w:hAnsi="Times New Roman" w:cs="Times New Roman"/>
          <w:iCs/>
          <w:sz w:val="28"/>
          <w:szCs w:val="28"/>
        </w:rPr>
        <w:t xml:space="preserve"> № </w:t>
      </w:r>
      <w:r w:rsidR="00D76694">
        <w:rPr>
          <w:rFonts w:ascii="Times New Roman" w:hAnsi="Times New Roman" w:cs="Times New Roman"/>
          <w:iCs/>
          <w:sz w:val="28"/>
          <w:szCs w:val="28"/>
        </w:rPr>
        <w:t>79</w:t>
      </w:r>
      <w:r>
        <w:rPr>
          <w:rFonts w:ascii="Times New Roman" w:hAnsi="Times New Roman" w:cs="Times New Roman"/>
          <w:iCs/>
          <w:sz w:val="28"/>
          <w:szCs w:val="28"/>
        </w:rPr>
        <w:t xml:space="preserve"> «Об утверждении порядка формирования и реализации муниципальных программ </w:t>
      </w:r>
      <w:proofErr w:type="spellStart"/>
      <w:r>
        <w:rPr>
          <w:rFonts w:ascii="Times New Roman" w:hAnsi="Times New Roman" w:cs="Times New Roman"/>
          <w:iCs/>
          <w:sz w:val="28"/>
          <w:szCs w:val="28"/>
        </w:rPr>
        <w:t>Гаринского</w:t>
      </w:r>
      <w:proofErr w:type="spellEnd"/>
      <w:r>
        <w:rPr>
          <w:rFonts w:ascii="Times New Roman" w:hAnsi="Times New Roman" w:cs="Times New Roman"/>
          <w:iCs/>
          <w:sz w:val="28"/>
          <w:szCs w:val="28"/>
        </w:rPr>
        <w:t xml:space="preserve"> городского округа»</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с целью совершенствования программно-целевого метода бюджетного планирования в сфере молодежной политики на территории </w:t>
      </w:r>
      <w:proofErr w:type="spellStart"/>
      <w:r>
        <w:rPr>
          <w:rFonts w:ascii="Times New Roman" w:eastAsiaTheme="minorHAnsi" w:hAnsi="Times New Roman" w:cs="Times New Roman"/>
          <w:sz w:val="28"/>
          <w:szCs w:val="28"/>
          <w:lang w:eastAsia="en-US"/>
        </w:rPr>
        <w:t>Гаринского</w:t>
      </w:r>
      <w:proofErr w:type="spellEnd"/>
      <w:r>
        <w:rPr>
          <w:rFonts w:ascii="Times New Roman" w:eastAsiaTheme="minorHAnsi" w:hAnsi="Times New Roman" w:cs="Times New Roman"/>
          <w:sz w:val="28"/>
          <w:szCs w:val="28"/>
          <w:lang w:eastAsia="en-US"/>
        </w:rPr>
        <w:t xml:space="preserve"> городского города, </w:t>
      </w:r>
      <w:r>
        <w:rPr>
          <w:rFonts w:ascii="Times New Roman" w:hAnsi="Times New Roman" w:cs="Times New Roman"/>
          <w:sz w:val="28"/>
          <w:szCs w:val="28"/>
        </w:rPr>
        <w:t xml:space="preserve">руководствуясь статьей 28 Устава </w:t>
      </w:r>
      <w:proofErr w:type="spellStart"/>
      <w:r>
        <w:rPr>
          <w:rFonts w:ascii="Times New Roman" w:hAnsi="Times New Roman" w:cs="Times New Roman"/>
          <w:sz w:val="28"/>
          <w:szCs w:val="28"/>
        </w:rPr>
        <w:t>Гаринского</w:t>
      </w:r>
      <w:proofErr w:type="spellEnd"/>
      <w:proofErr w:type="gramEnd"/>
      <w:r>
        <w:rPr>
          <w:rFonts w:ascii="Times New Roman" w:hAnsi="Times New Roman" w:cs="Times New Roman"/>
          <w:sz w:val="28"/>
          <w:szCs w:val="28"/>
        </w:rPr>
        <w:t xml:space="preserve"> городского округа,</w:t>
      </w:r>
    </w:p>
    <w:p w:rsidR="00BA2F7B" w:rsidRDefault="00BA2F7B" w:rsidP="00BA2F7B">
      <w:pPr>
        <w:spacing w:line="276" w:lineRule="auto"/>
        <w:jc w:val="both"/>
        <w:rPr>
          <w:b/>
          <w:sz w:val="28"/>
          <w:szCs w:val="28"/>
        </w:rPr>
      </w:pPr>
      <w:r>
        <w:rPr>
          <w:b/>
          <w:sz w:val="28"/>
          <w:szCs w:val="28"/>
        </w:rPr>
        <w:t>ПОСТАНОВЛЯЮ:</w:t>
      </w:r>
    </w:p>
    <w:p w:rsidR="00BA2F7B" w:rsidRDefault="00BA2F7B" w:rsidP="00BA2F7B">
      <w:pPr>
        <w:ind w:firstLine="708"/>
        <w:jc w:val="both"/>
        <w:rPr>
          <w:sz w:val="28"/>
          <w:szCs w:val="28"/>
        </w:rPr>
      </w:pPr>
      <w:r>
        <w:rPr>
          <w:sz w:val="28"/>
          <w:szCs w:val="28"/>
        </w:rPr>
        <w:t xml:space="preserve">1. </w:t>
      </w:r>
      <w:r w:rsidR="007C2E28">
        <w:rPr>
          <w:sz w:val="28"/>
          <w:szCs w:val="28"/>
        </w:rPr>
        <w:t>Утвердить</w:t>
      </w:r>
      <w:r w:rsidR="00D76694">
        <w:rPr>
          <w:sz w:val="28"/>
          <w:szCs w:val="28"/>
        </w:rPr>
        <w:t xml:space="preserve"> </w:t>
      </w:r>
      <w:r>
        <w:rPr>
          <w:sz w:val="28"/>
          <w:szCs w:val="28"/>
        </w:rPr>
        <w:t xml:space="preserve">муниципальную программу «Обеспечение жильем молодых семей в </w:t>
      </w:r>
      <w:proofErr w:type="spellStart"/>
      <w:r>
        <w:rPr>
          <w:sz w:val="28"/>
          <w:szCs w:val="28"/>
        </w:rPr>
        <w:t>Гаринском</w:t>
      </w:r>
      <w:proofErr w:type="spellEnd"/>
      <w:r>
        <w:rPr>
          <w:sz w:val="28"/>
          <w:szCs w:val="28"/>
        </w:rPr>
        <w:t xml:space="preserve"> городском округе до 2024 года» (далее - Программа) (прилагается).</w:t>
      </w:r>
    </w:p>
    <w:p w:rsidR="007C2E28" w:rsidRDefault="007C2E28" w:rsidP="00BA2F7B">
      <w:pPr>
        <w:ind w:firstLine="708"/>
        <w:jc w:val="both"/>
        <w:rPr>
          <w:sz w:val="28"/>
          <w:szCs w:val="28"/>
        </w:rPr>
      </w:pPr>
      <w:r>
        <w:rPr>
          <w:sz w:val="28"/>
          <w:szCs w:val="28"/>
        </w:rPr>
        <w:t>2. Настоящее постановление вступает в силу с 01 января 2019 года.</w:t>
      </w:r>
    </w:p>
    <w:p w:rsidR="00BA2F7B" w:rsidRDefault="007C2E28" w:rsidP="00BA2F7B">
      <w:pPr>
        <w:ind w:firstLine="708"/>
        <w:jc w:val="both"/>
        <w:rPr>
          <w:sz w:val="28"/>
          <w:szCs w:val="28"/>
        </w:rPr>
      </w:pPr>
      <w:r>
        <w:rPr>
          <w:sz w:val="28"/>
          <w:szCs w:val="28"/>
        </w:rPr>
        <w:t>3</w:t>
      </w:r>
      <w:r w:rsidR="00BA2F7B">
        <w:rPr>
          <w:sz w:val="28"/>
          <w:szCs w:val="28"/>
        </w:rPr>
        <w:t>. Настоящее постановление подлежит обязательной публикации (обнародованию).</w:t>
      </w:r>
    </w:p>
    <w:p w:rsidR="00BA2F7B" w:rsidRDefault="007C2E28" w:rsidP="00BA2F7B">
      <w:pPr>
        <w:ind w:right="-6" w:firstLine="708"/>
        <w:jc w:val="both"/>
        <w:rPr>
          <w:sz w:val="28"/>
          <w:szCs w:val="28"/>
        </w:rPr>
      </w:pPr>
      <w:r>
        <w:rPr>
          <w:sz w:val="28"/>
          <w:szCs w:val="28"/>
        </w:rPr>
        <w:t>4</w:t>
      </w:r>
      <w:r w:rsidR="00BA2F7B">
        <w:rPr>
          <w:sz w:val="28"/>
          <w:szCs w:val="28"/>
        </w:rPr>
        <w:t xml:space="preserve">. </w:t>
      </w:r>
      <w:proofErr w:type="gramStart"/>
      <w:r w:rsidR="00BA2F7B">
        <w:rPr>
          <w:sz w:val="28"/>
          <w:szCs w:val="28"/>
        </w:rPr>
        <w:t>Контроль за</w:t>
      </w:r>
      <w:proofErr w:type="gramEnd"/>
      <w:r w:rsidR="00BA2F7B">
        <w:rPr>
          <w:sz w:val="28"/>
          <w:szCs w:val="28"/>
        </w:rPr>
        <w:t xml:space="preserve"> исполнением настоящего постановления оставляю за собой.</w:t>
      </w:r>
    </w:p>
    <w:p w:rsidR="00BA2F7B" w:rsidRDefault="00BA2F7B" w:rsidP="00BA2F7B">
      <w:pPr>
        <w:jc w:val="both"/>
        <w:rPr>
          <w:sz w:val="28"/>
          <w:szCs w:val="28"/>
        </w:rPr>
      </w:pPr>
    </w:p>
    <w:p w:rsidR="00BA2F7B" w:rsidRDefault="00BA2F7B" w:rsidP="00BA2F7B">
      <w:pPr>
        <w:spacing w:line="276" w:lineRule="auto"/>
        <w:jc w:val="both"/>
        <w:rPr>
          <w:sz w:val="28"/>
          <w:szCs w:val="28"/>
        </w:rPr>
      </w:pPr>
    </w:p>
    <w:p w:rsidR="00BA2F7B" w:rsidRDefault="00BA2F7B" w:rsidP="00BA2F7B">
      <w:pPr>
        <w:spacing w:line="276" w:lineRule="auto"/>
        <w:jc w:val="both"/>
        <w:rPr>
          <w:sz w:val="28"/>
          <w:szCs w:val="28"/>
        </w:rPr>
      </w:pPr>
    </w:p>
    <w:tbl>
      <w:tblPr>
        <w:tblW w:w="10065" w:type="dxa"/>
        <w:tblInd w:w="-34" w:type="dxa"/>
        <w:tblLook w:val="01E0"/>
      </w:tblPr>
      <w:tblGrid>
        <w:gridCol w:w="4395"/>
        <w:gridCol w:w="515"/>
        <w:gridCol w:w="1186"/>
        <w:gridCol w:w="1663"/>
        <w:gridCol w:w="1743"/>
        <w:gridCol w:w="563"/>
      </w:tblGrid>
      <w:tr w:rsidR="00BA2F7B" w:rsidTr="00BA2F7B">
        <w:trPr>
          <w:trHeight w:val="622"/>
        </w:trPr>
        <w:tc>
          <w:tcPr>
            <w:tcW w:w="4910" w:type="dxa"/>
            <w:gridSpan w:val="2"/>
            <w:hideMark/>
          </w:tcPr>
          <w:p w:rsidR="00BA2F7B" w:rsidRDefault="00BA2F7B">
            <w:pPr>
              <w:spacing w:line="276" w:lineRule="auto"/>
              <w:jc w:val="both"/>
              <w:rPr>
                <w:sz w:val="28"/>
                <w:szCs w:val="28"/>
                <w:lang w:eastAsia="en-US"/>
              </w:rPr>
            </w:pPr>
            <w:r>
              <w:rPr>
                <w:sz w:val="28"/>
                <w:szCs w:val="28"/>
                <w:lang w:eastAsia="en-US"/>
              </w:rPr>
              <w:t>Глава</w:t>
            </w:r>
          </w:p>
          <w:p w:rsidR="00BA2F7B" w:rsidRDefault="00BA2F7B">
            <w:pPr>
              <w:spacing w:line="276" w:lineRule="auto"/>
              <w:jc w:val="both"/>
              <w:rPr>
                <w:sz w:val="28"/>
                <w:szCs w:val="28"/>
                <w:lang w:eastAsia="en-US"/>
              </w:rPr>
            </w:pPr>
            <w:proofErr w:type="spellStart"/>
            <w:r>
              <w:rPr>
                <w:sz w:val="28"/>
                <w:szCs w:val="28"/>
                <w:lang w:eastAsia="en-US"/>
              </w:rPr>
              <w:t>Гаринского</w:t>
            </w:r>
            <w:proofErr w:type="spellEnd"/>
            <w:r>
              <w:rPr>
                <w:sz w:val="28"/>
                <w:szCs w:val="28"/>
                <w:lang w:eastAsia="en-US"/>
              </w:rPr>
              <w:t xml:space="preserve"> городского округа</w:t>
            </w:r>
          </w:p>
        </w:tc>
        <w:tc>
          <w:tcPr>
            <w:tcW w:w="2849" w:type="dxa"/>
            <w:gridSpan w:val="2"/>
          </w:tcPr>
          <w:p w:rsidR="00BA2F7B" w:rsidRDefault="00BA2F7B">
            <w:pPr>
              <w:spacing w:line="276" w:lineRule="auto"/>
              <w:jc w:val="both"/>
              <w:rPr>
                <w:sz w:val="28"/>
                <w:szCs w:val="28"/>
                <w:lang w:eastAsia="en-US"/>
              </w:rPr>
            </w:pPr>
          </w:p>
        </w:tc>
        <w:tc>
          <w:tcPr>
            <w:tcW w:w="2306" w:type="dxa"/>
            <w:gridSpan w:val="2"/>
            <w:vAlign w:val="bottom"/>
            <w:hideMark/>
          </w:tcPr>
          <w:p w:rsidR="00BA2F7B" w:rsidRDefault="00BA2F7B">
            <w:pPr>
              <w:spacing w:line="276" w:lineRule="auto"/>
              <w:jc w:val="center"/>
              <w:rPr>
                <w:sz w:val="28"/>
                <w:szCs w:val="28"/>
                <w:lang w:eastAsia="en-US"/>
              </w:rPr>
            </w:pPr>
            <w:r>
              <w:rPr>
                <w:sz w:val="28"/>
                <w:szCs w:val="28"/>
                <w:lang w:eastAsia="en-US"/>
              </w:rPr>
              <w:t>С.Е. Величко</w:t>
            </w:r>
          </w:p>
        </w:tc>
      </w:tr>
      <w:tr w:rsidR="00BA2F7B" w:rsidRPr="0074484D" w:rsidTr="00BA2F7B">
        <w:tblPrEx>
          <w:tblLook w:val="04A0"/>
        </w:tblPrEx>
        <w:trPr>
          <w:gridAfter w:val="1"/>
          <w:wAfter w:w="563" w:type="dxa"/>
          <w:trHeight w:val="282"/>
        </w:trPr>
        <w:tc>
          <w:tcPr>
            <w:tcW w:w="4395" w:type="dxa"/>
          </w:tcPr>
          <w:p w:rsidR="00BA2F7B" w:rsidRPr="0074484D" w:rsidRDefault="00BA2F7B" w:rsidP="00D76694">
            <w:pPr>
              <w:spacing w:line="276" w:lineRule="auto"/>
              <w:rPr>
                <w:sz w:val="28"/>
                <w:szCs w:val="28"/>
              </w:rPr>
            </w:pPr>
            <w:r>
              <w:rPr>
                <w:sz w:val="28"/>
                <w:szCs w:val="28"/>
              </w:rPr>
              <w:t xml:space="preserve">                      </w:t>
            </w:r>
            <w:r w:rsidR="00D76694">
              <w:rPr>
                <w:sz w:val="28"/>
                <w:szCs w:val="28"/>
              </w:rPr>
              <w:t xml:space="preserve">          </w:t>
            </w:r>
          </w:p>
          <w:p w:rsidR="00BA2F7B" w:rsidRPr="0074484D" w:rsidRDefault="00BA2F7B" w:rsidP="00BA2F7B">
            <w:pPr>
              <w:spacing w:line="276" w:lineRule="auto"/>
              <w:jc w:val="both"/>
              <w:rPr>
                <w:sz w:val="28"/>
                <w:szCs w:val="28"/>
              </w:rPr>
            </w:pPr>
          </w:p>
          <w:p w:rsidR="00BA2F7B" w:rsidRPr="00BB6DEA" w:rsidRDefault="00BA2F7B" w:rsidP="00BA2F7B">
            <w:pPr>
              <w:spacing w:line="276" w:lineRule="auto"/>
              <w:jc w:val="both"/>
              <w:rPr>
                <w:i/>
                <w:sz w:val="28"/>
                <w:szCs w:val="28"/>
              </w:rPr>
            </w:pPr>
          </w:p>
        </w:tc>
        <w:tc>
          <w:tcPr>
            <w:tcW w:w="1701" w:type="dxa"/>
            <w:gridSpan w:val="2"/>
            <w:hideMark/>
          </w:tcPr>
          <w:p w:rsidR="00BA2F7B" w:rsidRPr="0074484D" w:rsidRDefault="00BA2F7B" w:rsidP="00BA2F7B">
            <w:pPr>
              <w:spacing w:line="276" w:lineRule="auto"/>
              <w:rPr>
                <w:sz w:val="28"/>
                <w:szCs w:val="28"/>
              </w:rPr>
            </w:pPr>
          </w:p>
        </w:tc>
        <w:tc>
          <w:tcPr>
            <w:tcW w:w="3406" w:type="dxa"/>
            <w:gridSpan w:val="2"/>
          </w:tcPr>
          <w:p w:rsidR="00BA2F7B" w:rsidRPr="0074484D" w:rsidRDefault="00BA2F7B" w:rsidP="00BA2F7B">
            <w:pPr>
              <w:spacing w:line="276" w:lineRule="auto"/>
              <w:jc w:val="right"/>
              <w:rPr>
                <w:sz w:val="28"/>
                <w:szCs w:val="28"/>
              </w:rPr>
            </w:pPr>
          </w:p>
        </w:tc>
      </w:tr>
    </w:tbl>
    <w:p w:rsidR="00BA2F7B" w:rsidRPr="0074484D" w:rsidRDefault="00BA2F7B" w:rsidP="007C2E28">
      <w:pPr>
        <w:spacing w:line="276" w:lineRule="auto"/>
        <w:jc w:val="right"/>
        <w:rPr>
          <w:sz w:val="28"/>
          <w:szCs w:val="28"/>
        </w:rPr>
      </w:pPr>
    </w:p>
    <w:tbl>
      <w:tblPr>
        <w:tblW w:w="5244" w:type="dxa"/>
        <w:jc w:val="right"/>
        <w:tblLook w:val="04A0"/>
      </w:tblPr>
      <w:tblGrid>
        <w:gridCol w:w="5244"/>
      </w:tblGrid>
      <w:tr w:rsidR="00BA2F7B" w:rsidTr="00BA2F7B">
        <w:trPr>
          <w:trHeight w:val="159"/>
          <w:jc w:val="right"/>
        </w:trPr>
        <w:tc>
          <w:tcPr>
            <w:tcW w:w="5244" w:type="dxa"/>
          </w:tcPr>
          <w:p w:rsidR="00BA2F7B" w:rsidRDefault="00BA2F7B">
            <w:pPr>
              <w:spacing w:line="276" w:lineRule="auto"/>
              <w:jc w:val="right"/>
              <w:rPr>
                <w:lang w:eastAsia="en-US"/>
              </w:rPr>
            </w:pPr>
            <w:r>
              <w:rPr>
                <w:lang w:eastAsia="en-US"/>
              </w:rPr>
              <w:t>Утверждена</w:t>
            </w:r>
          </w:p>
          <w:p w:rsidR="00BA2F7B" w:rsidRDefault="00BA2F7B">
            <w:pPr>
              <w:spacing w:line="276" w:lineRule="auto"/>
              <w:jc w:val="right"/>
              <w:rPr>
                <w:lang w:eastAsia="en-US"/>
              </w:rPr>
            </w:pPr>
            <w:r>
              <w:rPr>
                <w:lang w:eastAsia="en-US"/>
              </w:rPr>
              <w:t>Постановлением Главы</w:t>
            </w:r>
          </w:p>
          <w:p w:rsidR="00BA2F7B" w:rsidRDefault="00BA2F7B">
            <w:pPr>
              <w:spacing w:line="276" w:lineRule="auto"/>
              <w:jc w:val="right"/>
              <w:rPr>
                <w:lang w:eastAsia="en-US"/>
              </w:rPr>
            </w:pPr>
            <w:proofErr w:type="spellStart"/>
            <w:r>
              <w:rPr>
                <w:lang w:eastAsia="en-US"/>
              </w:rPr>
              <w:t>Гаринского</w:t>
            </w:r>
            <w:proofErr w:type="spellEnd"/>
            <w:r>
              <w:rPr>
                <w:lang w:eastAsia="en-US"/>
              </w:rPr>
              <w:t xml:space="preserve"> городского округа</w:t>
            </w:r>
          </w:p>
          <w:p w:rsidR="00BA2F7B" w:rsidRDefault="009F75A0">
            <w:pPr>
              <w:spacing w:line="276" w:lineRule="auto"/>
              <w:jc w:val="right"/>
              <w:rPr>
                <w:lang w:eastAsia="en-US"/>
              </w:rPr>
            </w:pPr>
            <w:r>
              <w:rPr>
                <w:lang w:eastAsia="en-US"/>
              </w:rPr>
              <w:t>о</w:t>
            </w:r>
            <w:r w:rsidR="00D76694">
              <w:rPr>
                <w:lang w:eastAsia="en-US"/>
              </w:rPr>
              <w:t>т</w:t>
            </w:r>
            <w:r w:rsidR="0024210B">
              <w:rPr>
                <w:lang w:eastAsia="en-US"/>
              </w:rPr>
              <w:t xml:space="preserve"> __</w:t>
            </w:r>
            <w:r w:rsidR="007C2E28">
              <w:rPr>
                <w:lang w:eastAsia="en-US"/>
              </w:rPr>
              <w:t>.</w:t>
            </w:r>
            <w:r w:rsidR="0024210B">
              <w:rPr>
                <w:lang w:eastAsia="en-US"/>
              </w:rPr>
              <w:t>___</w:t>
            </w:r>
            <w:r w:rsidR="007C2E28">
              <w:rPr>
                <w:lang w:eastAsia="en-US"/>
              </w:rPr>
              <w:t>.</w:t>
            </w:r>
            <w:r w:rsidR="00BA2F7B">
              <w:rPr>
                <w:lang w:eastAsia="en-US"/>
              </w:rPr>
              <w:t>2018</w:t>
            </w:r>
            <w:r w:rsidR="00D76694">
              <w:rPr>
                <w:lang w:eastAsia="en-US"/>
              </w:rPr>
              <w:t xml:space="preserve"> №</w:t>
            </w:r>
            <w:r>
              <w:rPr>
                <w:lang w:eastAsia="en-US"/>
              </w:rPr>
              <w:t xml:space="preserve"> </w:t>
            </w:r>
            <w:r w:rsidR="0024210B">
              <w:rPr>
                <w:lang w:eastAsia="en-US"/>
              </w:rPr>
              <w:t>___</w:t>
            </w:r>
            <w:r w:rsidR="00BA2F7B">
              <w:rPr>
                <w:lang w:eastAsia="en-US"/>
              </w:rPr>
              <w:t xml:space="preserve">    </w:t>
            </w:r>
          </w:p>
          <w:p w:rsidR="00BA2F7B" w:rsidRDefault="00BA2F7B">
            <w:pPr>
              <w:spacing w:line="276" w:lineRule="auto"/>
              <w:jc w:val="both"/>
              <w:rPr>
                <w:lang w:eastAsia="en-US"/>
              </w:rPr>
            </w:pPr>
          </w:p>
        </w:tc>
      </w:tr>
    </w:tbl>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sz w:val="36"/>
          <w:szCs w:val="36"/>
        </w:rPr>
      </w:pPr>
      <w:r>
        <w:rPr>
          <w:b/>
          <w:sz w:val="36"/>
          <w:szCs w:val="36"/>
        </w:rPr>
        <w:t>Муниципальная программа</w:t>
      </w:r>
    </w:p>
    <w:p w:rsidR="00BA2F7B" w:rsidRDefault="00BA2F7B" w:rsidP="00BA2F7B">
      <w:pPr>
        <w:widowControl w:val="0"/>
        <w:autoSpaceDE w:val="0"/>
        <w:autoSpaceDN w:val="0"/>
        <w:adjustRightInd w:val="0"/>
        <w:jc w:val="center"/>
        <w:outlineLvl w:val="2"/>
        <w:rPr>
          <w:b/>
          <w:sz w:val="36"/>
          <w:szCs w:val="36"/>
        </w:rPr>
      </w:pPr>
      <w:r>
        <w:rPr>
          <w:b/>
          <w:sz w:val="36"/>
          <w:szCs w:val="36"/>
        </w:rPr>
        <w:t>«Обеспечение жильем молодых семей</w:t>
      </w:r>
    </w:p>
    <w:p w:rsidR="00BA2F7B" w:rsidRDefault="00BA2F7B" w:rsidP="00BA2F7B">
      <w:pPr>
        <w:widowControl w:val="0"/>
        <w:autoSpaceDE w:val="0"/>
        <w:autoSpaceDN w:val="0"/>
        <w:adjustRightInd w:val="0"/>
        <w:jc w:val="center"/>
        <w:outlineLvl w:val="2"/>
        <w:rPr>
          <w:b/>
          <w:sz w:val="36"/>
          <w:szCs w:val="36"/>
        </w:rPr>
      </w:pPr>
      <w:r>
        <w:rPr>
          <w:b/>
          <w:sz w:val="36"/>
          <w:szCs w:val="36"/>
        </w:rPr>
        <w:t xml:space="preserve">в </w:t>
      </w:r>
      <w:proofErr w:type="spellStart"/>
      <w:r>
        <w:rPr>
          <w:b/>
          <w:sz w:val="36"/>
          <w:szCs w:val="36"/>
        </w:rPr>
        <w:t>Гаринском</w:t>
      </w:r>
      <w:proofErr w:type="spellEnd"/>
      <w:r>
        <w:rPr>
          <w:b/>
          <w:sz w:val="36"/>
          <w:szCs w:val="36"/>
        </w:rPr>
        <w:t xml:space="preserve"> городском округе до 2024 года»</w:t>
      </w:r>
    </w:p>
    <w:p w:rsidR="00BA2F7B" w:rsidRDefault="00BA2F7B" w:rsidP="00BA2F7B">
      <w:pPr>
        <w:widowControl w:val="0"/>
        <w:autoSpaceDE w:val="0"/>
        <w:autoSpaceDN w:val="0"/>
        <w:adjustRightInd w:val="0"/>
        <w:jc w:val="center"/>
        <w:outlineLvl w:val="2"/>
        <w:rPr>
          <w:b/>
          <w:sz w:val="36"/>
          <w:szCs w:val="36"/>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Default="00BA2F7B" w:rsidP="00BA2F7B">
      <w:pPr>
        <w:widowControl w:val="0"/>
        <w:autoSpaceDE w:val="0"/>
        <w:autoSpaceDN w:val="0"/>
        <w:adjustRightInd w:val="0"/>
        <w:jc w:val="center"/>
        <w:outlineLvl w:val="2"/>
        <w:rPr>
          <w:b/>
        </w:rPr>
      </w:pPr>
    </w:p>
    <w:p w:rsidR="00BA2F7B" w:rsidRPr="009F75A0" w:rsidRDefault="00BA2F7B" w:rsidP="00BA2F7B">
      <w:pPr>
        <w:widowControl w:val="0"/>
        <w:autoSpaceDE w:val="0"/>
        <w:autoSpaceDN w:val="0"/>
        <w:adjustRightInd w:val="0"/>
        <w:jc w:val="center"/>
        <w:outlineLvl w:val="2"/>
        <w:rPr>
          <w:b/>
          <w:sz w:val="26"/>
          <w:szCs w:val="26"/>
        </w:rPr>
      </w:pPr>
      <w:r w:rsidRPr="009F75A0">
        <w:rPr>
          <w:b/>
          <w:sz w:val="26"/>
          <w:szCs w:val="26"/>
        </w:rPr>
        <w:t>1. ХАРАКТЕРИСТИКА И АНАЛИЗ ТЕКУЩЕГО СОСТОЯНИЯ СФЕРЫ СОЦИАЛЬНО – ЭКОНОМИЧЕСКОГО РАЗВИТИЯ В ГАРИНСКОМ ГОРОДСКОМ ОКРУГЕ</w:t>
      </w:r>
    </w:p>
    <w:p w:rsidR="00BA2F7B" w:rsidRPr="009F75A0" w:rsidRDefault="00BA2F7B" w:rsidP="00BA2F7B">
      <w:pPr>
        <w:widowControl w:val="0"/>
        <w:autoSpaceDE w:val="0"/>
        <w:autoSpaceDN w:val="0"/>
        <w:adjustRightInd w:val="0"/>
        <w:jc w:val="center"/>
        <w:outlineLvl w:val="2"/>
        <w:rPr>
          <w:sz w:val="26"/>
          <w:szCs w:val="26"/>
        </w:rPr>
      </w:pPr>
    </w:p>
    <w:p w:rsidR="00BA2F7B" w:rsidRPr="009F75A0" w:rsidRDefault="00BA2F7B" w:rsidP="00BA2F7B">
      <w:pPr>
        <w:ind w:firstLine="709"/>
        <w:jc w:val="both"/>
        <w:rPr>
          <w:sz w:val="26"/>
          <w:szCs w:val="26"/>
        </w:rPr>
      </w:pPr>
      <w:r w:rsidRPr="009F75A0">
        <w:rPr>
          <w:sz w:val="26"/>
          <w:szCs w:val="26"/>
        </w:rPr>
        <w:t>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BA2F7B" w:rsidRPr="009F75A0" w:rsidRDefault="00BA2F7B" w:rsidP="00BA2F7B">
      <w:pPr>
        <w:ind w:firstLine="709"/>
        <w:jc w:val="both"/>
        <w:rPr>
          <w:sz w:val="26"/>
          <w:szCs w:val="26"/>
        </w:rPr>
      </w:pPr>
      <w:r w:rsidRPr="009F75A0">
        <w:rPr>
          <w:sz w:val="26"/>
          <w:szCs w:val="26"/>
        </w:rPr>
        <w:t>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w:t>
      </w:r>
    </w:p>
    <w:p w:rsidR="00BA2F7B" w:rsidRPr="009F75A0" w:rsidRDefault="00BA2F7B" w:rsidP="00BA2F7B">
      <w:pPr>
        <w:ind w:firstLine="709"/>
        <w:jc w:val="both"/>
        <w:rPr>
          <w:sz w:val="26"/>
          <w:szCs w:val="26"/>
        </w:rPr>
      </w:pPr>
      <w:r w:rsidRPr="009F75A0">
        <w:rPr>
          <w:sz w:val="26"/>
          <w:szCs w:val="26"/>
        </w:rPr>
        <w:t xml:space="preserve">В </w:t>
      </w:r>
      <w:proofErr w:type="spellStart"/>
      <w:r w:rsidRPr="009F75A0">
        <w:rPr>
          <w:sz w:val="26"/>
          <w:szCs w:val="26"/>
        </w:rPr>
        <w:t>Гаринском</w:t>
      </w:r>
      <w:proofErr w:type="spellEnd"/>
      <w:r w:rsidRPr="009F75A0">
        <w:rPr>
          <w:sz w:val="26"/>
          <w:szCs w:val="26"/>
        </w:rPr>
        <w:t xml:space="preserve"> городском округе финансовая поддержка молодых граждан в обеспечении жильем целенаправленно осуществляется с 2012 года. За период с 2012-2017 годы жилищные условия в </w:t>
      </w:r>
      <w:proofErr w:type="spellStart"/>
      <w:r w:rsidRPr="009F75A0">
        <w:rPr>
          <w:sz w:val="26"/>
          <w:szCs w:val="26"/>
        </w:rPr>
        <w:t>Гаринском</w:t>
      </w:r>
      <w:proofErr w:type="spellEnd"/>
      <w:r w:rsidRPr="009F75A0">
        <w:rPr>
          <w:sz w:val="26"/>
          <w:szCs w:val="26"/>
        </w:rPr>
        <w:t xml:space="preserve"> городском округе с использованием бюджетных средств улучшили 3 молодые семьи. В то же время в </w:t>
      </w:r>
      <w:proofErr w:type="spellStart"/>
      <w:r w:rsidRPr="009F75A0">
        <w:rPr>
          <w:sz w:val="26"/>
          <w:szCs w:val="26"/>
        </w:rPr>
        <w:t>Гаринском</w:t>
      </w:r>
      <w:proofErr w:type="spellEnd"/>
      <w:r w:rsidRPr="009F75A0">
        <w:rPr>
          <w:sz w:val="26"/>
          <w:szCs w:val="26"/>
        </w:rPr>
        <w:t xml:space="preserve"> городском округе есть молодые </w:t>
      </w:r>
      <w:proofErr w:type="gramStart"/>
      <w:r w:rsidRPr="009F75A0">
        <w:rPr>
          <w:sz w:val="26"/>
          <w:szCs w:val="26"/>
        </w:rPr>
        <w:t>семьи</w:t>
      </w:r>
      <w:proofErr w:type="gramEnd"/>
      <w:r w:rsidRPr="009F75A0">
        <w:rPr>
          <w:sz w:val="26"/>
          <w:szCs w:val="26"/>
        </w:rPr>
        <w:t xml:space="preserve"> нуждающиеся в улучшении жилищных условий.</w:t>
      </w:r>
    </w:p>
    <w:p w:rsidR="00BA2F7B" w:rsidRPr="009F75A0" w:rsidRDefault="00BA2F7B" w:rsidP="00BA2F7B">
      <w:pPr>
        <w:ind w:firstLine="709"/>
        <w:jc w:val="both"/>
        <w:rPr>
          <w:sz w:val="26"/>
          <w:szCs w:val="26"/>
        </w:rPr>
      </w:pPr>
      <w:r w:rsidRPr="009F75A0">
        <w:rPr>
          <w:sz w:val="26"/>
          <w:szCs w:val="26"/>
        </w:rPr>
        <w:t xml:space="preserve">Поддержка молодых семей для решения жилищной проблемы создаст условия для стабилизации жизни наиболее активной части населения </w:t>
      </w:r>
      <w:proofErr w:type="spellStart"/>
      <w:r w:rsidRPr="009F75A0">
        <w:rPr>
          <w:sz w:val="26"/>
          <w:szCs w:val="26"/>
        </w:rPr>
        <w:t>Гаринского</w:t>
      </w:r>
      <w:proofErr w:type="spellEnd"/>
      <w:r w:rsidRPr="009F75A0">
        <w:rPr>
          <w:sz w:val="26"/>
          <w:szCs w:val="26"/>
        </w:rPr>
        <w:t xml:space="preserve"> городского округа, обеспечит привлечение денежных ресурсов в жилищное строительство, а также повлияет на улучшение демографической ситуации.</w:t>
      </w:r>
    </w:p>
    <w:p w:rsidR="00BA2F7B" w:rsidRPr="009F75A0" w:rsidRDefault="00BA2F7B" w:rsidP="00BA2F7B">
      <w:pPr>
        <w:widowControl w:val="0"/>
        <w:autoSpaceDE w:val="0"/>
        <w:autoSpaceDN w:val="0"/>
        <w:adjustRightInd w:val="0"/>
        <w:jc w:val="center"/>
        <w:outlineLvl w:val="2"/>
        <w:rPr>
          <w:sz w:val="26"/>
          <w:szCs w:val="26"/>
        </w:rPr>
      </w:pPr>
    </w:p>
    <w:p w:rsidR="00BA2F7B" w:rsidRPr="009F75A0" w:rsidRDefault="00BA2F7B" w:rsidP="00BA2F7B">
      <w:pPr>
        <w:widowControl w:val="0"/>
        <w:autoSpaceDE w:val="0"/>
        <w:autoSpaceDN w:val="0"/>
        <w:adjustRightInd w:val="0"/>
        <w:jc w:val="center"/>
        <w:outlineLvl w:val="2"/>
        <w:rPr>
          <w:b/>
          <w:sz w:val="26"/>
          <w:szCs w:val="26"/>
        </w:rPr>
      </w:pPr>
      <w:r w:rsidRPr="009F75A0">
        <w:rPr>
          <w:b/>
          <w:sz w:val="26"/>
          <w:szCs w:val="26"/>
        </w:rPr>
        <w:t>2. ЦЕЛИ, ЗАДАЧИ И ЦЕЛЕВЫЕ ПОКАЗАТЕЛИ РЕАЛИЗАЦИИ МУНИЦИПАЛЬНОЙ ПРОГРАММЫ «ОБЕСПЕЧЕНИЕ ЖИЛЬЕМ МОЛОДЫХ СЕМЕЙ В ГАРИНСКОМ ГОРОДСКОМ ОКРУГЕ ДО 2024 ГОДА»</w:t>
      </w:r>
    </w:p>
    <w:p w:rsidR="00BA2F7B" w:rsidRPr="009F75A0" w:rsidRDefault="00BA2F7B" w:rsidP="00BA2F7B">
      <w:pPr>
        <w:widowControl w:val="0"/>
        <w:autoSpaceDE w:val="0"/>
        <w:autoSpaceDN w:val="0"/>
        <w:adjustRightInd w:val="0"/>
        <w:jc w:val="center"/>
        <w:rPr>
          <w:sz w:val="26"/>
          <w:szCs w:val="26"/>
        </w:rPr>
      </w:pPr>
    </w:p>
    <w:p w:rsidR="00BA2F7B" w:rsidRPr="009F75A0" w:rsidRDefault="00BA2F7B" w:rsidP="00BA2F7B">
      <w:pPr>
        <w:widowControl w:val="0"/>
        <w:autoSpaceDE w:val="0"/>
        <w:autoSpaceDN w:val="0"/>
        <w:adjustRightInd w:val="0"/>
        <w:jc w:val="both"/>
        <w:rPr>
          <w:sz w:val="26"/>
          <w:szCs w:val="26"/>
        </w:rPr>
      </w:pPr>
      <w:r w:rsidRPr="009F75A0">
        <w:rPr>
          <w:sz w:val="26"/>
          <w:szCs w:val="26"/>
        </w:rPr>
        <w:tab/>
        <w:t>Цели, задачи и целевые показатели Программы приведены в Приложении №1 к муниципальной программе.</w:t>
      </w:r>
    </w:p>
    <w:p w:rsidR="00BA2F7B" w:rsidRPr="009F75A0" w:rsidRDefault="00BA2F7B" w:rsidP="00BA2F7B">
      <w:pPr>
        <w:widowControl w:val="0"/>
        <w:autoSpaceDE w:val="0"/>
        <w:autoSpaceDN w:val="0"/>
        <w:adjustRightInd w:val="0"/>
        <w:jc w:val="center"/>
        <w:rPr>
          <w:sz w:val="26"/>
          <w:szCs w:val="26"/>
        </w:rPr>
      </w:pPr>
    </w:p>
    <w:p w:rsidR="00BA2F7B" w:rsidRPr="009F75A0" w:rsidRDefault="00BA2F7B" w:rsidP="00BA2F7B">
      <w:pPr>
        <w:widowControl w:val="0"/>
        <w:autoSpaceDE w:val="0"/>
        <w:autoSpaceDN w:val="0"/>
        <w:adjustRightInd w:val="0"/>
        <w:jc w:val="center"/>
        <w:outlineLvl w:val="2"/>
        <w:rPr>
          <w:b/>
          <w:sz w:val="26"/>
          <w:szCs w:val="26"/>
        </w:rPr>
      </w:pPr>
      <w:bookmarkStart w:id="0" w:name="Par602"/>
      <w:bookmarkEnd w:id="0"/>
      <w:r w:rsidRPr="009F75A0">
        <w:rPr>
          <w:b/>
          <w:sz w:val="26"/>
          <w:szCs w:val="26"/>
        </w:rPr>
        <w:t>3. ПЛАН МЕРОПРИЯТИЙ ПО ВЫПОЛНЕНИЮ ПРОГРАММЫ</w:t>
      </w:r>
    </w:p>
    <w:p w:rsidR="00BA2F7B" w:rsidRPr="009F75A0" w:rsidRDefault="00BA2F7B" w:rsidP="00BA2F7B">
      <w:pPr>
        <w:widowControl w:val="0"/>
        <w:autoSpaceDE w:val="0"/>
        <w:autoSpaceDN w:val="0"/>
        <w:adjustRightInd w:val="0"/>
        <w:jc w:val="center"/>
        <w:rPr>
          <w:b/>
          <w:sz w:val="26"/>
          <w:szCs w:val="26"/>
        </w:rPr>
      </w:pPr>
      <w:r w:rsidRPr="009F75A0">
        <w:rPr>
          <w:b/>
          <w:sz w:val="26"/>
          <w:szCs w:val="26"/>
        </w:rPr>
        <w:t>«ОБЕСПЕЧЕНИЕ ЖИЛЬЕМ МОЛОДЫХ СЕМЕЙ В ГА</w:t>
      </w:r>
      <w:r w:rsidR="007C2E28" w:rsidRPr="009F75A0">
        <w:rPr>
          <w:b/>
          <w:sz w:val="26"/>
          <w:szCs w:val="26"/>
        </w:rPr>
        <w:t>РИНСКОМ ГОРОДСКОМ ОКРУГЕ ДО 2024</w:t>
      </w:r>
      <w:r w:rsidRPr="009F75A0">
        <w:rPr>
          <w:b/>
          <w:sz w:val="26"/>
          <w:szCs w:val="26"/>
        </w:rPr>
        <w:t xml:space="preserve"> ГОДА»</w:t>
      </w:r>
    </w:p>
    <w:p w:rsidR="00BA2F7B" w:rsidRPr="009F75A0" w:rsidRDefault="00BA2F7B" w:rsidP="00BA2F7B">
      <w:pPr>
        <w:widowControl w:val="0"/>
        <w:autoSpaceDE w:val="0"/>
        <w:autoSpaceDN w:val="0"/>
        <w:adjustRightInd w:val="0"/>
        <w:jc w:val="center"/>
        <w:rPr>
          <w:sz w:val="26"/>
          <w:szCs w:val="26"/>
        </w:rPr>
      </w:pPr>
    </w:p>
    <w:p w:rsidR="00BA2F7B" w:rsidRPr="009F75A0" w:rsidRDefault="00BA2F7B" w:rsidP="00BA2F7B">
      <w:pPr>
        <w:widowControl w:val="0"/>
        <w:autoSpaceDE w:val="0"/>
        <w:autoSpaceDN w:val="0"/>
        <w:adjustRightInd w:val="0"/>
        <w:jc w:val="both"/>
        <w:rPr>
          <w:sz w:val="26"/>
          <w:szCs w:val="26"/>
        </w:rPr>
      </w:pPr>
      <w:r w:rsidRPr="009F75A0">
        <w:rPr>
          <w:sz w:val="26"/>
          <w:szCs w:val="26"/>
        </w:rPr>
        <w:tab/>
        <w:t>План мероприятий Программы приведен в Приложении № 2 к муниципальной программе.</w:t>
      </w:r>
    </w:p>
    <w:p w:rsidR="00BA2F7B" w:rsidRPr="009F75A0" w:rsidRDefault="00BA2F7B" w:rsidP="00BA2F7B">
      <w:pPr>
        <w:widowControl w:val="0"/>
        <w:autoSpaceDE w:val="0"/>
        <w:autoSpaceDN w:val="0"/>
        <w:adjustRightInd w:val="0"/>
        <w:ind w:firstLine="540"/>
        <w:jc w:val="both"/>
        <w:rPr>
          <w:sz w:val="26"/>
          <w:szCs w:val="26"/>
        </w:rPr>
      </w:pPr>
      <w:bookmarkStart w:id="1" w:name="Par608"/>
      <w:bookmarkEnd w:id="1"/>
      <w:r w:rsidRPr="009F75A0">
        <w:rPr>
          <w:sz w:val="26"/>
          <w:szCs w:val="26"/>
        </w:rPr>
        <w:t xml:space="preserve">В рамках настоящей Программы планируется получить межбюджетные трансферты в качестве субсидии из бюджета Свердловской области на предоставление молодым семьям социальной выплаты для приобретения (строительства) жилья </w:t>
      </w:r>
      <w:r w:rsidR="00BC6965">
        <w:rPr>
          <w:sz w:val="26"/>
          <w:szCs w:val="26"/>
        </w:rPr>
        <w:t>по Свердловской области</w:t>
      </w:r>
      <w:r w:rsidRPr="009F75A0">
        <w:rPr>
          <w:sz w:val="26"/>
          <w:szCs w:val="26"/>
        </w:rPr>
        <w:t>.</w:t>
      </w:r>
    </w:p>
    <w:p w:rsidR="00BA2F7B" w:rsidRPr="009F75A0" w:rsidRDefault="00BA2F7B" w:rsidP="00BA2F7B">
      <w:pPr>
        <w:autoSpaceDE w:val="0"/>
        <w:autoSpaceDN w:val="0"/>
        <w:adjustRightInd w:val="0"/>
        <w:ind w:firstLine="540"/>
        <w:jc w:val="both"/>
        <w:rPr>
          <w:sz w:val="26"/>
          <w:szCs w:val="26"/>
        </w:rPr>
      </w:pPr>
      <w:bookmarkStart w:id="2" w:name="Par612"/>
      <w:bookmarkEnd w:id="2"/>
      <w:r w:rsidRPr="009F75A0">
        <w:rPr>
          <w:sz w:val="26"/>
          <w:szCs w:val="26"/>
        </w:rPr>
        <w:t xml:space="preserve">1. Координирующим органом по реализации муниципальной программы «Обеспечение жильем молодых семей в </w:t>
      </w:r>
      <w:proofErr w:type="spellStart"/>
      <w:r w:rsidRPr="009F75A0">
        <w:rPr>
          <w:sz w:val="26"/>
          <w:szCs w:val="26"/>
        </w:rPr>
        <w:t>Гаринском</w:t>
      </w:r>
      <w:proofErr w:type="spellEnd"/>
      <w:r w:rsidRPr="009F75A0">
        <w:rPr>
          <w:sz w:val="26"/>
          <w:szCs w:val="26"/>
        </w:rPr>
        <w:t xml:space="preserve"> </w:t>
      </w:r>
      <w:proofErr w:type="gramStart"/>
      <w:r w:rsidRPr="009F75A0">
        <w:rPr>
          <w:sz w:val="26"/>
          <w:szCs w:val="26"/>
        </w:rPr>
        <w:t>городском</w:t>
      </w:r>
      <w:proofErr w:type="gramEnd"/>
      <w:r w:rsidRPr="009F75A0">
        <w:rPr>
          <w:sz w:val="26"/>
          <w:szCs w:val="26"/>
        </w:rPr>
        <w:t xml:space="preserve"> округа до 202</w:t>
      </w:r>
      <w:r w:rsidR="007C2E28" w:rsidRPr="009F75A0">
        <w:rPr>
          <w:sz w:val="26"/>
          <w:szCs w:val="26"/>
        </w:rPr>
        <w:t>4</w:t>
      </w:r>
      <w:r w:rsidRPr="009F75A0">
        <w:rPr>
          <w:sz w:val="26"/>
          <w:szCs w:val="26"/>
        </w:rPr>
        <w:t xml:space="preserve"> года» (далее </w:t>
      </w:r>
      <w:r w:rsidRPr="009F75A0">
        <w:rPr>
          <w:sz w:val="26"/>
          <w:szCs w:val="26"/>
        </w:rPr>
        <w:lastRenderedPageBreak/>
        <w:t xml:space="preserve">– Программа) является Администрация </w:t>
      </w:r>
      <w:proofErr w:type="spellStart"/>
      <w:r w:rsidRPr="009F75A0">
        <w:rPr>
          <w:sz w:val="26"/>
          <w:szCs w:val="26"/>
        </w:rPr>
        <w:t>Гаринского</w:t>
      </w:r>
      <w:proofErr w:type="spellEnd"/>
      <w:r w:rsidRPr="009F75A0">
        <w:rPr>
          <w:sz w:val="26"/>
          <w:szCs w:val="26"/>
        </w:rPr>
        <w:t xml:space="preserve"> городского округа (далее – Администрация).</w:t>
      </w:r>
    </w:p>
    <w:p w:rsidR="00BA2F7B" w:rsidRPr="009F75A0" w:rsidRDefault="00BA2F7B" w:rsidP="00BA2F7B">
      <w:pPr>
        <w:autoSpaceDE w:val="0"/>
        <w:autoSpaceDN w:val="0"/>
        <w:adjustRightInd w:val="0"/>
        <w:ind w:firstLine="540"/>
        <w:jc w:val="both"/>
        <w:rPr>
          <w:sz w:val="26"/>
          <w:szCs w:val="26"/>
        </w:rPr>
      </w:pPr>
      <w:r w:rsidRPr="009F75A0">
        <w:rPr>
          <w:sz w:val="26"/>
          <w:szCs w:val="26"/>
        </w:rPr>
        <w:t>2. Основным исполнителем Программы является Администрация.</w:t>
      </w:r>
    </w:p>
    <w:p w:rsidR="00BA2F7B" w:rsidRPr="009F75A0" w:rsidRDefault="00BA2F7B" w:rsidP="00BA2F7B">
      <w:pPr>
        <w:autoSpaceDE w:val="0"/>
        <w:autoSpaceDN w:val="0"/>
        <w:adjustRightInd w:val="0"/>
        <w:ind w:firstLine="540"/>
        <w:jc w:val="both"/>
        <w:rPr>
          <w:sz w:val="26"/>
          <w:szCs w:val="26"/>
        </w:rPr>
      </w:pPr>
      <w:r w:rsidRPr="009F75A0">
        <w:rPr>
          <w:sz w:val="26"/>
          <w:szCs w:val="26"/>
        </w:rPr>
        <w:t>3. К реализации ряда мероприятий привлекаются предприятия и организации различной формы собственности, банки и кредитные организации.</w:t>
      </w:r>
    </w:p>
    <w:p w:rsidR="00BA2F7B" w:rsidRPr="009F75A0" w:rsidRDefault="00BA2F7B" w:rsidP="00BA2F7B">
      <w:pPr>
        <w:autoSpaceDE w:val="0"/>
        <w:autoSpaceDN w:val="0"/>
        <w:adjustRightInd w:val="0"/>
        <w:ind w:firstLine="540"/>
        <w:jc w:val="both"/>
        <w:rPr>
          <w:sz w:val="26"/>
          <w:szCs w:val="26"/>
        </w:rPr>
      </w:pPr>
      <w:r w:rsidRPr="009F75A0">
        <w:rPr>
          <w:sz w:val="26"/>
          <w:szCs w:val="26"/>
        </w:rPr>
        <w:t xml:space="preserve">4. </w:t>
      </w:r>
      <w:proofErr w:type="gramStart"/>
      <w:r w:rsidRPr="009F75A0">
        <w:rPr>
          <w:sz w:val="26"/>
          <w:szCs w:val="26"/>
        </w:rPr>
        <w:t xml:space="preserve">Мероприятия Программы реализуются в соответствии с постановлением Правительства Свердловской области от 29.12.2017 № 1047-ПП «Об утверждении государственной программы и постановление Правительства Российской Федерации от 17.12.2010 № 1050-ПП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(в ред. </w:t>
      </w:r>
      <w:hyperlink r:id="rId6" w:history="1">
        <w:r w:rsidRPr="009F75A0">
          <w:rPr>
            <w:rStyle w:val="a3"/>
            <w:sz w:val="26"/>
            <w:szCs w:val="26"/>
            <w:u w:val="none"/>
          </w:rPr>
          <w:t>Постановления</w:t>
        </w:r>
      </w:hyperlink>
      <w:r w:rsidRPr="009F75A0">
        <w:rPr>
          <w:sz w:val="26"/>
          <w:szCs w:val="26"/>
        </w:rPr>
        <w:t xml:space="preserve"> Правительства РФ от 30.12.2017 N 1710).</w:t>
      </w:r>
      <w:proofErr w:type="gramEnd"/>
    </w:p>
    <w:p w:rsidR="00BA2F7B" w:rsidRPr="009F75A0" w:rsidRDefault="00BA2F7B" w:rsidP="00BA2F7B">
      <w:pPr>
        <w:autoSpaceDE w:val="0"/>
        <w:autoSpaceDN w:val="0"/>
        <w:adjustRightInd w:val="0"/>
        <w:ind w:firstLine="540"/>
        <w:jc w:val="both"/>
        <w:rPr>
          <w:sz w:val="26"/>
          <w:szCs w:val="26"/>
        </w:rPr>
      </w:pPr>
      <w:r w:rsidRPr="009F75A0">
        <w:rPr>
          <w:sz w:val="26"/>
          <w:szCs w:val="26"/>
        </w:rPr>
        <w:t>5. Механизм реализации предполагает оказание государственной и муниципальной финансовой поддержки в форме социальных выплат молодым семьям, нуждающимся в улучшении жилищных условий.</w:t>
      </w:r>
    </w:p>
    <w:p w:rsidR="00BA2F7B" w:rsidRPr="009F75A0" w:rsidRDefault="00BA2F7B" w:rsidP="00BA2F7B">
      <w:pPr>
        <w:autoSpaceDE w:val="0"/>
        <w:autoSpaceDN w:val="0"/>
        <w:adjustRightInd w:val="0"/>
        <w:ind w:firstLine="540"/>
        <w:jc w:val="both"/>
        <w:rPr>
          <w:sz w:val="26"/>
          <w:szCs w:val="26"/>
        </w:rPr>
      </w:pPr>
      <w:r w:rsidRPr="009F75A0">
        <w:rPr>
          <w:sz w:val="26"/>
          <w:szCs w:val="26"/>
        </w:rPr>
        <w:t>6. Социальные выплаты используются:</w:t>
      </w:r>
    </w:p>
    <w:p w:rsidR="00BA2F7B" w:rsidRPr="009F75A0" w:rsidRDefault="00BA2F7B" w:rsidP="00BA2F7B">
      <w:pPr>
        <w:autoSpaceDE w:val="0"/>
        <w:autoSpaceDN w:val="0"/>
        <w:adjustRightInd w:val="0"/>
        <w:ind w:firstLine="540"/>
        <w:jc w:val="both"/>
        <w:rPr>
          <w:sz w:val="26"/>
          <w:szCs w:val="26"/>
        </w:rPr>
      </w:pPr>
      <w:r w:rsidRPr="009F75A0">
        <w:rPr>
          <w:sz w:val="26"/>
          <w:szCs w:val="26"/>
        </w:rPr>
        <w:t>6.1.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BA2F7B" w:rsidRPr="009F75A0" w:rsidRDefault="00BA2F7B" w:rsidP="00BA2F7B">
      <w:pPr>
        <w:autoSpaceDE w:val="0"/>
        <w:autoSpaceDN w:val="0"/>
        <w:adjustRightInd w:val="0"/>
        <w:ind w:firstLine="540"/>
        <w:jc w:val="both"/>
        <w:rPr>
          <w:sz w:val="26"/>
          <w:szCs w:val="26"/>
        </w:rPr>
      </w:pPr>
      <w:r w:rsidRPr="009F75A0">
        <w:rPr>
          <w:sz w:val="26"/>
          <w:szCs w:val="26"/>
        </w:rPr>
        <w:t>6.2. для оплаты цены договора строительного подряда на строительство индивидуального жилого дома (далее – договор строительного подряда);</w:t>
      </w:r>
    </w:p>
    <w:p w:rsidR="00BA2F7B" w:rsidRPr="009F75A0" w:rsidRDefault="00BA2F7B" w:rsidP="00BA2F7B">
      <w:pPr>
        <w:autoSpaceDE w:val="0"/>
        <w:autoSpaceDN w:val="0"/>
        <w:adjustRightInd w:val="0"/>
        <w:ind w:firstLine="540"/>
        <w:jc w:val="both"/>
        <w:rPr>
          <w:sz w:val="26"/>
          <w:szCs w:val="26"/>
        </w:rPr>
      </w:pPr>
      <w:r w:rsidRPr="009F75A0">
        <w:rPr>
          <w:sz w:val="26"/>
          <w:szCs w:val="26"/>
        </w:rPr>
        <w:t>6.3.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BA2F7B" w:rsidRPr="009F75A0" w:rsidRDefault="00BA2F7B" w:rsidP="00BA2F7B">
      <w:pPr>
        <w:autoSpaceDE w:val="0"/>
        <w:autoSpaceDN w:val="0"/>
        <w:adjustRightInd w:val="0"/>
        <w:ind w:firstLine="540"/>
        <w:jc w:val="both"/>
        <w:rPr>
          <w:sz w:val="26"/>
          <w:szCs w:val="26"/>
        </w:rPr>
      </w:pPr>
      <w:r w:rsidRPr="009F75A0">
        <w:rPr>
          <w:sz w:val="26"/>
          <w:szCs w:val="26"/>
        </w:rPr>
        <w:t>6.4.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BA2F7B" w:rsidRPr="009F75A0" w:rsidRDefault="00BA2F7B" w:rsidP="00BA2F7B">
      <w:pPr>
        <w:autoSpaceDE w:val="0"/>
        <w:autoSpaceDN w:val="0"/>
        <w:adjustRightInd w:val="0"/>
        <w:ind w:firstLine="540"/>
        <w:jc w:val="both"/>
        <w:rPr>
          <w:sz w:val="26"/>
          <w:szCs w:val="26"/>
        </w:rPr>
      </w:pPr>
      <w:r w:rsidRPr="009F75A0">
        <w:rPr>
          <w:sz w:val="26"/>
          <w:szCs w:val="26"/>
        </w:rPr>
        <w:t>6.5.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BA2F7B" w:rsidRPr="009F75A0" w:rsidRDefault="00BA2F7B" w:rsidP="00BA2F7B">
      <w:pPr>
        <w:autoSpaceDE w:val="0"/>
        <w:autoSpaceDN w:val="0"/>
        <w:adjustRightInd w:val="0"/>
        <w:ind w:firstLine="540"/>
        <w:jc w:val="both"/>
        <w:rPr>
          <w:sz w:val="26"/>
          <w:szCs w:val="26"/>
        </w:rPr>
      </w:pPr>
      <w:r w:rsidRPr="009F75A0">
        <w:rPr>
          <w:sz w:val="26"/>
          <w:szCs w:val="26"/>
        </w:rPr>
        <w:t>6.6.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BA2F7B" w:rsidRPr="009F75A0" w:rsidRDefault="00BA2F7B" w:rsidP="00BA2F7B">
      <w:pPr>
        <w:autoSpaceDE w:val="0"/>
        <w:autoSpaceDN w:val="0"/>
        <w:adjustRightInd w:val="0"/>
        <w:ind w:firstLine="540"/>
        <w:jc w:val="both"/>
        <w:rPr>
          <w:sz w:val="26"/>
          <w:szCs w:val="26"/>
        </w:rPr>
      </w:pPr>
      <w:r w:rsidRPr="009F75A0">
        <w:rPr>
          <w:sz w:val="26"/>
          <w:szCs w:val="26"/>
        </w:rPr>
        <w:t xml:space="preserve">7. </w:t>
      </w:r>
      <w:proofErr w:type="gramStart"/>
      <w:r w:rsidRPr="009F75A0">
        <w:rPr>
          <w:sz w:val="26"/>
          <w:szCs w:val="26"/>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(в ред. </w:t>
      </w:r>
      <w:hyperlink r:id="rId7" w:history="1">
        <w:r w:rsidRPr="009F75A0">
          <w:rPr>
            <w:rStyle w:val="a3"/>
            <w:sz w:val="26"/>
            <w:szCs w:val="26"/>
            <w:u w:val="none"/>
          </w:rPr>
          <w:t>Постановления</w:t>
        </w:r>
      </w:hyperlink>
      <w:r w:rsidRPr="009F75A0">
        <w:rPr>
          <w:sz w:val="26"/>
          <w:szCs w:val="26"/>
        </w:rPr>
        <w:t xml:space="preserve"> Правительства РФ от 30.12.2017 N 1710).</w:t>
      </w:r>
      <w:proofErr w:type="gramEnd"/>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r w:rsidRPr="009F75A0">
        <w:rPr>
          <w:rFonts w:ascii="Times New Roman" w:hAnsi="Times New Roman" w:cs="Times New Roman"/>
          <w:color w:val="000000" w:themeColor="text1"/>
          <w:sz w:val="26"/>
          <w:szCs w:val="26"/>
        </w:rPr>
        <w:t>8. Право молодой семьи - участницы основного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r w:rsidRPr="009F75A0">
        <w:rPr>
          <w:rFonts w:ascii="Times New Roman" w:hAnsi="Times New Roman" w:cs="Times New Roman"/>
          <w:color w:val="000000" w:themeColor="text1"/>
          <w:sz w:val="26"/>
          <w:szCs w:val="26"/>
        </w:rPr>
        <w:t xml:space="preserve">9. Срок действия свидетельства составляет 7 месяцев </w:t>
      </w:r>
      <w:proofErr w:type="gramStart"/>
      <w:r w:rsidRPr="009F75A0">
        <w:rPr>
          <w:rFonts w:ascii="Times New Roman" w:hAnsi="Times New Roman" w:cs="Times New Roman"/>
          <w:color w:val="000000" w:themeColor="text1"/>
          <w:sz w:val="26"/>
          <w:szCs w:val="26"/>
        </w:rPr>
        <w:t>с даты выдачи</w:t>
      </w:r>
      <w:proofErr w:type="gramEnd"/>
      <w:r w:rsidRPr="009F75A0">
        <w:rPr>
          <w:rFonts w:ascii="Times New Roman" w:hAnsi="Times New Roman" w:cs="Times New Roman"/>
          <w:color w:val="000000" w:themeColor="text1"/>
          <w:sz w:val="26"/>
          <w:szCs w:val="26"/>
        </w:rPr>
        <w:t xml:space="preserve">, указанной в </w:t>
      </w:r>
      <w:r w:rsidRPr="009F75A0">
        <w:rPr>
          <w:rFonts w:ascii="Times New Roman" w:hAnsi="Times New Roman" w:cs="Times New Roman"/>
          <w:color w:val="000000" w:themeColor="text1"/>
          <w:sz w:val="26"/>
          <w:szCs w:val="26"/>
        </w:rPr>
        <w:lastRenderedPageBreak/>
        <w:t>свидетельстве.</w:t>
      </w:r>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r w:rsidRPr="009F75A0">
        <w:rPr>
          <w:rFonts w:ascii="Times New Roman" w:hAnsi="Times New Roman" w:cs="Times New Roman"/>
          <w:color w:val="000000" w:themeColor="text1"/>
          <w:sz w:val="26"/>
          <w:szCs w:val="26"/>
        </w:rPr>
        <w:t>10. 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r w:rsidRPr="009F75A0">
        <w:rPr>
          <w:rFonts w:ascii="Times New Roman" w:hAnsi="Times New Roman" w:cs="Times New Roman"/>
          <w:sz w:val="26"/>
          <w:szCs w:val="26"/>
        </w:rPr>
        <w:t xml:space="preserve">11. Расчет размера социальной выплаты производится исходя из нормы общей площади жилого </w:t>
      </w:r>
      <w:r w:rsidRPr="009F75A0">
        <w:rPr>
          <w:rFonts w:ascii="Times New Roman" w:hAnsi="Times New Roman" w:cs="Times New Roman"/>
          <w:color w:val="000000" w:themeColor="text1"/>
          <w:sz w:val="26"/>
          <w:szCs w:val="26"/>
        </w:rPr>
        <w:t xml:space="preserve">помещения, установленной для семей разной численности, количества членов молодой семьи и норматива стоимости 1 кв. метра общей площади жилья по соответствующему муниципальному образованию, в котором молодая семья состоит на учете в качестве участника основного мероприятия. </w:t>
      </w:r>
      <w:proofErr w:type="gramStart"/>
      <w:r w:rsidRPr="009F75A0">
        <w:rPr>
          <w:rFonts w:ascii="Times New Roman" w:hAnsi="Times New Roman" w:cs="Times New Roman"/>
          <w:color w:val="000000" w:themeColor="text1"/>
          <w:sz w:val="26"/>
          <w:szCs w:val="26"/>
        </w:rPr>
        <w:t>Норматив стоимости 1 кв. метра общей площади жилья по муниципальному образованию устанавливается органом местного самоуправления муниципального образования в Свердловской области, но этот норматив при расчете социальной выплаты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roofErr w:type="gramEnd"/>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r w:rsidRPr="009F75A0">
        <w:rPr>
          <w:rFonts w:ascii="Times New Roman" w:hAnsi="Times New Roman" w:cs="Times New Roman"/>
          <w:color w:val="000000" w:themeColor="text1"/>
          <w:sz w:val="26"/>
          <w:szCs w:val="26"/>
        </w:rPr>
        <w:t>12.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r w:rsidRPr="009F75A0">
        <w:rPr>
          <w:rFonts w:ascii="Times New Roman" w:hAnsi="Times New Roman" w:cs="Times New Roman"/>
          <w:color w:val="000000" w:themeColor="text1"/>
          <w:sz w:val="26"/>
          <w:szCs w:val="26"/>
        </w:rPr>
        <w:t>13. Размер общей площади жилого помещения, с учетом которой определяется размер социальной выплаты, составляет:</w:t>
      </w:r>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r w:rsidRPr="009F75A0">
        <w:rPr>
          <w:rFonts w:ascii="Times New Roman" w:hAnsi="Times New Roman" w:cs="Times New Roman"/>
          <w:color w:val="000000" w:themeColor="text1"/>
          <w:sz w:val="26"/>
          <w:szCs w:val="26"/>
        </w:rPr>
        <w:t>для семьи численностью 2 человека (молодые супруги или 1 молодой родитель и ребенок) - 42 кв. метра;</w:t>
      </w:r>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r w:rsidRPr="009F75A0">
        <w:rPr>
          <w:rFonts w:ascii="Times New Roman" w:hAnsi="Times New Roman" w:cs="Times New Roman"/>
          <w:color w:val="000000" w:themeColor="text1"/>
          <w:sz w:val="26"/>
          <w:szCs w:val="26"/>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r w:rsidRPr="009F75A0">
        <w:rPr>
          <w:rFonts w:ascii="Times New Roman" w:hAnsi="Times New Roman" w:cs="Times New Roman"/>
          <w:color w:val="000000" w:themeColor="text1"/>
          <w:sz w:val="26"/>
          <w:szCs w:val="26"/>
        </w:rPr>
        <w:t>14. Средняя стоимость жилья, принимаемая при расчете размера социальной выплаты, определяется по формуле:</w:t>
      </w:r>
    </w:p>
    <w:p w:rsidR="00BA2F7B" w:rsidRPr="009F75A0" w:rsidRDefault="00BA2F7B" w:rsidP="00BA2F7B">
      <w:pPr>
        <w:pStyle w:val="ConsPlusNormal"/>
        <w:jc w:val="both"/>
        <w:rPr>
          <w:rFonts w:ascii="Times New Roman" w:hAnsi="Times New Roman" w:cs="Times New Roman"/>
          <w:color w:val="000000" w:themeColor="text1"/>
          <w:sz w:val="26"/>
          <w:szCs w:val="26"/>
        </w:rPr>
      </w:pPr>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proofErr w:type="spellStart"/>
      <w:r w:rsidRPr="009F75A0">
        <w:rPr>
          <w:rFonts w:ascii="Times New Roman" w:hAnsi="Times New Roman" w:cs="Times New Roman"/>
          <w:color w:val="000000" w:themeColor="text1"/>
          <w:sz w:val="26"/>
          <w:szCs w:val="26"/>
        </w:rPr>
        <w:t>СтЖ</w:t>
      </w:r>
      <w:proofErr w:type="spellEnd"/>
      <w:r w:rsidRPr="009F75A0">
        <w:rPr>
          <w:rFonts w:ascii="Times New Roman" w:hAnsi="Times New Roman" w:cs="Times New Roman"/>
          <w:color w:val="000000" w:themeColor="text1"/>
          <w:sz w:val="26"/>
          <w:szCs w:val="26"/>
        </w:rPr>
        <w:t xml:space="preserve"> = Н </w:t>
      </w:r>
      <w:proofErr w:type="spellStart"/>
      <w:r w:rsidRPr="009F75A0">
        <w:rPr>
          <w:rFonts w:ascii="Times New Roman" w:hAnsi="Times New Roman" w:cs="Times New Roman"/>
          <w:color w:val="000000" w:themeColor="text1"/>
          <w:sz w:val="26"/>
          <w:szCs w:val="26"/>
        </w:rPr>
        <w:t>x</w:t>
      </w:r>
      <w:proofErr w:type="spellEnd"/>
      <w:r w:rsidRPr="009F75A0">
        <w:rPr>
          <w:rFonts w:ascii="Times New Roman" w:hAnsi="Times New Roman" w:cs="Times New Roman"/>
          <w:color w:val="000000" w:themeColor="text1"/>
          <w:sz w:val="26"/>
          <w:szCs w:val="26"/>
        </w:rPr>
        <w:t xml:space="preserve"> РЖ, где:</w:t>
      </w:r>
    </w:p>
    <w:p w:rsidR="00BA2F7B" w:rsidRPr="009F75A0" w:rsidRDefault="00BA2F7B" w:rsidP="00BA2F7B">
      <w:pPr>
        <w:pStyle w:val="ConsPlusNormal"/>
        <w:jc w:val="both"/>
        <w:rPr>
          <w:rFonts w:ascii="Times New Roman" w:hAnsi="Times New Roman" w:cs="Times New Roman"/>
          <w:color w:val="000000" w:themeColor="text1"/>
          <w:sz w:val="26"/>
          <w:szCs w:val="26"/>
        </w:rPr>
      </w:pPr>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proofErr w:type="spellStart"/>
      <w:r w:rsidRPr="009F75A0">
        <w:rPr>
          <w:rFonts w:ascii="Times New Roman" w:hAnsi="Times New Roman" w:cs="Times New Roman"/>
          <w:color w:val="000000" w:themeColor="text1"/>
          <w:sz w:val="26"/>
          <w:szCs w:val="26"/>
        </w:rPr>
        <w:t>СтЖ</w:t>
      </w:r>
      <w:proofErr w:type="spellEnd"/>
      <w:r w:rsidRPr="009F75A0">
        <w:rPr>
          <w:rFonts w:ascii="Times New Roman" w:hAnsi="Times New Roman" w:cs="Times New Roman"/>
          <w:color w:val="000000" w:themeColor="text1"/>
          <w:sz w:val="26"/>
          <w:szCs w:val="26"/>
        </w:rPr>
        <w:t xml:space="preserve"> - средняя стоимость жилья, принимаемая при расчете размера социальной выплаты;</w:t>
      </w:r>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r w:rsidRPr="009F75A0">
        <w:rPr>
          <w:rFonts w:ascii="Times New Roman" w:hAnsi="Times New Roman" w:cs="Times New Roman"/>
          <w:color w:val="000000" w:themeColor="text1"/>
          <w:sz w:val="26"/>
          <w:szCs w:val="26"/>
        </w:rPr>
        <w:t>Н - норматив стоимости 1 кв. метра общей площади жилья по муниципальному образованию;</w:t>
      </w:r>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r w:rsidRPr="009F75A0">
        <w:rPr>
          <w:rFonts w:ascii="Times New Roman" w:hAnsi="Times New Roman" w:cs="Times New Roman"/>
          <w:color w:val="000000" w:themeColor="text1"/>
          <w:sz w:val="26"/>
          <w:szCs w:val="26"/>
        </w:rPr>
        <w:t>РЖ - размер общей площади жилого помещения, с учетом которого определяется социальная выплата.</w:t>
      </w:r>
    </w:p>
    <w:p w:rsidR="00BA2F7B" w:rsidRPr="009F75A0" w:rsidRDefault="00BA2F7B" w:rsidP="00BA2F7B">
      <w:pPr>
        <w:pStyle w:val="ConsPlusNormal"/>
        <w:ind w:firstLine="540"/>
        <w:jc w:val="both"/>
        <w:rPr>
          <w:rFonts w:ascii="Times New Roman" w:hAnsi="Times New Roman" w:cs="Times New Roman"/>
          <w:sz w:val="26"/>
          <w:szCs w:val="26"/>
        </w:rPr>
      </w:pPr>
      <w:r w:rsidRPr="009F75A0">
        <w:rPr>
          <w:rFonts w:ascii="Times New Roman" w:hAnsi="Times New Roman" w:cs="Times New Roman"/>
          <w:color w:val="000000" w:themeColor="text1"/>
          <w:sz w:val="26"/>
          <w:szCs w:val="26"/>
        </w:rPr>
        <w:t xml:space="preserve">15. </w:t>
      </w:r>
      <w:r w:rsidRPr="009F75A0">
        <w:rPr>
          <w:rFonts w:ascii="Times New Roman" w:hAnsi="Times New Roman" w:cs="Times New Roman"/>
          <w:sz w:val="26"/>
          <w:szCs w:val="26"/>
        </w:rPr>
        <w:t>Общая площадь приобретаемого (строящегося)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на учет в качестве нуждающихся в улучшении жилищных условий в месте приобретения жилья. Приобретаемое жилое помещение оформляется в общую собственность всех членов молодой семьи, указанных в свидетельстве.</w:t>
      </w:r>
    </w:p>
    <w:p w:rsidR="00BA2F7B" w:rsidRPr="009F75A0" w:rsidRDefault="00BA2F7B" w:rsidP="00BA2F7B">
      <w:pPr>
        <w:pStyle w:val="ConsPlusNormal"/>
        <w:ind w:firstLine="540"/>
        <w:jc w:val="both"/>
        <w:rPr>
          <w:rFonts w:ascii="Times New Roman" w:hAnsi="Times New Roman" w:cs="Times New Roman"/>
          <w:color w:val="000000" w:themeColor="text1"/>
          <w:sz w:val="26"/>
          <w:szCs w:val="26"/>
        </w:rPr>
      </w:pPr>
      <w:r w:rsidRPr="009F75A0">
        <w:rPr>
          <w:rFonts w:ascii="Times New Roman" w:hAnsi="Times New Roman" w:cs="Times New Roman"/>
          <w:sz w:val="26"/>
          <w:szCs w:val="26"/>
        </w:rPr>
        <w:t xml:space="preserve">В случае использования средств социальной выплаты на </w:t>
      </w:r>
      <w:proofErr w:type="gramStart"/>
      <w:r w:rsidRPr="009F75A0">
        <w:rPr>
          <w:rFonts w:ascii="Times New Roman" w:hAnsi="Times New Roman" w:cs="Times New Roman"/>
          <w:sz w:val="26"/>
          <w:szCs w:val="26"/>
        </w:rPr>
        <w:t>цели</w:t>
      </w:r>
      <w:proofErr w:type="gramEnd"/>
      <w:r w:rsidRPr="009F75A0">
        <w:rPr>
          <w:rFonts w:ascii="Times New Roman" w:hAnsi="Times New Roman" w:cs="Times New Roman"/>
          <w:sz w:val="26"/>
          <w:szCs w:val="26"/>
        </w:rPr>
        <w:t xml:space="preserve"> предусмотренные подпунктом 6.4. и 6.6. пункта 6 раздела 5 «Механизмы реализации программы», допускается оформление приобретённого жилого помещения или построенного жилого дома в собственность одного из супругов или обоих супругов. </w:t>
      </w:r>
      <w:proofErr w:type="gramStart"/>
      <w:r w:rsidRPr="009F75A0">
        <w:rPr>
          <w:rFonts w:ascii="Times New Roman" w:hAnsi="Times New Roman" w:cs="Times New Roman"/>
          <w:sz w:val="26"/>
          <w:szCs w:val="26"/>
        </w:rPr>
        <w:t xml:space="preserve">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w:t>
      </w:r>
      <w:r w:rsidRPr="009F75A0">
        <w:rPr>
          <w:rFonts w:ascii="Times New Roman" w:hAnsi="Times New Roman" w:cs="Times New Roman"/>
          <w:sz w:val="26"/>
          <w:szCs w:val="26"/>
        </w:rPr>
        <w:lastRenderedPageBreak/>
        <w:t>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w:t>
      </w:r>
      <w:proofErr w:type="gramEnd"/>
      <w:r w:rsidRPr="009F75A0">
        <w:rPr>
          <w:rFonts w:ascii="Times New Roman" w:hAnsi="Times New Roman" w:cs="Times New Roman"/>
          <w:sz w:val="26"/>
          <w:szCs w:val="26"/>
        </w:rPr>
        <w:t xml:space="preserve"> или жилого дома.</w:t>
      </w:r>
    </w:p>
    <w:p w:rsidR="00BA2F7B" w:rsidRPr="009F75A0" w:rsidRDefault="00BA2F7B" w:rsidP="00BA2F7B">
      <w:pPr>
        <w:pStyle w:val="ConsPlusNormal"/>
        <w:ind w:firstLine="540"/>
        <w:jc w:val="both"/>
        <w:rPr>
          <w:rFonts w:ascii="Times New Roman" w:hAnsi="Times New Roman" w:cs="Times New Roman"/>
          <w:sz w:val="26"/>
          <w:szCs w:val="26"/>
        </w:rPr>
      </w:pPr>
      <w:r w:rsidRPr="009F75A0">
        <w:rPr>
          <w:rFonts w:ascii="Times New Roman" w:hAnsi="Times New Roman" w:cs="Times New Roman"/>
          <w:sz w:val="26"/>
          <w:szCs w:val="26"/>
        </w:rPr>
        <w:t>16. 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BA2F7B" w:rsidRPr="009F75A0" w:rsidRDefault="00BA2F7B" w:rsidP="00BA2F7B">
      <w:pPr>
        <w:pStyle w:val="ConsPlusNormal"/>
        <w:ind w:firstLine="540"/>
        <w:jc w:val="both"/>
        <w:rPr>
          <w:rFonts w:ascii="Times New Roman" w:hAnsi="Times New Roman" w:cs="Times New Roman"/>
          <w:sz w:val="26"/>
          <w:szCs w:val="26"/>
        </w:rPr>
      </w:pPr>
      <w:r w:rsidRPr="009F75A0">
        <w:rPr>
          <w:rFonts w:ascii="Times New Roman" w:hAnsi="Times New Roman" w:cs="Times New Roman"/>
          <w:sz w:val="26"/>
          <w:szCs w:val="26"/>
        </w:rPr>
        <w:t>17. 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BA2F7B" w:rsidRPr="009F75A0" w:rsidRDefault="00BA2F7B" w:rsidP="00BA2F7B">
      <w:pPr>
        <w:pStyle w:val="ConsPlusNormal"/>
        <w:ind w:firstLine="540"/>
        <w:jc w:val="both"/>
        <w:rPr>
          <w:rFonts w:ascii="Times New Roman" w:hAnsi="Times New Roman" w:cs="Times New Roman"/>
          <w:sz w:val="26"/>
          <w:szCs w:val="26"/>
        </w:rPr>
      </w:pPr>
      <w:r w:rsidRPr="009F75A0">
        <w:rPr>
          <w:rFonts w:ascii="Times New Roman" w:hAnsi="Times New Roman" w:cs="Times New Roman"/>
          <w:sz w:val="26"/>
          <w:szCs w:val="26"/>
        </w:rPr>
        <w:t>18. Социальная выплата считается реализованной молодой семьей с даты исполнения кредитным учреждением распоряжения распорядителя счета о перечислении зачисленных на его банковский счет сре</w:t>
      </w:r>
      <w:proofErr w:type="gramStart"/>
      <w:r w:rsidRPr="009F75A0">
        <w:rPr>
          <w:rFonts w:ascii="Times New Roman" w:hAnsi="Times New Roman" w:cs="Times New Roman"/>
          <w:sz w:val="26"/>
          <w:szCs w:val="26"/>
        </w:rPr>
        <w:t>дств в сч</w:t>
      </w:r>
      <w:proofErr w:type="gramEnd"/>
      <w:r w:rsidRPr="009F75A0">
        <w:rPr>
          <w:rFonts w:ascii="Times New Roman" w:hAnsi="Times New Roman" w:cs="Times New Roman"/>
          <w:sz w:val="26"/>
          <w:szCs w:val="26"/>
        </w:rPr>
        <w:t>ет оплаты приобретаемого жилого помещения, работ по строительству индивидуального жилого дома.</w:t>
      </w:r>
    </w:p>
    <w:p w:rsidR="00BA2F7B" w:rsidRPr="009F75A0" w:rsidRDefault="00BA2F7B" w:rsidP="00BA2F7B">
      <w:pPr>
        <w:autoSpaceDE w:val="0"/>
        <w:autoSpaceDN w:val="0"/>
        <w:adjustRightInd w:val="0"/>
        <w:ind w:firstLine="540"/>
        <w:jc w:val="both"/>
        <w:rPr>
          <w:sz w:val="26"/>
          <w:szCs w:val="26"/>
        </w:rPr>
      </w:pPr>
      <w:r w:rsidRPr="009F75A0">
        <w:rPr>
          <w:sz w:val="26"/>
          <w:szCs w:val="26"/>
        </w:rPr>
        <w:t xml:space="preserve">19. </w:t>
      </w:r>
      <w:proofErr w:type="gramStart"/>
      <w:r w:rsidRPr="009F75A0">
        <w:rPr>
          <w:sz w:val="26"/>
          <w:szCs w:val="26"/>
        </w:rPr>
        <w:t xml:space="preserve">Средства областного и, при наличии, федерального бюджетов на </w:t>
      </w:r>
      <w:proofErr w:type="spellStart"/>
      <w:r w:rsidRPr="009F75A0">
        <w:rPr>
          <w:sz w:val="26"/>
          <w:szCs w:val="26"/>
        </w:rPr>
        <w:t>софинансирование</w:t>
      </w:r>
      <w:proofErr w:type="spellEnd"/>
      <w:r w:rsidRPr="009F75A0">
        <w:rPr>
          <w:sz w:val="26"/>
          <w:szCs w:val="26"/>
        </w:rPr>
        <w:t xml:space="preserve"> социальных выплат молодым семьям на приобретение (строительство) жилья перечисляются в форме субсидий в доход бюджета </w:t>
      </w:r>
      <w:proofErr w:type="spellStart"/>
      <w:r w:rsidRPr="009F75A0">
        <w:rPr>
          <w:sz w:val="26"/>
          <w:szCs w:val="26"/>
        </w:rPr>
        <w:t>Гаринского</w:t>
      </w:r>
      <w:proofErr w:type="spellEnd"/>
      <w:r w:rsidRPr="009F75A0">
        <w:rPr>
          <w:sz w:val="26"/>
          <w:szCs w:val="26"/>
        </w:rPr>
        <w:t xml:space="preserve"> городского округа по результатам отбора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 в соответствии с Порядком и условиями предоставления из областного бюджета местным бюджетам</w:t>
      </w:r>
      <w:proofErr w:type="gramEnd"/>
      <w:r w:rsidRPr="009F75A0">
        <w:rPr>
          <w:sz w:val="26"/>
          <w:szCs w:val="26"/>
        </w:rPr>
        <w:t xml:space="preserve"> муниципальных образований в Свердловской области субсидий на предоставление социальных выплат молодым семьям на приобретение (строительство) жилья, утвержденным постановлением Правительства Свердловской области от 29.12.2017 № 1047-ПП «Об утверждении государственной программы Свердловской области «Реализация молодёжной политики и патриотического воспитания граждан в Свердловской области до 2024 года»</w:t>
      </w:r>
    </w:p>
    <w:p w:rsidR="00BA2F7B" w:rsidRPr="009F75A0" w:rsidRDefault="00BA2F7B" w:rsidP="00BA2F7B">
      <w:pPr>
        <w:pStyle w:val="ConsPlusNormal"/>
        <w:widowControl/>
        <w:ind w:firstLine="708"/>
        <w:jc w:val="both"/>
        <w:rPr>
          <w:rFonts w:ascii="Times New Roman" w:hAnsi="Times New Roman" w:cs="Times New Roman"/>
          <w:sz w:val="26"/>
          <w:szCs w:val="26"/>
        </w:rPr>
      </w:pPr>
      <w:r w:rsidRPr="009F75A0">
        <w:rPr>
          <w:rFonts w:ascii="Times New Roman" w:hAnsi="Times New Roman" w:cs="Times New Roman"/>
          <w:sz w:val="26"/>
          <w:szCs w:val="26"/>
        </w:rPr>
        <w:t xml:space="preserve">20. В </w:t>
      </w:r>
      <w:proofErr w:type="spellStart"/>
      <w:r w:rsidRPr="009F75A0">
        <w:rPr>
          <w:rFonts w:ascii="Times New Roman" w:hAnsi="Times New Roman" w:cs="Times New Roman"/>
          <w:sz w:val="26"/>
          <w:szCs w:val="26"/>
        </w:rPr>
        <w:t>софинансировании</w:t>
      </w:r>
      <w:proofErr w:type="spellEnd"/>
      <w:r w:rsidRPr="009F75A0">
        <w:rPr>
          <w:rFonts w:ascii="Times New Roman" w:hAnsi="Times New Roman" w:cs="Times New Roman"/>
          <w:sz w:val="26"/>
          <w:szCs w:val="26"/>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9F75A0">
        <w:rPr>
          <w:rFonts w:ascii="Times New Roman" w:hAnsi="Times New Roman" w:cs="Times New Roman"/>
          <w:sz w:val="26"/>
          <w:szCs w:val="26"/>
        </w:rPr>
        <w:t>Софинансирование</w:t>
      </w:r>
      <w:proofErr w:type="spellEnd"/>
      <w:r w:rsidRPr="009F75A0">
        <w:rPr>
          <w:rFonts w:ascii="Times New Roman" w:hAnsi="Times New Roman" w:cs="Times New Roman"/>
          <w:sz w:val="26"/>
          <w:szCs w:val="26"/>
        </w:rPr>
        <w:t xml:space="preserve"> может быть в форме предоставления дополнительных финансовых средств на </w:t>
      </w:r>
      <w:proofErr w:type="spellStart"/>
      <w:r w:rsidRPr="009F75A0">
        <w:rPr>
          <w:rFonts w:ascii="Times New Roman" w:hAnsi="Times New Roman" w:cs="Times New Roman"/>
          <w:sz w:val="26"/>
          <w:szCs w:val="26"/>
        </w:rPr>
        <w:t>софинансирование</w:t>
      </w:r>
      <w:proofErr w:type="spellEnd"/>
      <w:r w:rsidRPr="009F75A0">
        <w:rPr>
          <w:rFonts w:ascii="Times New Roman" w:hAnsi="Times New Roman" w:cs="Times New Roman"/>
          <w:sz w:val="26"/>
          <w:szCs w:val="26"/>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BA2F7B" w:rsidRPr="009F75A0" w:rsidRDefault="00BA2F7B" w:rsidP="00BA2F7B">
      <w:pPr>
        <w:autoSpaceDE w:val="0"/>
        <w:autoSpaceDN w:val="0"/>
        <w:adjustRightInd w:val="0"/>
        <w:ind w:firstLine="540"/>
        <w:jc w:val="both"/>
        <w:rPr>
          <w:sz w:val="26"/>
          <w:szCs w:val="26"/>
        </w:rPr>
      </w:pPr>
      <w:r w:rsidRPr="009F75A0">
        <w:rPr>
          <w:sz w:val="26"/>
          <w:szCs w:val="26"/>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BA2F7B" w:rsidRPr="009F75A0" w:rsidRDefault="00BA2F7B" w:rsidP="00BA2F7B">
      <w:pPr>
        <w:autoSpaceDE w:val="0"/>
        <w:autoSpaceDN w:val="0"/>
        <w:adjustRightInd w:val="0"/>
        <w:ind w:firstLine="708"/>
        <w:jc w:val="both"/>
        <w:rPr>
          <w:sz w:val="26"/>
          <w:szCs w:val="26"/>
        </w:rPr>
      </w:pPr>
      <w:r w:rsidRPr="009F75A0">
        <w:rPr>
          <w:sz w:val="26"/>
          <w:szCs w:val="26"/>
        </w:rPr>
        <w:t xml:space="preserve">21. В </w:t>
      </w:r>
      <w:proofErr w:type="gramStart"/>
      <w:r w:rsidRPr="009F75A0">
        <w:rPr>
          <w:sz w:val="26"/>
          <w:szCs w:val="26"/>
        </w:rPr>
        <w:t>случае</w:t>
      </w:r>
      <w:proofErr w:type="gramEnd"/>
      <w:r w:rsidRPr="009F75A0">
        <w:rPr>
          <w:sz w:val="26"/>
          <w:szCs w:val="26"/>
        </w:rPr>
        <w:t xml:space="preserve"> когда после начисления социальных выплат в бюджете </w:t>
      </w:r>
      <w:proofErr w:type="spellStart"/>
      <w:r w:rsidRPr="009F75A0">
        <w:rPr>
          <w:sz w:val="26"/>
          <w:szCs w:val="26"/>
        </w:rPr>
        <w:t>Гаринского</w:t>
      </w:r>
      <w:proofErr w:type="spellEnd"/>
      <w:r w:rsidRPr="009F75A0">
        <w:rPr>
          <w:sz w:val="26"/>
          <w:szCs w:val="26"/>
        </w:rPr>
        <w:t xml:space="preserve"> 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Программы, изъявивших желание получить социальную выплату по </w:t>
      </w:r>
      <w:proofErr w:type="spellStart"/>
      <w:r w:rsidRPr="009F75A0">
        <w:rPr>
          <w:sz w:val="26"/>
          <w:szCs w:val="26"/>
        </w:rPr>
        <w:t>Гаринскому</w:t>
      </w:r>
      <w:proofErr w:type="spellEnd"/>
      <w:r w:rsidRPr="009F75A0">
        <w:rPr>
          <w:sz w:val="26"/>
          <w:szCs w:val="26"/>
        </w:rPr>
        <w:t xml:space="preserve"> городскому округу в конкретном году, при этом размер социальной выплаты должен соответствовать размеру социальной выплаты, предусмотренному Программой.</w:t>
      </w:r>
    </w:p>
    <w:p w:rsidR="00BA2F7B" w:rsidRPr="009F75A0" w:rsidRDefault="00BA2F7B" w:rsidP="00BA2F7B">
      <w:pPr>
        <w:autoSpaceDE w:val="0"/>
        <w:autoSpaceDN w:val="0"/>
        <w:adjustRightInd w:val="0"/>
        <w:ind w:firstLine="708"/>
        <w:jc w:val="both"/>
        <w:rPr>
          <w:bCs/>
          <w:sz w:val="26"/>
          <w:szCs w:val="26"/>
        </w:rPr>
      </w:pPr>
      <w:r w:rsidRPr="009F75A0">
        <w:rPr>
          <w:bCs/>
          <w:sz w:val="26"/>
          <w:szCs w:val="26"/>
        </w:rPr>
        <w:t xml:space="preserve">Решение об увеличении объема средств местного бюджета принимается представительным органом местного самоуправления </w:t>
      </w:r>
      <w:proofErr w:type="spellStart"/>
      <w:r w:rsidRPr="009F75A0">
        <w:rPr>
          <w:bCs/>
          <w:sz w:val="26"/>
          <w:szCs w:val="26"/>
        </w:rPr>
        <w:t>Гаринского</w:t>
      </w:r>
      <w:proofErr w:type="spellEnd"/>
      <w:r w:rsidRPr="009F75A0">
        <w:rPr>
          <w:bCs/>
          <w:sz w:val="26"/>
          <w:szCs w:val="26"/>
        </w:rPr>
        <w:t xml:space="preserve"> городского округа путем </w:t>
      </w:r>
      <w:r w:rsidRPr="009F75A0">
        <w:rPr>
          <w:bCs/>
          <w:sz w:val="26"/>
          <w:szCs w:val="26"/>
        </w:rPr>
        <w:lastRenderedPageBreak/>
        <w:t xml:space="preserve">внесения изменений в бюджет </w:t>
      </w:r>
      <w:proofErr w:type="spellStart"/>
      <w:r w:rsidRPr="009F75A0">
        <w:rPr>
          <w:bCs/>
          <w:sz w:val="26"/>
          <w:szCs w:val="26"/>
        </w:rPr>
        <w:t>Гаринского</w:t>
      </w:r>
      <w:proofErr w:type="spellEnd"/>
      <w:r w:rsidRPr="009F75A0">
        <w:rPr>
          <w:bCs/>
          <w:sz w:val="26"/>
          <w:szCs w:val="26"/>
        </w:rPr>
        <w:t xml:space="preserve"> городского округа на соответствующий год. Заявка на увеличение объема средств местного бюджета направляется Администрацией в Финансовое управление администрации </w:t>
      </w:r>
      <w:proofErr w:type="spellStart"/>
      <w:r w:rsidRPr="009F75A0">
        <w:rPr>
          <w:bCs/>
          <w:sz w:val="26"/>
          <w:szCs w:val="26"/>
        </w:rPr>
        <w:t>Гаринского</w:t>
      </w:r>
      <w:proofErr w:type="spellEnd"/>
      <w:r w:rsidRPr="009F75A0">
        <w:rPr>
          <w:bCs/>
          <w:sz w:val="26"/>
          <w:szCs w:val="26"/>
        </w:rPr>
        <w:t xml:space="preserve"> городского округа по согласованию с Главой </w:t>
      </w:r>
      <w:proofErr w:type="spellStart"/>
      <w:r w:rsidRPr="009F75A0">
        <w:rPr>
          <w:bCs/>
          <w:sz w:val="26"/>
          <w:szCs w:val="26"/>
        </w:rPr>
        <w:t>Гаринского</w:t>
      </w:r>
      <w:proofErr w:type="spellEnd"/>
      <w:r w:rsidRPr="009F75A0">
        <w:rPr>
          <w:bCs/>
          <w:sz w:val="26"/>
          <w:szCs w:val="26"/>
        </w:rPr>
        <w:t xml:space="preserve"> городского округа.</w:t>
      </w:r>
    </w:p>
    <w:p w:rsidR="00BA2F7B" w:rsidRPr="009F75A0" w:rsidRDefault="00BA2F7B" w:rsidP="00BA2F7B">
      <w:pPr>
        <w:autoSpaceDE w:val="0"/>
        <w:autoSpaceDN w:val="0"/>
        <w:adjustRightInd w:val="0"/>
        <w:ind w:firstLine="708"/>
        <w:jc w:val="both"/>
        <w:rPr>
          <w:bCs/>
          <w:sz w:val="26"/>
          <w:szCs w:val="26"/>
        </w:rPr>
      </w:pPr>
      <w:r w:rsidRPr="009F75A0">
        <w:rPr>
          <w:bCs/>
          <w:sz w:val="26"/>
          <w:szCs w:val="26"/>
        </w:rPr>
        <w:t xml:space="preserve">Финансовое управление Администрации </w:t>
      </w:r>
      <w:proofErr w:type="spellStart"/>
      <w:r w:rsidRPr="009F75A0">
        <w:rPr>
          <w:bCs/>
          <w:sz w:val="26"/>
          <w:szCs w:val="26"/>
        </w:rPr>
        <w:t>Гаринского</w:t>
      </w:r>
      <w:proofErr w:type="spellEnd"/>
      <w:r w:rsidRPr="009F75A0">
        <w:rPr>
          <w:bCs/>
          <w:sz w:val="26"/>
          <w:szCs w:val="26"/>
        </w:rPr>
        <w:t xml:space="preserve"> городского округа на основании заявки Администрации готовит проект решения Думы </w:t>
      </w:r>
      <w:proofErr w:type="spellStart"/>
      <w:r w:rsidRPr="009F75A0">
        <w:rPr>
          <w:bCs/>
          <w:sz w:val="26"/>
          <w:szCs w:val="26"/>
        </w:rPr>
        <w:t>Гаринского</w:t>
      </w:r>
      <w:proofErr w:type="spellEnd"/>
      <w:r w:rsidRPr="009F75A0">
        <w:rPr>
          <w:bCs/>
          <w:sz w:val="26"/>
          <w:szCs w:val="26"/>
        </w:rPr>
        <w:t xml:space="preserve"> городского округа о внесении изменений в бюджет </w:t>
      </w:r>
      <w:proofErr w:type="spellStart"/>
      <w:r w:rsidRPr="009F75A0">
        <w:rPr>
          <w:bCs/>
          <w:sz w:val="26"/>
          <w:szCs w:val="26"/>
        </w:rPr>
        <w:t>Гаринского</w:t>
      </w:r>
      <w:proofErr w:type="spellEnd"/>
      <w:r w:rsidRPr="009F75A0">
        <w:rPr>
          <w:bCs/>
          <w:sz w:val="26"/>
          <w:szCs w:val="26"/>
        </w:rPr>
        <w:t xml:space="preserve"> городского округа на соответствующий год.</w:t>
      </w:r>
    </w:p>
    <w:p w:rsidR="00BA2F7B" w:rsidRPr="009F75A0" w:rsidRDefault="00BA2F7B" w:rsidP="00BA2F7B">
      <w:pPr>
        <w:autoSpaceDE w:val="0"/>
        <w:autoSpaceDN w:val="0"/>
        <w:adjustRightInd w:val="0"/>
        <w:ind w:firstLine="540"/>
        <w:jc w:val="both"/>
        <w:rPr>
          <w:sz w:val="26"/>
          <w:szCs w:val="26"/>
        </w:rPr>
      </w:pPr>
      <w:r w:rsidRPr="009F75A0">
        <w:rPr>
          <w:sz w:val="26"/>
          <w:szCs w:val="26"/>
        </w:rPr>
        <w:t xml:space="preserve">22. Если после распределения средств областного или, при наличии, федерального бюджета на </w:t>
      </w:r>
      <w:proofErr w:type="spellStart"/>
      <w:r w:rsidRPr="009F75A0">
        <w:rPr>
          <w:sz w:val="26"/>
          <w:szCs w:val="26"/>
        </w:rPr>
        <w:t>софинансирование</w:t>
      </w:r>
      <w:proofErr w:type="spellEnd"/>
      <w:r w:rsidRPr="009F75A0">
        <w:rPr>
          <w:sz w:val="26"/>
          <w:szCs w:val="26"/>
        </w:rPr>
        <w:t xml:space="preserve"> социальных выплат в местном бюджете </w:t>
      </w:r>
      <w:proofErr w:type="spellStart"/>
      <w:r w:rsidRPr="009F75A0">
        <w:rPr>
          <w:sz w:val="26"/>
          <w:szCs w:val="26"/>
        </w:rPr>
        <w:t>Гаринского</w:t>
      </w:r>
      <w:proofErr w:type="spellEnd"/>
      <w:r w:rsidRPr="009F75A0">
        <w:rPr>
          <w:sz w:val="26"/>
          <w:szCs w:val="26"/>
        </w:rPr>
        <w:t xml:space="preserve">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w:t>
      </w:r>
      <w:proofErr w:type="spellStart"/>
      <w:r w:rsidRPr="009F75A0">
        <w:rPr>
          <w:sz w:val="26"/>
          <w:szCs w:val="26"/>
        </w:rPr>
        <w:t>Гаринского</w:t>
      </w:r>
      <w:proofErr w:type="spellEnd"/>
      <w:r w:rsidRPr="009F75A0">
        <w:rPr>
          <w:sz w:val="26"/>
          <w:szCs w:val="26"/>
        </w:rPr>
        <w:t xml:space="preserve"> городского округа в размере, предусмотренном Программой. В данном случае реализация социальных выплат осуществляется в порядке и на условиях, установленных Программой.</w:t>
      </w:r>
    </w:p>
    <w:p w:rsidR="00BA2F7B" w:rsidRPr="009F75A0" w:rsidRDefault="00BA2F7B" w:rsidP="00BA2F7B">
      <w:pPr>
        <w:autoSpaceDE w:val="0"/>
        <w:autoSpaceDN w:val="0"/>
        <w:adjustRightInd w:val="0"/>
        <w:ind w:firstLine="540"/>
        <w:jc w:val="both"/>
        <w:rPr>
          <w:sz w:val="26"/>
          <w:szCs w:val="26"/>
        </w:rPr>
      </w:pPr>
      <w:r w:rsidRPr="009F75A0">
        <w:rPr>
          <w:sz w:val="26"/>
          <w:szCs w:val="26"/>
        </w:rPr>
        <w:t xml:space="preserve">23. Программой предусмотрены следующие механизмы по </w:t>
      </w:r>
      <w:proofErr w:type="spellStart"/>
      <w:r w:rsidRPr="009F75A0">
        <w:rPr>
          <w:sz w:val="26"/>
          <w:szCs w:val="26"/>
        </w:rPr>
        <w:t>софинансированию</w:t>
      </w:r>
      <w:proofErr w:type="spellEnd"/>
      <w:r w:rsidRPr="009F75A0">
        <w:rPr>
          <w:sz w:val="26"/>
          <w:szCs w:val="26"/>
        </w:rPr>
        <w:t xml:space="preserve"> расходных обязательств по предоставлению социальных выплат:</w:t>
      </w:r>
    </w:p>
    <w:p w:rsidR="00BA2F7B" w:rsidRPr="009F75A0" w:rsidRDefault="00BA2F7B" w:rsidP="00BA2F7B">
      <w:pPr>
        <w:autoSpaceDE w:val="0"/>
        <w:autoSpaceDN w:val="0"/>
        <w:adjustRightInd w:val="0"/>
        <w:ind w:firstLine="540"/>
        <w:jc w:val="both"/>
        <w:rPr>
          <w:sz w:val="26"/>
          <w:szCs w:val="26"/>
        </w:rPr>
      </w:pPr>
      <w:r w:rsidRPr="009F75A0">
        <w:rPr>
          <w:sz w:val="26"/>
          <w:szCs w:val="26"/>
        </w:rPr>
        <w:t xml:space="preserve">23.1. увеличение объема средств местного бюджета </w:t>
      </w:r>
      <w:proofErr w:type="spellStart"/>
      <w:r w:rsidRPr="009F75A0">
        <w:rPr>
          <w:sz w:val="26"/>
          <w:szCs w:val="26"/>
        </w:rPr>
        <w:t>Гаринского</w:t>
      </w:r>
      <w:proofErr w:type="spellEnd"/>
      <w:r w:rsidRPr="009F75A0">
        <w:rPr>
          <w:sz w:val="26"/>
          <w:szCs w:val="26"/>
        </w:rPr>
        <w:t xml:space="preserve"> городского округа до минимального достаточного размера, необходимого для </w:t>
      </w:r>
      <w:proofErr w:type="spellStart"/>
      <w:r w:rsidRPr="009F75A0">
        <w:rPr>
          <w:sz w:val="26"/>
          <w:szCs w:val="26"/>
        </w:rPr>
        <w:t>софинансирования</w:t>
      </w:r>
      <w:proofErr w:type="spellEnd"/>
      <w:r w:rsidRPr="009F75A0">
        <w:rPr>
          <w:sz w:val="26"/>
          <w:szCs w:val="26"/>
        </w:rPr>
        <w:t xml:space="preserve"> социальных выплат молодым семьям, в случае получения субсидии из областного бюджета;</w:t>
      </w:r>
    </w:p>
    <w:p w:rsidR="00BA2F7B" w:rsidRPr="009F75A0" w:rsidRDefault="00BA2F7B" w:rsidP="00BA2F7B">
      <w:pPr>
        <w:autoSpaceDE w:val="0"/>
        <w:autoSpaceDN w:val="0"/>
        <w:adjustRightInd w:val="0"/>
        <w:ind w:firstLine="540"/>
        <w:jc w:val="both"/>
        <w:rPr>
          <w:sz w:val="26"/>
          <w:szCs w:val="26"/>
        </w:rPr>
      </w:pPr>
      <w:r w:rsidRPr="009F75A0">
        <w:rPr>
          <w:sz w:val="26"/>
          <w:szCs w:val="26"/>
        </w:rPr>
        <w:t xml:space="preserve">23.2. увеличение объема средств местного бюджета </w:t>
      </w:r>
      <w:proofErr w:type="spellStart"/>
      <w:r w:rsidRPr="009F75A0">
        <w:rPr>
          <w:sz w:val="26"/>
          <w:szCs w:val="26"/>
        </w:rPr>
        <w:t>Гаринского</w:t>
      </w:r>
      <w:proofErr w:type="spellEnd"/>
      <w:r w:rsidRPr="009F75A0">
        <w:rPr>
          <w:sz w:val="26"/>
          <w:szCs w:val="26"/>
        </w:rPr>
        <w:t xml:space="preserve"> городского округа до минимального достаточного размера, необходимого для </w:t>
      </w:r>
      <w:proofErr w:type="spellStart"/>
      <w:r w:rsidRPr="009F75A0">
        <w:rPr>
          <w:sz w:val="26"/>
          <w:szCs w:val="26"/>
        </w:rPr>
        <w:t>софинансирования</w:t>
      </w:r>
      <w:proofErr w:type="spellEnd"/>
      <w:r w:rsidRPr="009F75A0">
        <w:rPr>
          <w:sz w:val="26"/>
          <w:szCs w:val="26"/>
        </w:rPr>
        <w:t xml:space="preserve"> социальных выплат молодым семьям, в случае выделения средств федерального бюджета;</w:t>
      </w:r>
    </w:p>
    <w:p w:rsidR="00BA2F7B" w:rsidRPr="009F75A0" w:rsidRDefault="00BA2F7B" w:rsidP="00BA2F7B">
      <w:pPr>
        <w:autoSpaceDE w:val="0"/>
        <w:autoSpaceDN w:val="0"/>
        <w:adjustRightInd w:val="0"/>
        <w:ind w:firstLine="540"/>
        <w:jc w:val="both"/>
        <w:rPr>
          <w:sz w:val="26"/>
          <w:szCs w:val="26"/>
        </w:rPr>
      </w:pPr>
      <w:proofErr w:type="gramStart"/>
      <w:r w:rsidRPr="009F75A0">
        <w:rPr>
          <w:sz w:val="26"/>
          <w:szCs w:val="26"/>
        </w:rPr>
        <w:t xml:space="preserve">23.3. увеличение объема средств местного бюджета </w:t>
      </w:r>
      <w:proofErr w:type="spellStart"/>
      <w:r w:rsidRPr="009F75A0">
        <w:rPr>
          <w:sz w:val="26"/>
          <w:szCs w:val="26"/>
        </w:rPr>
        <w:t>Гаринского</w:t>
      </w:r>
      <w:proofErr w:type="spellEnd"/>
      <w:r w:rsidRPr="009F75A0">
        <w:rPr>
          <w:sz w:val="26"/>
          <w:szCs w:val="26"/>
        </w:rPr>
        <w:t xml:space="preserve"> городского округа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основного мероприятия при прохождении отбора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w:t>
      </w:r>
      <w:proofErr w:type="gramEnd"/>
      <w:r w:rsidRPr="009F75A0">
        <w:rPr>
          <w:sz w:val="26"/>
          <w:szCs w:val="26"/>
        </w:rPr>
        <w:t xml:space="preserve">) жилья.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w:t>
      </w:r>
      <w:proofErr w:type="spellStart"/>
      <w:r w:rsidRPr="009F75A0">
        <w:rPr>
          <w:sz w:val="26"/>
          <w:szCs w:val="26"/>
        </w:rPr>
        <w:t>Гаринскому</w:t>
      </w:r>
      <w:proofErr w:type="spellEnd"/>
      <w:r w:rsidRPr="009F75A0">
        <w:rPr>
          <w:sz w:val="26"/>
          <w:szCs w:val="26"/>
        </w:rPr>
        <w:t xml:space="preserve"> городскому округу.</w:t>
      </w:r>
    </w:p>
    <w:p w:rsidR="00BA2F7B" w:rsidRPr="009F75A0" w:rsidRDefault="00BA2F7B" w:rsidP="00BA2F7B">
      <w:pPr>
        <w:autoSpaceDE w:val="0"/>
        <w:autoSpaceDN w:val="0"/>
        <w:adjustRightInd w:val="0"/>
        <w:ind w:firstLine="540"/>
        <w:jc w:val="both"/>
        <w:rPr>
          <w:sz w:val="26"/>
          <w:szCs w:val="26"/>
        </w:rPr>
      </w:pPr>
      <w:r w:rsidRPr="009F75A0">
        <w:rPr>
          <w:sz w:val="26"/>
          <w:szCs w:val="26"/>
        </w:rPr>
        <w:t>24.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BA2F7B" w:rsidRPr="009F75A0" w:rsidRDefault="00BA2F7B" w:rsidP="00BA2F7B">
      <w:pPr>
        <w:autoSpaceDE w:val="0"/>
        <w:autoSpaceDN w:val="0"/>
        <w:adjustRightInd w:val="0"/>
        <w:ind w:firstLine="540"/>
        <w:jc w:val="both"/>
        <w:rPr>
          <w:sz w:val="26"/>
          <w:szCs w:val="26"/>
        </w:rPr>
      </w:pPr>
      <w:r w:rsidRPr="009F75A0">
        <w:rPr>
          <w:sz w:val="26"/>
          <w:szCs w:val="26"/>
        </w:rPr>
        <w:t>Участие молодой семьи в Программе является добровольным.</w:t>
      </w:r>
    </w:p>
    <w:p w:rsidR="00BA2F7B" w:rsidRPr="009F75A0" w:rsidRDefault="00BA2F7B" w:rsidP="00BA2F7B">
      <w:pPr>
        <w:autoSpaceDE w:val="0"/>
        <w:autoSpaceDN w:val="0"/>
        <w:adjustRightInd w:val="0"/>
        <w:ind w:firstLine="540"/>
        <w:jc w:val="both"/>
        <w:rPr>
          <w:sz w:val="26"/>
          <w:szCs w:val="26"/>
        </w:rPr>
      </w:pPr>
      <w:r w:rsidRPr="009F75A0">
        <w:rPr>
          <w:sz w:val="26"/>
          <w:szCs w:val="26"/>
        </w:rPr>
        <w:t xml:space="preserve">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8" w:history="1">
        <w:r w:rsidRPr="009F75A0">
          <w:rPr>
            <w:rStyle w:val="a3"/>
            <w:color w:val="000000" w:themeColor="text1"/>
            <w:sz w:val="26"/>
            <w:szCs w:val="26"/>
            <w:u w:val="none"/>
          </w:rPr>
          <w:t>статьей 9</w:t>
        </w:r>
      </w:hyperlink>
      <w:r w:rsidRPr="009F75A0">
        <w:rPr>
          <w:color w:val="000000" w:themeColor="text1"/>
          <w:sz w:val="26"/>
          <w:szCs w:val="26"/>
        </w:rPr>
        <w:t xml:space="preserve"> </w:t>
      </w:r>
      <w:r w:rsidRPr="009F75A0">
        <w:rPr>
          <w:sz w:val="26"/>
          <w:szCs w:val="26"/>
        </w:rPr>
        <w:t>Федерального закона от 27.07.2006 № 152-ФЗ «О персональных данных».</w:t>
      </w:r>
    </w:p>
    <w:p w:rsidR="00BA2F7B" w:rsidRPr="009F75A0" w:rsidRDefault="00BA2F7B" w:rsidP="00BA2F7B">
      <w:pPr>
        <w:autoSpaceDE w:val="0"/>
        <w:autoSpaceDN w:val="0"/>
        <w:adjustRightInd w:val="0"/>
        <w:ind w:firstLine="540"/>
        <w:jc w:val="both"/>
        <w:rPr>
          <w:sz w:val="26"/>
          <w:szCs w:val="26"/>
        </w:rPr>
      </w:pPr>
      <w:r w:rsidRPr="009F75A0">
        <w:rPr>
          <w:sz w:val="26"/>
          <w:szCs w:val="26"/>
        </w:rPr>
        <w:t>25.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26.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lastRenderedPageBreak/>
        <w:t>26.1. возраст каждого из супругов либо одного родителя в неполной семье не превышает 35 лет на момент принятия Министерством физической культуры, спорта и молодежной политики Свердловской области (далее - Министерство)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BA2F7B" w:rsidRPr="009F75A0" w:rsidRDefault="00BA2F7B" w:rsidP="00BA2F7B">
      <w:pPr>
        <w:autoSpaceDE w:val="0"/>
        <w:autoSpaceDN w:val="0"/>
        <w:adjustRightInd w:val="0"/>
        <w:spacing w:line="276" w:lineRule="auto"/>
        <w:ind w:firstLine="540"/>
        <w:jc w:val="both"/>
        <w:rPr>
          <w:sz w:val="26"/>
          <w:szCs w:val="26"/>
        </w:rPr>
      </w:pPr>
      <w:bookmarkStart w:id="3" w:name="Par67"/>
      <w:bookmarkEnd w:id="3"/>
      <w:r w:rsidRPr="009F75A0">
        <w:rPr>
          <w:sz w:val="26"/>
          <w:szCs w:val="26"/>
        </w:rPr>
        <w:t xml:space="preserve">26.2. молодая семья признана нуждающейся в улучшении жилищных условий. </w:t>
      </w:r>
      <w:proofErr w:type="gramStart"/>
      <w:r w:rsidRPr="009F75A0">
        <w:rPr>
          <w:sz w:val="26"/>
          <w:szCs w:val="26"/>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органом местного самоуправления по месту их постоянного жительства нуждающимися в жилых помещениях после 1 марта 2005 года по тем основаниям, которые установлены </w:t>
      </w:r>
      <w:hyperlink r:id="rId9" w:history="1">
        <w:r w:rsidRPr="009F75A0">
          <w:rPr>
            <w:rStyle w:val="a3"/>
            <w:color w:val="000000" w:themeColor="text1"/>
            <w:sz w:val="26"/>
            <w:szCs w:val="26"/>
            <w:u w:val="none"/>
          </w:rPr>
          <w:t>статьей 51</w:t>
        </w:r>
      </w:hyperlink>
      <w:r w:rsidRPr="009F75A0">
        <w:rPr>
          <w:sz w:val="26"/>
          <w:szCs w:val="26"/>
        </w:rPr>
        <w:t xml:space="preserve"> Жилищного кодекса Российской Федерации для признания граждан нуждающимися</w:t>
      </w:r>
      <w:proofErr w:type="gramEnd"/>
      <w:r w:rsidRPr="009F75A0">
        <w:rPr>
          <w:sz w:val="26"/>
          <w:szCs w:val="26"/>
        </w:rPr>
        <w:t xml:space="preserve"> в жилых помещениях, предоставленных по договорам социального найма, вне зависимости от того, поставлены ли они на учет в качестве нуждающихся в жилых помещениях.</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членами молодой семьи по договорам социального найма, и (или</w:t>
      </w:r>
      <w:proofErr w:type="gramStart"/>
      <w:r w:rsidRPr="009F75A0">
        <w:rPr>
          <w:sz w:val="26"/>
          <w:szCs w:val="26"/>
        </w:rPr>
        <w:t>)ж</w:t>
      </w:r>
      <w:proofErr w:type="gramEnd"/>
      <w:r w:rsidRPr="009F75A0">
        <w:rPr>
          <w:sz w:val="26"/>
          <w:szCs w:val="26"/>
        </w:rPr>
        <w:t>илых помещений и (или)части жилого помещения (жилых помещений), принадлежащих членам молодой семьи на праве собственности.</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26.3.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27. </w:t>
      </w:r>
      <w:proofErr w:type="gramStart"/>
      <w:r w:rsidRPr="009F75A0">
        <w:rPr>
          <w:sz w:val="26"/>
          <w:szCs w:val="26"/>
        </w:rPr>
        <w:t>Платежеспособность молодой семьи рассчитывается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социальной выплаты, утвержденным постановлением Правительства Свердловской области от 29.12.2017 № 1047-ПП «Об утверждении государственной программы Свердловской области «Реализация молодёжной политики и патриотического воспитания граждан в Свердловской области до 2024 года», постановлением Правительства Российской Федерации от</w:t>
      </w:r>
      <w:proofErr w:type="gramEnd"/>
      <w:r w:rsidRPr="009F75A0">
        <w:rPr>
          <w:sz w:val="26"/>
          <w:szCs w:val="26"/>
        </w:rPr>
        <w:t xml:space="preserve"> 17.12.2010 № 1050-ПП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(в ред. </w:t>
      </w:r>
      <w:hyperlink r:id="rId10" w:history="1">
        <w:r w:rsidRPr="009F75A0">
          <w:rPr>
            <w:rStyle w:val="a3"/>
            <w:sz w:val="26"/>
            <w:szCs w:val="26"/>
            <w:u w:val="none"/>
          </w:rPr>
          <w:t>Постановления</w:t>
        </w:r>
      </w:hyperlink>
      <w:r w:rsidRPr="009F75A0">
        <w:rPr>
          <w:sz w:val="26"/>
          <w:szCs w:val="26"/>
        </w:rPr>
        <w:t xml:space="preserve"> Правительства РФ от 30.12.2017 N 1710).</w:t>
      </w:r>
    </w:p>
    <w:p w:rsidR="00BA2F7B" w:rsidRPr="009F75A0" w:rsidRDefault="00BA2F7B" w:rsidP="00BA2F7B">
      <w:pPr>
        <w:widowControl w:val="0"/>
        <w:autoSpaceDE w:val="0"/>
        <w:autoSpaceDN w:val="0"/>
        <w:adjustRightInd w:val="0"/>
        <w:ind w:firstLine="540"/>
        <w:jc w:val="both"/>
        <w:rPr>
          <w:sz w:val="26"/>
          <w:szCs w:val="26"/>
        </w:rPr>
      </w:pPr>
    </w:p>
    <w:p w:rsidR="00BA2F7B" w:rsidRPr="009F75A0" w:rsidRDefault="00BA2F7B" w:rsidP="00BA2F7B">
      <w:pPr>
        <w:widowControl w:val="0"/>
        <w:autoSpaceDE w:val="0"/>
        <w:autoSpaceDN w:val="0"/>
        <w:adjustRightInd w:val="0"/>
        <w:jc w:val="center"/>
        <w:outlineLvl w:val="3"/>
        <w:rPr>
          <w:sz w:val="26"/>
          <w:szCs w:val="26"/>
        </w:rPr>
      </w:pPr>
    </w:p>
    <w:p w:rsidR="00BA2F7B" w:rsidRPr="009F75A0" w:rsidRDefault="00BA2F7B" w:rsidP="00BA2F7B">
      <w:pPr>
        <w:widowControl w:val="0"/>
        <w:autoSpaceDE w:val="0"/>
        <w:autoSpaceDN w:val="0"/>
        <w:adjustRightInd w:val="0"/>
        <w:jc w:val="center"/>
        <w:outlineLvl w:val="3"/>
        <w:rPr>
          <w:sz w:val="26"/>
          <w:szCs w:val="26"/>
        </w:rPr>
      </w:pPr>
    </w:p>
    <w:p w:rsidR="00BA2F7B" w:rsidRPr="009F75A0" w:rsidRDefault="00BA2F7B" w:rsidP="00BA2F7B">
      <w:pPr>
        <w:widowControl w:val="0"/>
        <w:autoSpaceDE w:val="0"/>
        <w:autoSpaceDN w:val="0"/>
        <w:adjustRightInd w:val="0"/>
        <w:jc w:val="center"/>
        <w:outlineLvl w:val="3"/>
        <w:rPr>
          <w:sz w:val="26"/>
          <w:szCs w:val="26"/>
        </w:rPr>
      </w:pPr>
    </w:p>
    <w:p w:rsidR="00BA2F7B" w:rsidRPr="009F75A0" w:rsidRDefault="00BA2F7B" w:rsidP="00BA2F7B">
      <w:pPr>
        <w:widowControl w:val="0"/>
        <w:autoSpaceDE w:val="0"/>
        <w:autoSpaceDN w:val="0"/>
        <w:adjustRightInd w:val="0"/>
        <w:jc w:val="center"/>
        <w:outlineLvl w:val="3"/>
        <w:rPr>
          <w:sz w:val="26"/>
          <w:szCs w:val="26"/>
        </w:rPr>
      </w:pPr>
    </w:p>
    <w:p w:rsidR="00BA2F7B" w:rsidRPr="009F75A0" w:rsidRDefault="00BA2F7B" w:rsidP="00BA2F7B">
      <w:pPr>
        <w:widowControl w:val="0"/>
        <w:autoSpaceDE w:val="0"/>
        <w:autoSpaceDN w:val="0"/>
        <w:adjustRightInd w:val="0"/>
        <w:jc w:val="center"/>
        <w:outlineLvl w:val="3"/>
        <w:rPr>
          <w:sz w:val="26"/>
          <w:szCs w:val="26"/>
        </w:rPr>
      </w:pPr>
    </w:p>
    <w:p w:rsidR="00BA2F7B" w:rsidRPr="009F75A0" w:rsidRDefault="00BA2F7B" w:rsidP="00BA2F7B">
      <w:pPr>
        <w:widowControl w:val="0"/>
        <w:autoSpaceDE w:val="0"/>
        <w:autoSpaceDN w:val="0"/>
        <w:adjustRightInd w:val="0"/>
        <w:jc w:val="center"/>
        <w:outlineLvl w:val="3"/>
        <w:rPr>
          <w:sz w:val="26"/>
          <w:szCs w:val="26"/>
        </w:rPr>
      </w:pPr>
    </w:p>
    <w:p w:rsidR="00BA2F7B" w:rsidRPr="009F75A0" w:rsidRDefault="00BA2F7B" w:rsidP="00BA2F7B">
      <w:pPr>
        <w:widowControl w:val="0"/>
        <w:autoSpaceDE w:val="0"/>
        <w:autoSpaceDN w:val="0"/>
        <w:adjustRightInd w:val="0"/>
        <w:jc w:val="center"/>
        <w:outlineLvl w:val="3"/>
        <w:rPr>
          <w:sz w:val="26"/>
          <w:szCs w:val="26"/>
        </w:rPr>
      </w:pPr>
    </w:p>
    <w:p w:rsidR="00BA2F7B" w:rsidRPr="009F75A0" w:rsidRDefault="00BA2F7B" w:rsidP="00BA2F7B">
      <w:pPr>
        <w:widowControl w:val="0"/>
        <w:autoSpaceDE w:val="0"/>
        <w:autoSpaceDN w:val="0"/>
        <w:adjustRightInd w:val="0"/>
        <w:jc w:val="center"/>
        <w:outlineLvl w:val="3"/>
        <w:rPr>
          <w:sz w:val="26"/>
          <w:szCs w:val="26"/>
        </w:rPr>
      </w:pPr>
    </w:p>
    <w:p w:rsidR="00BA2F7B" w:rsidRPr="009F75A0" w:rsidRDefault="00BA2F7B" w:rsidP="00BA2F7B">
      <w:pPr>
        <w:widowControl w:val="0"/>
        <w:autoSpaceDE w:val="0"/>
        <w:autoSpaceDN w:val="0"/>
        <w:adjustRightInd w:val="0"/>
        <w:jc w:val="center"/>
        <w:outlineLvl w:val="3"/>
        <w:rPr>
          <w:sz w:val="26"/>
          <w:szCs w:val="26"/>
        </w:rPr>
      </w:pPr>
    </w:p>
    <w:p w:rsidR="00BA2F7B" w:rsidRPr="009F75A0" w:rsidRDefault="00BA2F7B" w:rsidP="00BA2F7B">
      <w:pPr>
        <w:widowControl w:val="0"/>
        <w:autoSpaceDE w:val="0"/>
        <w:autoSpaceDN w:val="0"/>
        <w:adjustRightInd w:val="0"/>
        <w:jc w:val="center"/>
        <w:outlineLvl w:val="3"/>
        <w:rPr>
          <w:sz w:val="26"/>
          <w:szCs w:val="26"/>
        </w:rPr>
      </w:pPr>
    </w:p>
    <w:p w:rsidR="00BA2F7B" w:rsidRPr="009F75A0" w:rsidRDefault="00BA2F7B" w:rsidP="00BA2F7B">
      <w:pPr>
        <w:widowControl w:val="0"/>
        <w:autoSpaceDE w:val="0"/>
        <w:autoSpaceDN w:val="0"/>
        <w:adjustRightInd w:val="0"/>
        <w:jc w:val="center"/>
        <w:outlineLvl w:val="3"/>
        <w:rPr>
          <w:sz w:val="26"/>
          <w:szCs w:val="26"/>
        </w:rPr>
      </w:pPr>
    </w:p>
    <w:p w:rsidR="00BA2F7B" w:rsidRDefault="00BA2F7B"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Default="00BC6965" w:rsidP="00BA2F7B">
      <w:pPr>
        <w:widowControl w:val="0"/>
        <w:autoSpaceDE w:val="0"/>
        <w:autoSpaceDN w:val="0"/>
        <w:adjustRightInd w:val="0"/>
        <w:jc w:val="center"/>
        <w:outlineLvl w:val="3"/>
        <w:rPr>
          <w:sz w:val="26"/>
          <w:szCs w:val="26"/>
        </w:rPr>
      </w:pPr>
    </w:p>
    <w:p w:rsidR="00BC6965" w:rsidRPr="009F75A0" w:rsidRDefault="00BC6965" w:rsidP="00BA2F7B">
      <w:pPr>
        <w:widowControl w:val="0"/>
        <w:autoSpaceDE w:val="0"/>
        <w:autoSpaceDN w:val="0"/>
        <w:adjustRightInd w:val="0"/>
        <w:jc w:val="center"/>
        <w:outlineLvl w:val="3"/>
        <w:rPr>
          <w:sz w:val="26"/>
          <w:szCs w:val="26"/>
        </w:rPr>
      </w:pPr>
    </w:p>
    <w:p w:rsidR="00BA2F7B" w:rsidRPr="009F75A0" w:rsidRDefault="00BA2F7B" w:rsidP="00BA2F7B">
      <w:pPr>
        <w:widowControl w:val="0"/>
        <w:autoSpaceDE w:val="0"/>
        <w:autoSpaceDN w:val="0"/>
        <w:adjustRightInd w:val="0"/>
        <w:jc w:val="center"/>
        <w:outlineLvl w:val="3"/>
        <w:rPr>
          <w:sz w:val="26"/>
          <w:szCs w:val="26"/>
        </w:rPr>
      </w:pPr>
    </w:p>
    <w:p w:rsidR="00D76694" w:rsidRPr="009F75A0" w:rsidRDefault="00D76694" w:rsidP="00BA2F7B">
      <w:pPr>
        <w:widowControl w:val="0"/>
        <w:autoSpaceDE w:val="0"/>
        <w:autoSpaceDN w:val="0"/>
        <w:adjustRightInd w:val="0"/>
        <w:jc w:val="center"/>
        <w:outlineLvl w:val="3"/>
        <w:rPr>
          <w:sz w:val="26"/>
          <w:szCs w:val="26"/>
        </w:rPr>
      </w:pPr>
    </w:p>
    <w:tbl>
      <w:tblPr>
        <w:tblW w:w="0" w:type="auto"/>
        <w:tblInd w:w="-34" w:type="dxa"/>
        <w:tblLayout w:type="fixed"/>
        <w:tblLook w:val="04A0"/>
      </w:tblPr>
      <w:tblGrid>
        <w:gridCol w:w="6238"/>
        <w:gridCol w:w="4110"/>
      </w:tblGrid>
      <w:tr w:rsidR="00BA2F7B" w:rsidRPr="009F75A0" w:rsidTr="00BA2F7B">
        <w:trPr>
          <w:trHeight w:val="282"/>
        </w:trPr>
        <w:tc>
          <w:tcPr>
            <w:tcW w:w="6238" w:type="dxa"/>
            <w:hideMark/>
          </w:tcPr>
          <w:p w:rsidR="00BA2F7B" w:rsidRPr="009F75A0" w:rsidRDefault="00BA2F7B">
            <w:pPr>
              <w:spacing w:after="200" w:line="276" w:lineRule="auto"/>
              <w:rPr>
                <w:rFonts w:asciiTheme="minorHAnsi" w:eastAsiaTheme="minorHAnsi" w:hAnsiTheme="minorHAnsi"/>
                <w:sz w:val="26"/>
                <w:szCs w:val="26"/>
                <w:lang w:eastAsia="en-US"/>
              </w:rPr>
            </w:pPr>
          </w:p>
        </w:tc>
        <w:tc>
          <w:tcPr>
            <w:tcW w:w="4110" w:type="dxa"/>
            <w:vAlign w:val="center"/>
            <w:hideMark/>
          </w:tcPr>
          <w:p w:rsidR="00BA2F7B" w:rsidRPr="009F75A0" w:rsidRDefault="00BA2F7B">
            <w:pPr>
              <w:spacing w:line="276" w:lineRule="auto"/>
              <w:jc w:val="right"/>
              <w:rPr>
                <w:sz w:val="26"/>
                <w:szCs w:val="26"/>
                <w:lang w:eastAsia="en-US"/>
              </w:rPr>
            </w:pPr>
            <w:r w:rsidRPr="009F75A0">
              <w:rPr>
                <w:sz w:val="26"/>
                <w:szCs w:val="26"/>
                <w:lang w:eastAsia="en-US"/>
              </w:rPr>
              <w:t>Приложение № 3</w:t>
            </w:r>
          </w:p>
          <w:p w:rsidR="00BA2F7B" w:rsidRPr="009F75A0" w:rsidRDefault="00BA2F7B">
            <w:pPr>
              <w:spacing w:line="276" w:lineRule="auto"/>
              <w:jc w:val="right"/>
              <w:rPr>
                <w:sz w:val="26"/>
                <w:szCs w:val="26"/>
                <w:lang w:eastAsia="en-US"/>
              </w:rPr>
            </w:pPr>
            <w:r w:rsidRPr="009F75A0">
              <w:rPr>
                <w:sz w:val="26"/>
                <w:szCs w:val="26"/>
                <w:lang w:eastAsia="en-US"/>
              </w:rPr>
              <w:t>к муниципальной программе</w:t>
            </w:r>
          </w:p>
          <w:p w:rsidR="00BA2F7B" w:rsidRPr="009F75A0" w:rsidRDefault="00BA2F7B">
            <w:pPr>
              <w:spacing w:line="276" w:lineRule="auto"/>
              <w:jc w:val="right"/>
              <w:rPr>
                <w:sz w:val="26"/>
                <w:szCs w:val="26"/>
                <w:lang w:eastAsia="en-US"/>
              </w:rPr>
            </w:pPr>
            <w:r w:rsidRPr="009F75A0">
              <w:rPr>
                <w:sz w:val="26"/>
                <w:szCs w:val="26"/>
                <w:lang w:eastAsia="en-US"/>
              </w:rPr>
              <w:t>«Обеспечение жильем молодых</w:t>
            </w:r>
          </w:p>
          <w:p w:rsidR="00BA2F7B" w:rsidRPr="009F75A0" w:rsidRDefault="00BA2F7B">
            <w:pPr>
              <w:spacing w:line="276" w:lineRule="auto"/>
              <w:jc w:val="right"/>
              <w:rPr>
                <w:sz w:val="26"/>
                <w:szCs w:val="26"/>
                <w:lang w:eastAsia="en-US"/>
              </w:rPr>
            </w:pPr>
            <w:r w:rsidRPr="009F75A0">
              <w:rPr>
                <w:sz w:val="26"/>
                <w:szCs w:val="26"/>
                <w:lang w:eastAsia="en-US"/>
              </w:rPr>
              <w:t xml:space="preserve">семей в </w:t>
            </w:r>
            <w:proofErr w:type="spellStart"/>
            <w:r w:rsidRPr="009F75A0">
              <w:rPr>
                <w:sz w:val="26"/>
                <w:szCs w:val="26"/>
                <w:lang w:eastAsia="en-US"/>
              </w:rPr>
              <w:t>Гаринском</w:t>
            </w:r>
            <w:proofErr w:type="spellEnd"/>
            <w:r w:rsidRPr="009F75A0">
              <w:rPr>
                <w:sz w:val="26"/>
                <w:szCs w:val="26"/>
                <w:lang w:eastAsia="en-US"/>
              </w:rPr>
              <w:t xml:space="preserve"> </w:t>
            </w:r>
            <w:proofErr w:type="gramStart"/>
            <w:r w:rsidRPr="009F75A0">
              <w:rPr>
                <w:sz w:val="26"/>
                <w:szCs w:val="26"/>
                <w:lang w:eastAsia="en-US"/>
              </w:rPr>
              <w:t>городском</w:t>
            </w:r>
            <w:proofErr w:type="gramEnd"/>
          </w:p>
          <w:p w:rsidR="00BA2F7B" w:rsidRPr="009F75A0" w:rsidRDefault="00BA2F7B">
            <w:pPr>
              <w:spacing w:line="276" w:lineRule="auto"/>
              <w:jc w:val="right"/>
              <w:rPr>
                <w:sz w:val="26"/>
                <w:szCs w:val="26"/>
                <w:lang w:eastAsia="en-US"/>
              </w:rPr>
            </w:pPr>
            <w:r w:rsidRPr="009F75A0">
              <w:rPr>
                <w:sz w:val="26"/>
                <w:szCs w:val="26"/>
                <w:lang w:eastAsia="en-US"/>
              </w:rPr>
              <w:t>округе до 2024 года»</w:t>
            </w:r>
          </w:p>
        </w:tc>
      </w:tr>
    </w:tbl>
    <w:p w:rsidR="00BA2F7B" w:rsidRPr="009F75A0" w:rsidRDefault="00BA2F7B" w:rsidP="00BA2F7B">
      <w:pPr>
        <w:widowControl w:val="0"/>
        <w:autoSpaceDE w:val="0"/>
        <w:autoSpaceDN w:val="0"/>
        <w:adjustRightInd w:val="0"/>
        <w:spacing w:line="276" w:lineRule="auto"/>
        <w:jc w:val="center"/>
        <w:outlineLvl w:val="3"/>
        <w:rPr>
          <w:sz w:val="26"/>
          <w:szCs w:val="26"/>
        </w:rPr>
      </w:pPr>
    </w:p>
    <w:p w:rsidR="00BA2F7B" w:rsidRPr="009F75A0" w:rsidRDefault="00BA2F7B" w:rsidP="00BA2F7B">
      <w:pPr>
        <w:widowControl w:val="0"/>
        <w:autoSpaceDE w:val="0"/>
        <w:autoSpaceDN w:val="0"/>
        <w:adjustRightInd w:val="0"/>
        <w:spacing w:line="276" w:lineRule="auto"/>
        <w:jc w:val="center"/>
        <w:outlineLvl w:val="3"/>
        <w:rPr>
          <w:b/>
          <w:sz w:val="26"/>
          <w:szCs w:val="26"/>
        </w:rPr>
      </w:pPr>
      <w:r w:rsidRPr="009F75A0">
        <w:rPr>
          <w:b/>
          <w:sz w:val="26"/>
          <w:szCs w:val="26"/>
        </w:rPr>
        <w:t xml:space="preserve">ПОРЯДОК ФОРМИРОВАНИЯ СПИСКОВ МОЛОДЫХ СЕМЕЙ - </w:t>
      </w:r>
    </w:p>
    <w:p w:rsidR="00BA2F7B" w:rsidRPr="009F75A0" w:rsidRDefault="00BA2F7B" w:rsidP="00BA2F7B">
      <w:pPr>
        <w:widowControl w:val="0"/>
        <w:autoSpaceDE w:val="0"/>
        <w:autoSpaceDN w:val="0"/>
        <w:adjustRightInd w:val="0"/>
        <w:spacing w:line="276" w:lineRule="auto"/>
        <w:jc w:val="center"/>
        <w:rPr>
          <w:b/>
          <w:sz w:val="26"/>
          <w:szCs w:val="26"/>
        </w:rPr>
      </w:pPr>
      <w:r w:rsidRPr="009F75A0">
        <w:rPr>
          <w:b/>
          <w:sz w:val="26"/>
          <w:szCs w:val="26"/>
        </w:rPr>
        <w:t>УЧАСТНИКОВ ПРОГРАММЫ, ИЗЪЯВИВШИХ ЖЕЛАНИЕ ПОЛУЧИТЬ</w:t>
      </w:r>
    </w:p>
    <w:p w:rsidR="00BA2F7B" w:rsidRPr="009F75A0" w:rsidRDefault="00BA2F7B" w:rsidP="00BA2F7B">
      <w:pPr>
        <w:widowControl w:val="0"/>
        <w:autoSpaceDE w:val="0"/>
        <w:autoSpaceDN w:val="0"/>
        <w:adjustRightInd w:val="0"/>
        <w:spacing w:line="276" w:lineRule="auto"/>
        <w:jc w:val="center"/>
        <w:rPr>
          <w:b/>
          <w:sz w:val="26"/>
          <w:szCs w:val="26"/>
        </w:rPr>
      </w:pPr>
      <w:r w:rsidRPr="009F75A0">
        <w:rPr>
          <w:b/>
          <w:sz w:val="26"/>
          <w:szCs w:val="26"/>
        </w:rPr>
        <w:t>СОЦИАЛЬНУЮ ВЫПЛАТУ ПО ГАРИНСКОМУ ГОРОДСКОМУ ОКРУГУ</w:t>
      </w:r>
    </w:p>
    <w:p w:rsidR="00BA2F7B" w:rsidRPr="009F75A0" w:rsidRDefault="00BA2F7B" w:rsidP="00BA2F7B">
      <w:pPr>
        <w:autoSpaceDE w:val="0"/>
        <w:autoSpaceDN w:val="0"/>
        <w:adjustRightInd w:val="0"/>
        <w:ind w:firstLine="540"/>
        <w:jc w:val="both"/>
        <w:rPr>
          <w:sz w:val="26"/>
          <w:szCs w:val="26"/>
        </w:rPr>
      </w:pPr>
      <w:r w:rsidRPr="009F75A0">
        <w:rPr>
          <w:sz w:val="26"/>
          <w:szCs w:val="26"/>
        </w:rPr>
        <w:t>1. Для участия в Программе молодая семья подает в Администрацию следующие документы:</w:t>
      </w:r>
    </w:p>
    <w:p w:rsidR="00BA2F7B" w:rsidRPr="009F75A0" w:rsidRDefault="00BA2F7B" w:rsidP="00BA2F7B">
      <w:pPr>
        <w:autoSpaceDE w:val="0"/>
        <w:autoSpaceDN w:val="0"/>
        <w:adjustRightInd w:val="0"/>
        <w:ind w:firstLine="540"/>
        <w:jc w:val="both"/>
        <w:rPr>
          <w:sz w:val="26"/>
          <w:szCs w:val="26"/>
        </w:rPr>
      </w:pPr>
      <w:proofErr w:type="gramStart"/>
      <w:r w:rsidRPr="009F75A0">
        <w:rPr>
          <w:sz w:val="26"/>
          <w:szCs w:val="26"/>
        </w:rPr>
        <w:t xml:space="preserve">1.1. заявление по форме, утвержденной постановлением Правительства Российской Федерации от 17.12.2010 № 1050-ПП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(в ред. </w:t>
      </w:r>
      <w:hyperlink r:id="rId11" w:history="1">
        <w:r w:rsidRPr="009F75A0">
          <w:rPr>
            <w:rStyle w:val="a3"/>
            <w:sz w:val="26"/>
            <w:szCs w:val="26"/>
            <w:u w:val="none"/>
          </w:rPr>
          <w:t>Постановления</w:t>
        </w:r>
      </w:hyperlink>
      <w:r w:rsidRPr="009F75A0">
        <w:rPr>
          <w:sz w:val="26"/>
          <w:szCs w:val="26"/>
        </w:rPr>
        <w:t xml:space="preserve"> Правительства РФ от 30.12.2017 N 1710) , в 2-х экземплярах (один экземпляр возвращается заявителю с указанием даты принятия заявления и приложенных к нему документов);</w:t>
      </w:r>
      <w:proofErr w:type="gramEnd"/>
    </w:p>
    <w:p w:rsidR="00BA2F7B" w:rsidRPr="009F75A0" w:rsidRDefault="00BA2F7B" w:rsidP="00BA2F7B">
      <w:pPr>
        <w:autoSpaceDE w:val="0"/>
        <w:autoSpaceDN w:val="0"/>
        <w:adjustRightInd w:val="0"/>
        <w:ind w:firstLine="540"/>
        <w:jc w:val="both"/>
        <w:rPr>
          <w:sz w:val="26"/>
          <w:szCs w:val="26"/>
        </w:rPr>
      </w:pPr>
      <w:r w:rsidRPr="009F75A0">
        <w:rPr>
          <w:sz w:val="26"/>
          <w:szCs w:val="26"/>
        </w:rPr>
        <w:t>1.2. копии документов, удостоверяющих личность каждого члена семьи;</w:t>
      </w:r>
    </w:p>
    <w:p w:rsidR="00BA2F7B" w:rsidRPr="009F75A0" w:rsidRDefault="00BA2F7B" w:rsidP="00BA2F7B">
      <w:pPr>
        <w:autoSpaceDE w:val="0"/>
        <w:autoSpaceDN w:val="0"/>
        <w:adjustRightInd w:val="0"/>
        <w:ind w:firstLine="540"/>
        <w:jc w:val="both"/>
        <w:rPr>
          <w:sz w:val="26"/>
          <w:szCs w:val="26"/>
        </w:rPr>
      </w:pPr>
      <w:r w:rsidRPr="009F75A0">
        <w:rPr>
          <w:sz w:val="26"/>
          <w:szCs w:val="26"/>
        </w:rPr>
        <w:t>1.3. копию свидетельства о заключении брака (на неполную семью не распространяется);</w:t>
      </w:r>
    </w:p>
    <w:p w:rsidR="00BA2F7B" w:rsidRPr="009F75A0" w:rsidRDefault="00BA2F7B" w:rsidP="00BA2F7B">
      <w:pPr>
        <w:autoSpaceDE w:val="0"/>
        <w:autoSpaceDN w:val="0"/>
        <w:adjustRightInd w:val="0"/>
        <w:ind w:firstLine="540"/>
        <w:jc w:val="both"/>
        <w:rPr>
          <w:sz w:val="26"/>
          <w:szCs w:val="26"/>
        </w:rPr>
      </w:pPr>
      <w:r w:rsidRPr="009F75A0">
        <w:rPr>
          <w:sz w:val="26"/>
          <w:szCs w:val="26"/>
        </w:rPr>
        <w:t>1.4. документ, подтверждающий признание молодой семьи нуждающейся в жилом помещении;</w:t>
      </w:r>
    </w:p>
    <w:p w:rsidR="00BA2F7B" w:rsidRPr="009F75A0" w:rsidRDefault="00BA2F7B" w:rsidP="00BA2F7B">
      <w:pPr>
        <w:autoSpaceDE w:val="0"/>
        <w:autoSpaceDN w:val="0"/>
        <w:adjustRightInd w:val="0"/>
        <w:ind w:firstLine="540"/>
        <w:jc w:val="both"/>
        <w:rPr>
          <w:sz w:val="26"/>
          <w:szCs w:val="26"/>
        </w:rPr>
      </w:pPr>
      <w:proofErr w:type="gramStart"/>
      <w:r w:rsidRPr="009F75A0">
        <w:rPr>
          <w:sz w:val="26"/>
          <w:szCs w:val="26"/>
        </w:rPr>
        <w:t>1.5.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A2F7B" w:rsidRPr="009F75A0" w:rsidRDefault="00BA2F7B" w:rsidP="00BA2F7B">
      <w:pPr>
        <w:tabs>
          <w:tab w:val="left" w:pos="1134"/>
        </w:tabs>
        <w:ind w:firstLine="567"/>
        <w:jc w:val="both"/>
        <w:rPr>
          <w:sz w:val="26"/>
          <w:szCs w:val="26"/>
        </w:rPr>
      </w:pPr>
      <w:r w:rsidRPr="009F75A0">
        <w:rPr>
          <w:sz w:val="26"/>
          <w:szCs w:val="26"/>
        </w:rPr>
        <w:t xml:space="preserve">2. </w:t>
      </w:r>
      <w:proofErr w:type="gramStart"/>
      <w:r w:rsidRPr="009F75A0">
        <w:rPr>
          <w:sz w:val="26"/>
          <w:szCs w:val="26"/>
        </w:rPr>
        <w:t>Для участия в 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следующие документы:</w:t>
      </w:r>
      <w:proofErr w:type="gramEnd"/>
    </w:p>
    <w:p w:rsidR="00BA2F7B" w:rsidRPr="009F75A0" w:rsidRDefault="00BA2F7B" w:rsidP="00BA2F7B">
      <w:pPr>
        <w:tabs>
          <w:tab w:val="left" w:pos="1134"/>
        </w:tabs>
        <w:ind w:firstLine="567"/>
        <w:jc w:val="both"/>
        <w:rPr>
          <w:sz w:val="26"/>
          <w:szCs w:val="26"/>
        </w:rPr>
      </w:pPr>
      <w:proofErr w:type="gramStart"/>
      <w:r w:rsidRPr="009F75A0">
        <w:rPr>
          <w:sz w:val="26"/>
          <w:szCs w:val="26"/>
        </w:rPr>
        <w:t xml:space="preserve">2.1. заявление по форме, утвержденной постановлением Правительства Российской Федерации от 17.12.2010 № 1050-ПП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(в ред. </w:t>
      </w:r>
      <w:hyperlink r:id="rId12" w:history="1">
        <w:r w:rsidRPr="009F75A0">
          <w:rPr>
            <w:rStyle w:val="a3"/>
            <w:sz w:val="26"/>
            <w:szCs w:val="26"/>
            <w:u w:val="none"/>
          </w:rPr>
          <w:t>Постановления</w:t>
        </w:r>
      </w:hyperlink>
      <w:r w:rsidRPr="009F75A0">
        <w:rPr>
          <w:sz w:val="26"/>
          <w:szCs w:val="26"/>
        </w:rPr>
        <w:t xml:space="preserve"> Правительства РФ от 30.12.2017 N 1710), в 2-х экземплярах (один экземпляр возвращается заявителю с указанием даты принятия заявления и приложенных к нему документов);</w:t>
      </w:r>
      <w:proofErr w:type="gramEnd"/>
    </w:p>
    <w:p w:rsidR="00BA2F7B" w:rsidRPr="009F75A0" w:rsidRDefault="00BA2F7B" w:rsidP="00BA2F7B">
      <w:pPr>
        <w:tabs>
          <w:tab w:val="left" w:pos="1134"/>
        </w:tabs>
        <w:ind w:firstLine="567"/>
        <w:jc w:val="both"/>
        <w:rPr>
          <w:sz w:val="26"/>
          <w:szCs w:val="26"/>
        </w:rPr>
      </w:pPr>
      <w:r w:rsidRPr="009F75A0">
        <w:rPr>
          <w:sz w:val="26"/>
          <w:szCs w:val="26"/>
        </w:rPr>
        <w:t>2.2. копии документов, удостоверяющих личность каждого члена семьи;</w:t>
      </w:r>
    </w:p>
    <w:p w:rsidR="00BA2F7B" w:rsidRPr="009F75A0" w:rsidRDefault="00BA2F7B" w:rsidP="00BA2F7B">
      <w:pPr>
        <w:tabs>
          <w:tab w:val="left" w:pos="1134"/>
        </w:tabs>
        <w:ind w:firstLine="567"/>
        <w:jc w:val="both"/>
        <w:rPr>
          <w:sz w:val="26"/>
          <w:szCs w:val="26"/>
        </w:rPr>
      </w:pPr>
      <w:r w:rsidRPr="009F75A0">
        <w:rPr>
          <w:sz w:val="26"/>
          <w:szCs w:val="26"/>
        </w:rPr>
        <w:t>2.3. копию свидетельства о заключении брака (на неполную семью не распространяется);</w:t>
      </w:r>
    </w:p>
    <w:p w:rsidR="00BA2F7B" w:rsidRPr="009F75A0" w:rsidRDefault="00BA2F7B" w:rsidP="00BA2F7B">
      <w:pPr>
        <w:tabs>
          <w:tab w:val="left" w:pos="1134"/>
        </w:tabs>
        <w:ind w:firstLine="567"/>
        <w:jc w:val="both"/>
        <w:rPr>
          <w:sz w:val="26"/>
          <w:szCs w:val="26"/>
        </w:rPr>
      </w:pPr>
      <w:r w:rsidRPr="009F75A0">
        <w:rPr>
          <w:sz w:val="26"/>
          <w:szCs w:val="26"/>
        </w:rPr>
        <w:t>2.4. 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при незавершенном строительстве жилого дома;</w:t>
      </w:r>
    </w:p>
    <w:p w:rsidR="00BA2F7B" w:rsidRPr="009F75A0" w:rsidRDefault="00BA2F7B" w:rsidP="00BA2F7B">
      <w:pPr>
        <w:tabs>
          <w:tab w:val="left" w:pos="1134"/>
        </w:tabs>
        <w:ind w:firstLine="567"/>
        <w:jc w:val="both"/>
        <w:rPr>
          <w:sz w:val="26"/>
          <w:szCs w:val="26"/>
        </w:rPr>
      </w:pPr>
      <w:r w:rsidRPr="009F75A0">
        <w:rPr>
          <w:sz w:val="26"/>
          <w:szCs w:val="26"/>
        </w:rPr>
        <w:t>2.5. копию кредитного договора (договора займа)</w:t>
      </w:r>
    </w:p>
    <w:p w:rsidR="00BA2F7B" w:rsidRPr="009F75A0" w:rsidRDefault="00BA2F7B" w:rsidP="00BA2F7B">
      <w:pPr>
        <w:tabs>
          <w:tab w:val="left" w:pos="1134"/>
        </w:tabs>
        <w:ind w:firstLine="567"/>
        <w:jc w:val="both"/>
        <w:rPr>
          <w:sz w:val="26"/>
          <w:szCs w:val="26"/>
        </w:rPr>
      </w:pPr>
      <w:r w:rsidRPr="009F75A0">
        <w:rPr>
          <w:sz w:val="26"/>
          <w:szCs w:val="26"/>
        </w:rPr>
        <w:lastRenderedPageBreak/>
        <w:t>2.6.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A2F7B" w:rsidRPr="009F75A0" w:rsidRDefault="00BA2F7B" w:rsidP="00BA2F7B">
      <w:pPr>
        <w:pStyle w:val="ConsPlusNormal"/>
        <w:ind w:firstLine="540"/>
        <w:jc w:val="both"/>
        <w:rPr>
          <w:rFonts w:ascii="Times New Roman" w:hAnsi="Times New Roman" w:cs="Times New Roman"/>
          <w:color w:val="000000"/>
          <w:sz w:val="26"/>
          <w:szCs w:val="26"/>
        </w:rPr>
      </w:pPr>
      <w:r w:rsidRPr="009F75A0">
        <w:rPr>
          <w:rFonts w:ascii="Times New Roman" w:hAnsi="Times New Roman" w:cs="Times New Roman"/>
          <w:sz w:val="26"/>
          <w:szCs w:val="26"/>
        </w:rPr>
        <w:t xml:space="preserve">Перечень необходимых документов для участия в Программе, находящихся в распоряжении органов государственной власти, органов местного самоуправления и подведомственных им организаций, указан в </w:t>
      </w:r>
      <w:hyperlink r:id="rId13" w:anchor="Par316" w:history="1">
        <w:r w:rsidRPr="009F75A0">
          <w:rPr>
            <w:rStyle w:val="a3"/>
            <w:rFonts w:ascii="Times New Roman" w:hAnsi="Times New Roman" w:cs="Times New Roman"/>
            <w:color w:val="000000"/>
            <w:sz w:val="26"/>
            <w:szCs w:val="26"/>
            <w:u w:val="none"/>
          </w:rPr>
          <w:t xml:space="preserve">таблице </w:t>
        </w:r>
      </w:hyperlink>
      <w:r w:rsidRPr="009F75A0">
        <w:rPr>
          <w:rFonts w:ascii="Times New Roman" w:hAnsi="Times New Roman" w:cs="Times New Roman"/>
          <w:color w:val="000000"/>
          <w:sz w:val="26"/>
          <w:szCs w:val="26"/>
        </w:rPr>
        <w:t>1.</w:t>
      </w:r>
    </w:p>
    <w:p w:rsidR="00BA2F7B" w:rsidRPr="009F75A0" w:rsidRDefault="00BA2F7B" w:rsidP="00BA2F7B">
      <w:pPr>
        <w:pStyle w:val="ConsPlusNormal"/>
        <w:ind w:firstLine="540"/>
        <w:jc w:val="both"/>
        <w:rPr>
          <w:rFonts w:ascii="Times New Roman" w:hAnsi="Times New Roman" w:cs="Times New Roman"/>
          <w:color w:val="000000"/>
          <w:sz w:val="26"/>
          <w:szCs w:val="26"/>
        </w:rPr>
      </w:pPr>
      <w:r w:rsidRPr="009F75A0">
        <w:rPr>
          <w:rFonts w:ascii="Times New Roman" w:hAnsi="Times New Roman" w:cs="Times New Roman"/>
          <w:color w:val="000000"/>
          <w:sz w:val="26"/>
          <w:szCs w:val="26"/>
        </w:rPr>
        <w:t>Молодая семья вправе предоставить указанные в таблице 1 документы лично.</w:t>
      </w:r>
    </w:p>
    <w:p w:rsidR="00BA2F7B" w:rsidRPr="009F75A0" w:rsidRDefault="00BA2F7B" w:rsidP="00BA2F7B">
      <w:pPr>
        <w:pStyle w:val="ConsPlusNormal"/>
        <w:ind w:left="7788" w:firstLine="708"/>
        <w:jc w:val="right"/>
        <w:rPr>
          <w:rFonts w:ascii="Times New Roman" w:hAnsi="Times New Roman" w:cs="Times New Roman"/>
          <w:sz w:val="26"/>
          <w:szCs w:val="26"/>
        </w:rPr>
      </w:pPr>
      <w:r w:rsidRPr="009F75A0">
        <w:rPr>
          <w:rFonts w:ascii="Times New Roman" w:hAnsi="Times New Roman" w:cs="Times New Roman"/>
          <w:sz w:val="26"/>
          <w:szCs w:val="26"/>
        </w:rPr>
        <w:t>Таблица 1</w:t>
      </w:r>
    </w:p>
    <w:tbl>
      <w:tblPr>
        <w:tblW w:w="10348" w:type="dxa"/>
        <w:tblInd w:w="75" w:type="dxa"/>
        <w:tblLayout w:type="fixed"/>
        <w:tblCellMar>
          <w:left w:w="75" w:type="dxa"/>
          <w:right w:w="75" w:type="dxa"/>
        </w:tblCellMar>
        <w:tblLook w:val="04A0"/>
      </w:tblPr>
      <w:tblGrid>
        <w:gridCol w:w="2880"/>
        <w:gridCol w:w="2880"/>
        <w:gridCol w:w="1470"/>
        <w:gridCol w:w="3118"/>
      </w:tblGrid>
      <w:tr w:rsidR="00BA2F7B" w:rsidRPr="009F75A0" w:rsidTr="009F75A0">
        <w:trPr>
          <w:trHeight w:val="800"/>
        </w:trPr>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Категория и (или) наименование документа</w:t>
            </w:r>
          </w:p>
        </w:tc>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Документ, представляемый заявителем по собственной инициативе</w:t>
            </w:r>
          </w:p>
        </w:tc>
        <w:tc>
          <w:tcPr>
            <w:tcW w:w="147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Форма представления документа заявителем</w:t>
            </w:r>
          </w:p>
        </w:tc>
        <w:tc>
          <w:tcPr>
            <w:tcW w:w="3118" w:type="dxa"/>
            <w:tcBorders>
              <w:top w:val="single" w:sz="4" w:space="0" w:color="auto"/>
              <w:left w:val="single" w:sz="4" w:space="0" w:color="auto"/>
              <w:bottom w:val="single" w:sz="4" w:space="0" w:color="auto"/>
              <w:right w:val="single" w:sz="4" w:space="0" w:color="auto"/>
            </w:tcBorders>
            <w:hideMark/>
          </w:tcPr>
          <w:p w:rsidR="00BA2F7B" w:rsidRPr="009F75A0" w:rsidRDefault="00BA2F7B">
            <w:pPr>
              <w:pStyle w:val="ConsPlusCell"/>
              <w:spacing w:line="276" w:lineRule="auto"/>
              <w:jc w:val="both"/>
              <w:rPr>
                <w:sz w:val="26"/>
                <w:szCs w:val="26"/>
                <w:lang w:eastAsia="en-US"/>
              </w:rPr>
            </w:pPr>
            <w:r w:rsidRPr="009F75A0">
              <w:rPr>
                <w:sz w:val="26"/>
                <w:szCs w:val="26"/>
                <w:lang w:eastAsia="en-US"/>
              </w:rPr>
              <w:t>Примечание</w:t>
            </w:r>
          </w:p>
        </w:tc>
      </w:tr>
      <w:tr w:rsidR="00BA2F7B" w:rsidRPr="009F75A0" w:rsidTr="009F75A0">
        <w:trPr>
          <w:trHeight w:val="349"/>
        </w:trPr>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1</w:t>
            </w:r>
          </w:p>
        </w:tc>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2</w:t>
            </w:r>
          </w:p>
        </w:tc>
        <w:tc>
          <w:tcPr>
            <w:tcW w:w="147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BA2F7B" w:rsidRPr="009F75A0" w:rsidRDefault="00BA2F7B">
            <w:pPr>
              <w:pStyle w:val="ConsPlusCell"/>
              <w:spacing w:line="276" w:lineRule="auto"/>
              <w:jc w:val="both"/>
              <w:rPr>
                <w:sz w:val="26"/>
                <w:szCs w:val="26"/>
                <w:lang w:eastAsia="en-US"/>
              </w:rPr>
            </w:pPr>
            <w:r w:rsidRPr="009F75A0">
              <w:rPr>
                <w:sz w:val="26"/>
                <w:szCs w:val="26"/>
                <w:lang w:eastAsia="en-US"/>
              </w:rPr>
              <w:t>4</w:t>
            </w:r>
          </w:p>
        </w:tc>
      </w:tr>
      <w:tr w:rsidR="00BA2F7B" w:rsidRPr="009F75A0" w:rsidTr="009F75A0">
        <w:trPr>
          <w:trHeight w:val="350"/>
        </w:trPr>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 xml:space="preserve">1. Решение органа местного самоуправления о признании заявителя </w:t>
            </w:r>
            <w:proofErr w:type="gramStart"/>
            <w:r w:rsidRPr="009F75A0">
              <w:rPr>
                <w:sz w:val="26"/>
                <w:szCs w:val="26"/>
                <w:lang w:eastAsia="en-US"/>
              </w:rPr>
              <w:t>нуждающимся</w:t>
            </w:r>
            <w:proofErr w:type="gramEnd"/>
            <w:r w:rsidRPr="009F75A0">
              <w:rPr>
                <w:sz w:val="26"/>
                <w:szCs w:val="26"/>
                <w:lang w:eastAsia="en-US"/>
              </w:rPr>
              <w:t xml:space="preserve"> в улучшении жилищных условий (жилом помещении) </w:t>
            </w:r>
          </w:p>
        </w:tc>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 xml:space="preserve">Выписка из решения органа местного самоуправления о признании заявителя </w:t>
            </w:r>
            <w:proofErr w:type="gramStart"/>
            <w:r w:rsidRPr="009F75A0">
              <w:rPr>
                <w:sz w:val="26"/>
                <w:szCs w:val="26"/>
                <w:lang w:eastAsia="en-US"/>
              </w:rPr>
              <w:t>нуждающимся</w:t>
            </w:r>
            <w:proofErr w:type="gramEnd"/>
            <w:r w:rsidRPr="009F75A0">
              <w:rPr>
                <w:sz w:val="26"/>
                <w:szCs w:val="26"/>
                <w:lang w:eastAsia="en-US"/>
              </w:rPr>
              <w:t xml:space="preserve"> в улучшении жилищных условий  (жилом помещении) или заверенная копия данного решения   </w:t>
            </w:r>
          </w:p>
        </w:tc>
        <w:tc>
          <w:tcPr>
            <w:tcW w:w="147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Заверенная копия</w:t>
            </w:r>
          </w:p>
        </w:tc>
        <w:tc>
          <w:tcPr>
            <w:tcW w:w="3118" w:type="dxa"/>
            <w:tcBorders>
              <w:top w:val="single" w:sz="4" w:space="0" w:color="auto"/>
              <w:left w:val="single" w:sz="4" w:space="0" w:color="auto"/>
              <w:bottom w:val="single" w:sz="4" w:space="0" w:color="auto"/>
              <w:right w:val="single" w:sz="4" w:space="0" w:color="auto"/>
            </w:tcBorders>
          </w:tcPr>
          <w:p w:rsidR="00BA2F7B" w:rsidRPr="009F75A0" w:rsidRDefault="00BA2F7B">
            <w:pPr>
              <w:pStyle w:val="ConsPlusCell"/>
              <w:spacing w:line="276" w:lineRule="auto"/>
              <w:jc w:val="both"/>
              <w:rPr>
                <w:sz w:val="26"/>
                <w:szCs w:val="26"/>
                <w:lang w:eastAsia="en-US"/>
              </w:rPr>
            </w:pPr>
          </w:p>
        </w:tc>
      </w:tr>
      <w:tr w:rsidR="00BA2F7B" w:rsidRPr="009F75A0" w:rsidTr="009F75A0">
        <w:trPr>
          <w:trHeight w:val="350"/>
        </w:trPr>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 xml:space="preserve">Документ, подтверждающий, что молодая семья была признана нуждающейся в улучшении жилищных условий  (жилом помещении) в соответствии с </w:t>
            </w:r>
            <w:hyperlink r:id="rId14" w:anchor="Par67" w:history="1">
              <w:r w:rsidRPr="009F75A0">
                <w:rPr>
                  <w:rStyle w:val="a3"/>
                  <w:color w:val="000000" w:themeColor="text1"/>
                  <w:sz w:val="26"/>
                  <w:szCs w:val="26"/>
                  <w:u w:val="none"/>
                  <w:lang w:eastAsia="en-US"/>
                </w:rPr>
                <w:t>подпунктом 16.2 раздела 5.1</w:t>
              </w:r>
            </w:hyperlink>
            <w:r w:rsidRPr="009F75A0">
              <w:rPr>
                <w:color w:val="000000" w:themeColor="text1"/>
                <w:sz w:val="26"/>
                <w:szCs w:val="26"/>
                <w:lang w:eastAsia="en-US"/>
              </w:rPr>
              <w:t xml:space="preserve"> </w:t>
            </w:r>
            <w:r w:rsidRPr="009F75A0">
              <w:rPr>
                <w:sz w:val="26"/>
                <w:szCs w:val="26"/>
                <w:lang w:eastAsia="en-US"/>
              </w:rPr>
              <w:t xml:space="preserve">Программы на момент заключения кредитного договора (договора займа) указанного в </w:t>
            </w:r>
            <w:hyperlink r:id="rId15" w:anchor="Par140" w:history="1">
              <w:r w:rsidRPr="009F75A0">
                <w:rPr>
                  <w:rStyle w:val="a3"/>
                  <w:color w:val="000000" w:themeColor="text1"/>
                  <w:sz w:val="26"/>
                  <w:szCs w:val="26"/>
                  <w:u w:val="none"/>
                  <w:lang w:eastAsia="en-US"/>
                </w:rPr>
                <w:t>пункте 32.4</w:t>
              </w:r>
            </w:hyperlink>
            <w:r w:rsidRPr="009F75A0">
              <w:rPr>
                <w:color w:val="000000" w:themeColor="text1"/>
                <w:sz w:val="26"/>
                <w:szCs w:val="26"/>
                <w:lang w:eastAsia="en-US"/>
              </w:rPr>
              <w:t xml:space="preserve"> </w:t>
            </w:r>
            <w:r w:rsidRPr="009F75A0">
              <w:rPr>
                <w:sz w:val="26"/>
                <w:szCs w:val="26"/>
                <w:lang w:eastAsia="en-US"/>
              </w:rPr>
              <w:t>раздела 5.2.</w:t>
            </w:r>
          </w:p>
        </w:tc>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 xml:space="preserve">Выписка из решения органа местного самоуправления о признании заявителя </w:t>
            </w:r>
            <w:proofErr w:type="gramStart"/>
            <w:r w:rsidRPr="009F75A0">
              <w:rPr>
                <w:sz w:val="26"/>
                <w:szCs w:val="26"/>
                <w:lang w:eastAsia="en-US"/>
              </w:rPr>
              <w:t>нуждающимся</w:t>
            </w:r>
            <w:proofErr w:type="gramEnd"/>
            <w:r w:rsidRPr="009F75A0">
              <w:rPr>
                <w:sz w:val="26"/>
                <w:szCs w:val="26"/>
                <w:lang w:eastAsia="en-US"/>
              </w:rPr>
              <w:t xml:space="preserve"> в улучшении жилищных условий  (жилом помещении) или заверенная копия данного решения </w:t>
            </w:r>
          </w:p>
        </w:tc>
        <w:tc>
          <w:tcPr>
            <w:tcW w:w="147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Заверенная копия</w:t>
            </w:r>
          </w:p>
        </w:tc>
        <w:tc>
          <w:tcPr>
            <w:tcW w:w="3118" w:type="dxa"/>
            <w:tcBorders>
              <w:top w:val="single" w:sz="4" w:space="0" w:color="auto"/>
              <w:left w:val="single" w:sz="4" w:space="0" w:color="auto"/>
              <w:bottom w:val="single" w:sz="4" w:space="0" w:color="auto"/>
              <w:right w:val="single" w:sz="4" w:space="0" w:color="auto"/>
            </w:tcBorders>
          </w:tcPr>
          <w:p w:rsidR="00BA2F7B" w:rsidRPr="009F75A0" w:rsidRDefault="00BA2F7B">
            <w:pPr>
              <w:pStyle w:val="ConsPlusCell"/>
              <w:spacing w:line="276" w:lineRule="auto"/>
              <w:jc w:val="both"/>
              <w:rPr>
                <w:sz w:val="26"/>
                <w:szCs w:val="26"/>
                <w:lang w:eastAsia="en-US"/>
              </w:rPr>
            </w:pPr>
          </w:p>
        </w:tc>
      </w:tr>
      <w:tr w:rsidR="00BA2F7B" w:rsidRPr="009F75A0" w:rsidTr="009F75A0">
        <w:trPr>
          <w:trHeight w:val="1248"/>
        </w:trPr>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 xml:space="preserve">2. Выписка из лицевого счета о наличии средств по государственному сертификату на материнский (семейный) капитал </w:t>
            </w:r>
          </w:p>
        </w:tc>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Выписка из лицевого счета о наличии средств по государственному сертификату на материнский (семейный) капитал</w:t>
            </w:r>
          </w:p>
        </w:tc>
        <w:tc>
          <w:tcPr>
            <w:tcW w:w="147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 xml:space="preserve">Подлинник </w:t>
            </w:r>
          </w:p>
        </w:tc>
        <w:tc>
          <w:tcPr>
            <w:tcW w:w="3118"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 xml:space="preserve">Направление запроса для получения документа, указанного, осуществляется Администрацией на основании заявления молодой семьи в свободной форме, в котором в обязательном порядке указывается Ф.И.О. получателя материнского (семейного) капитала, номер СНИЛС, </w:t>
            </w:r>
            <w:r w:rsidRPr="009F75A0">
              <w:rPr>
                <w:sz w:val="26"/>
                <w:szCs w:val="26"/>
                <w:lang w:eastAsia="en-US"/>
              </w:rPr>
              <w:lastRenderedPageBreak/>
              <w:t xml:space="preserve">адрес фактического проживания, наименование Пенсионного Фонда России, в котором находится дело лица, имеющего право на государственную поддержку. </w:t>
            </w:r>
          </w:p>
        </w:tc>
      </w:tr>
      <w:tr w:rsidR="00BA2F7B" w:rsidRPr="009F75A0" w:rsidTr="009F75A0">
        <w:trPr>
          <w:trHeight w:val="350"/>
        </w:trPr>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lastRenderedPageBreak/>
              <w:t>3. Справка о наличии средств по сертификату на областной материнский (семейный) капитал</w:t>
            </w:r>
          </w:p>
        </w:tc>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Справка о наличии средств по сертификату на областной  материнский (семейный) капитал</w:t>
            </w:r>
          </w:p>
        </w:tc>
        <w:tc>
          <w:tcPr>
            <w:tcW w:w="147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Подлинник</w:t>
            </w:r>
          </w:p>
        </w:tc>
        <w:tc>
          <w:tcPr>
            <w:tcW w:w="3118"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ind w:left="88" w:hanging="88"/>
              <w:jc w:val="both"/>
              <w:rPr>
                <w:sz w:val="26"/>
                <w:szCs w:val="26"/>
                <w:lang w:eastAsia="en-US"/>
              </w:rPr>
            </w:pPr>
            <w:r w:rsidRPr="009F75A0">
              <w:rPr>
                <w:sz w:val="26"/>
                <w:szCs w:val="26"/>
                <w:lang w:eastAsia="en-US"/>
              </w:rPr>
              <w:t xml:space="preserve">Направление запроса для получения документа, осуществляется Администрацией на основании заявления молодой семьи в свободной форме, в котором в обязательном порядке указывается Ф.И.О. получателя областного материнского капитала, номер СНИЛС, адрес фактического проживания, наименование органа исполнительной власти Свердловской области, в котором находится дело лица, имеющего право на государственную поддержку. </w:t>
            </w:r>
          </w:p>
        </w:tc>
      </w:tr>
      <w:tr w:rsidR="00BA2F7B" w:rsidRPr="009F75A0" w:rsidTr="009F75A0">
        <w:trPr>
          <w:trHeight w:val="1000"/>
        </w:trPr>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4. Выписка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r w:rsidRPr="009F75A0">
              <w:rPr>
                <w:color w:val="000000"/>
                <w:sz w:val="26"/>
                <w:szCs w:val="26"/>
                <w:lang w:eastAsia="en-US"/>
              </w:rPr>
              <w:t>*</w:t>
            </w:r>
          </w:p>
        </w:tc>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Выписка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r w:rsidRPr="009F75A0">
              <w:rPr>
                <w:color w:val="000000"/>
                <w:sz w:val="26"/>
                <w:szCs w:val="26"/>
                <w:lang w:eastAsia="en-US"/>
              </w:rPr>
              <w:t>*</w:t>
            </w:r>
          </w:p>
        </w:tc>
        <w:tc>
          <w:tcPr>
            <w:tcW w:w="147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Подлинник</w:t>
            </w:r>
          </w:p>
        </w:tc>
        <w:tc>
          <w:tcPr>
            <w:tcW w:w="3118" w:type="dxa"/>
            <w:tcBorders>
              <w:top w:val="single" w:sz="4" w:space="0" w:color="auto"/>
              <w:left w:val="single" w:sz="4" w:space="0" w:color="auto"/>
              <w:bottom w:val="single" w:sz="4" w:space="0" w:color="auto"/>
              <w:right w:val="single" w:sz="4" w:space="0" w:color="auto"/>
            </w:tcBorders>
          </w:tcPr>
          <w:p w:rsidR="00BA2F7B" w:rsidRPr="009F75A0" w:rsidRDefault="00BA2F7B" w:rsidP="009F75A0">
            <w:pPr>
              <w:pStyle w:val="ConsPlusCell"/>
              <w:jc w:val="both"/>
              <w:rPr>
                <w:sz w:val="26"/>
                <w:szCs w:val="26"/>
                <w:lang w:eastAsia="en-US"/>
              </w:rPr>
            </w:pPr>
          </w:p>
        </w:tc>
      </w:tr>
      <w:tr w:rsidR="00BA2F7B" w:rsidRPr="009F75A0" w:rsidTr="009F75A0">
        <w:trPr>
          <w:trHeight w:val="889"/>
        </w:trPr>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 xml:space="preserve">5. Справка об использовании (неиспользовании) права на улучшение жилищных условий с использованием социальной выплаты или иной формы </w:t>
            </w:r>
            <w:r w:rsidRPr="009F75A0">
              <w:rPr>
                <w:sz w:val="26"/>
                <w:szCs w:val="26"/>
                <w:lang w:eastAsia="en-US"/>
              </w:rPr>
              <w:lastRenderedPageBreak/>
              <w:t>государственной поддержки за счет федерального бюджета</w:t>
            </w:r>
          </w:p>
        </w:tc>
        <w:tc>
          <w:tcPr>
            <w:tcW w:w="288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lastRenderedPageBreak/>
              <w:t xml:space="preserve">Справка об использовании (неиспользовании) права на улучшение жилищных условий с использованием социальной выплаты или иной формы </w:t>
            </w:r>
            <w:r w:rsidRPr="009F75A0">
              <w:rPr>
                <w:sz w:val="26"/>
                <w:szCs w:val="26"/>
                <w:lang w:eastAsia="en-US"/>
              </w:rPr>
              <w:lastRenderedPageBreak/>
              <w:t>государственной поддержки за счет федерального бюджета</w:t>
            </w:r>
          </w:p>
        </w:tc>
        <w:tc>
          <w:tcPr>
            <w:tcW w:w="1470"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lastRenderedPageBreak/>
              <w:t>Подлинник</w:t>
            </w:r>
          </w:p>
        </w:tc>
        <w:tc>
          <w:tcPr>
            <w:tcW w:w="3118" w:type="dxa"/>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sz w:val="26"/>
                <w:szCs w:val="26"/>
                <w:lang w:eastAsia="en-US"/>
              </w:rPr>
              <w:t>Запрашивается в случае, если молодая семья ранее проживала на территории другого муниципального образования</w:t>
            </w:r>
          </w:p>
        </w:tc>
      </w:tr>
      <w:tr w:rsidR="00BA2F7B" w:rsidRPr="009F75A0" w:rsidTr="009F75A0">
        <w:trPr>
          <w:trHeight w:val="1000"/>
        </w:trPr>
        <w:tc>
          <w:tcPr>
            <w:tcW w:w="10348" w:type="dxa"/>
            <w:gridSpan w:val="4"/>
            <w:tcBorders>
              <w:top w:val="single" w:sz="4" w:space="0" w:color="auto"/>
              <w:left w:val="single" w:sz="4" w:space="0" w:color="auto"/>
              <w:bottom w:val="single" w:sz="4" w:space="0" w:color="auto"/>
              <w:right w:val="single" w:sz="4" w:space="0" w:color="auto"/>
            </w:tcBorders>
            <w:hideMark/>
          </w:tcPr>
          <w:p w:rsidR="00BA2F7B" w:rsidRPr="009F75A0" w:rsidRDefault="00BA2F7B" w:rsidP="009F75A0">
            <w:pPr>
              <w:pStyle w:val="ConsPlusCell"/>
              <w:jc w:val="both"/>
              <w:rPr>
                <w:sz w:val="26"/>
                <w:szCs w:val="26"/>
                <w:lang w:eastAsia="en-US"/>
              </w:rPr>
            </w:pPr>
            <w:r w:rsidRPr="009F75A0">
              <w:rPr>
                <w:color w:val="000000"/>
                <w:sz w:val="26"/>
                <w:szCs w:val="26"/>
                <w:lang w:eastAsia="en-US"/>
              </w:rPr>
              <w:lastRenderedPageBreak/>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tc>
      </w:tr>
    </w:tbl>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3. От имени молодой семьи документы для участия в Программе могут быть поданы одним из ее членов либо иным уполномоченным лицом при наличии надлежащим образом оформленных полномочий.</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4. Администрация организует работу по проверке сведений, содержащихся в документах, представленных молодой семьей для участия в Программе, и в 10-дневный срок </w:t>
      </w:r>
      <w:proofErr w:type="gramStart"/>
      <w:r w:rsidRPr="009F75A0">
        <w:rPr>
          <w:sz w:val="26"/>
          <w:szCs w:val="26"/>
        </w:rPr>
        <w:t>с даты представления</w:t>
      </w:r>
      <w:proofErr w:type="gramEnd"/>
      <w:r w:rsidRPr="009F75A0">
        <w:rPr>
          <w:sz w:val="26"/>
          <w:szCs w:val="26"/>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органом местного самоуправления в 5-дневный срок.</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5. Основаниями для отказа в признании молодой семьи участницей Программы являются:</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5.1. несоответствие молодой семьи требованиям, предусмотренным Программой;</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5.2. непредставление или представление не всех документов, предусмотренных Программой;</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5.3. недостоверность сведений, содержащихся в представленных документах;</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5.4.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6. Повторное обращение с заявлением об участии в Программе допускается после устранения оснований для отказа, предусмотренных Программой.</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7. В список молодых семей - участников Программы, изъявивших желание получить социальную выплату по </w:t>
      </w:r>
      <w:proofErr w:type="spellStart"/>
      <w:r w:rsidRPr="009F75A0">
        <w:rPr>
          <w:sz w:val="26"/>
          <w:szCs w:val="26"/>
        </w:rPr>
        <w:t>Гаринскому</w:t>
      </w:r>
      <w:proofErr w:type="spellEnd"/>
      <w:r w:rsidRPr="009F75A0">
        <w:rPr>
          <w:sz w:val="26"/>
          <w:szCs w:val="26"/>
        </w:rPr>
        <w:t xml:space="preserve"> городскому округу, включаются молодые семьи, представившие документы на участие в Программе и признанные постановлением Администрации </w:t>
      </w:r>
      <w:proofErr w:type="spellStart"/>
      <w:r w:rsidRPr="009F75A0">
        <w:rPr>
          <w:sz w:val="26"/>
          <w:szCs w:val="26"/>
        </w:rPr>
        <w:t>Гаринского</w:t>
      </w:r>
      <w:proofErr w:type="spellEnd"/>
      <w:r w:rsidRPr="009F75A0">
        <w:rPr>
          <w:sz w:val="26"/>
          <w:szCs w:val="26"/>
        </w:rPr>
        <w:t xml:space="preserve"> городского округа участниками Программы.</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8. Администрация </w:t>
      </w:r>
      <w:proofErr w:type="spellStart"/>
      <w:r w:rsidRPr="009F75A0">
        <w:rPr>
          <w:sz w:val="26"/>
          <w:szCs w:val="26"/>
        </w:rPr>
        <w:t>Гаринского</w:t>
      </w:r>
      <w:proofErr w:type="spellEnd"/>
      <w:r w:rsidRPr="009F75A0">
        <w:rPr>
          <w:sz w:val="26"/>
          <w:szCs w:val="26"/>
        </w:rPr>
        <w:t xml:space="preserve"> городского округа до 01 июня года, предшествующего планируемому, формирует </w:t>
      </w:r>
      <w:hyperlink r:id="rId16" w:anchor="Par347" w:history="1">
        <w:proofErr w:type="gramStart"/>
        <w:r w:rsidRPr="009F75A0">
          <w:rPr>
            <w:rStyle w:val="a3"/>
            <w:color w:val="000000" w:themeColor="text1"/>
            <w:sz w:val="26"/>
            <w:szCs w:val="26"/>
            <w:u w:val="none"/>
          </w:rPr>
          <w:t>списк</w:t>
        </w:r>
      </w:hyperlink>
      <w:r w:rsidRPr="009F75A0">
        <w:rPr>
          <w:sz w:val="26"/>
          <w:szCs w:val="26"/>
        </w:rPr>
        <w:t>и</w:t>
      </w:r>
      <w:proofErr w:type="gramEnd"/>
      <w:r w:rsidRPr="009F75A0">
        <w:rPr>
          <w:sz w:val="26"/>
          <w:szCs w:val="26"/>
        </w:rPr>
        <w:t xml:space="preserve">  молодых семей - участников основного мероприятия, изъявивших желание получить социальную выплату по </w:t>
      </w:r>
      <w:proofErr w:type="spellStart"/>
      <w:r w:rsidRPr="009F75A0">
        <w:rPr>
          <w:sz w:val="26"/>
          <w:szCs w:val="26"/>
        </w:rPr>
        <w:t>Гаринскому</w:t>
      </w:r>
      <w:proofErr w:type="spellEnd"/>
      <w:r w:rsidRPr="009F75A0">
        <w:rPr>
          <w:sz w:val="26"/>
          <w:szCs w:val="26"/>
        </w:rPr>
        <w:t xml:space="preserve"> городскому округу в планируемом году, и представляет эти списки в орган исполнительной власти субъекта Российской Федерации по форме согласно Приложению № 2 к настоящему порядку.</w:t>
      </w:r>
    </w:p>
    <w:p w:rsidR="00BA2F7B" w:rsidRPr="009F75A0" w:rsidRDefault="00BA2F7B" w:rsidP="00BA2F7B">
      <w:pPr>
        <w:autoSpaceDE w:val="0"/>
        <w:autoSpaceDN w:val="0"/>
        <w:adjustRightInd w:val="0"/>
        <w:spacing w:line="276" w:lineRule="auto"/>
        <w:ind w:firstLine="708"/>
        <w:jc w:val="both"/>
        <w:rPr>
          <w:sz w:val="26"/>
          <w:szCs w:val="26"/>
        </w:rPr>
      </w:pPr>
      <w:r w:rsidRPr="009F75A0">
        <w:rPr>
          <w:sz w:val="26"/>
          <w:szCs w:val="26"/>
        </w:rPr>
        <w:t xml:space="preserve">Список утверждается постановлением Главы </w:t>
      </w:r>
      <w:proofErr w:type="spellStart"/>
      <w:r w:rsidRPr="009F75A0">
        <w:rPr>
          <w:sz w:val="26"/>
          <w:szCs w:val="26"/>
        </w:rPr>
        <w:t>Гаринского</w:t>
      </w:r>
      <w:proofErr w:type="spellEnd"/>
      <w:r w:rsidRPr="009F75A0">
        <w:rPr>
          <w:sz w:val="26"/>
          <w:szCs w:val="26"/>
        </w:rPr>
        <w:t xml:space="preserve"> городского округа и подписывается Главой </w:t>
      </w:r>
      <w:proofErr w:type="spellStart"/>
      <w:r w:rsidRPr="009F75A0">
        <w:rPr>
          <w:sz w:val="26"/>
          <w:szCs w:val="26"/>
        </w:rPr>
        <w:t>Гаринского</w:t>
      </w:r>
      <w:proofErr w:type="spellEnd"/>
      <w:r w:rsidRPr="009F75A0">
        <w:rPr>
          <w:sz w:val="26"/>
          <w:szCs w:val="26"/>
        </w:rPr>
        <w:t xml:space="preserve"> городского округа.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9. Заявления от молодых семей на участие в Программе принимаются Администрацией с момента вступления в силу Программы и до 1 июня 2023 года.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10. </w:t>
      </w:r>
      <w:proofErr w:type="gramStart"/>
      <w:r w:rsidRPr="009F75A0">
        <w:rPr>
          <w:sz w:val="26"/>
          <w:szCs w:val="26"/>
        </w:rPr>
        <w:t xml:space="preserve">Список молодых семей - участников Программы, изъявивших желание получить социальную выплату по </w:t>
      </w:r>
      <w:proofErr w:type="spellStart"/>
      <w:r w:rsidRPr="009F75A0">
        <w:rPr>
          <w:sz w:val="26"/>
          <w:szCs w:val="26"/>
        </w:rPr>
        <w:t>Гаринскому</w:t>
      </w:r>
      <w:proofErr w:type="spellEnd"/>
      <w:r w:rsidRPr="009F75A0">
        <w:rPr>
          <w:sz w:val="26"/>
          <w:szCs w:val="26"/>
        </w:rPr>
        <w:t xml:space="preserve">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Департамент  молодежной политики Свердловской области (далее – Департамент) в составе заявки на отбор муниципальных образований в Свердловской области, бюджетам которых могут быть предоставлены </w:t>
      </w:r>
      <w:r w:rsidRPr="009F75A0">
        <w:rPr>
          <w:sz w:val="26"/>
          <w:szCs w:val="26"/>
        </w:rPr>
        <w:lastRenderedPageBreak/>
        <w:t>субсидии на предоставление</w:t>
      </w:r>
      <w:proofErr w:type="gramEnd"/>
      <w:r w:rsidRPr="009F75A0">
        <w:rPr>
          <w:sz w:val="26"/>
          <w:szCs w:val="26"/>
        </w:rPr>
        <w:t xml:space="preserve"> социальных выплат молодым семьям для приобретения (строительства) жилья.</w:t>
      </w:r>
    </w:p>
    <w:p w:rsidR="00BA2F7B" w:rsidRPr="009F75A0" w:rsidRDefault="00BA2F7B" w:rsidP="00BA2F7B">
      <w:pPr>
        <w:autoSpaceDE w:val="0"/>
        <w:autoSpaceDN w:val="0"/>
        <w:adjustRightInd w:val="0"/>
        <w:spacing w:line="276" w:lineRule="auto"/>
        <w:ind w:firstLine="540"/>
        <w:jc w:val="both"/>
        <w:rPr>
          <w:sz w:val="26"/>
          <w:szCs w:val="26"/>
        </w:rPr>
      </w:pPr>
      <w:proofErr w:type="gramStart"/>
      <w:r w:rsidRPr="009F75A0">
        <w:rPr>
          <w:sz w:val="26"/>
          <w:szCs w:val="26"/>
        </w:rPr>
        <w:t xml:space="preserve">Правительство Свердловской области на основании списков молодых семей—участников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учётом средств, которые планируется выделить на </w:t>
      </w:r>
      <w:proofErr w:type="spellStart"/>
      <w:r w:rsidRPr="009F75A0">
        <w:rPr>
          <w:sz w:val="26"/>
          <w:szCs w:val="26"/>
        </w:rPr>
        <w:t>софинансирование</w:t>
      </w:r>
      <w:proofErr w:type="spellEnd"/>
      <w:r w:rsidRPr="009F75A0">
        <w:rPr>
          <w:sz w:val="26"/>
          <w:szCs w:val="26"/>
        </w:rPr>
        <w:t xml:space="preserve">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w:t>
      </w:r>
      <w:proofErr w:type="gramEnd"/>
      <w:r w:rsidRPr="009F75A0">
        <w:rPr>
          <w:sz w:val="26"/>
          <w:szCs w:val="26"/>
        </w:rPr>
        <w:t>, предоставляющих жилищные кредиты и займы, формирует и утверждает сводный список молодых семей—участников основного мероприятия, изъявивших желание получить социальную выплату в планируемом году, по форме, утверждённой ответственным исполнителем основного мероприятия.</w:t>
      </w:r>
    </w:p>
    <w:p w:rsidR="00BA2F7B" w:rsidRPr="009F75A0" w:rsidRDefault="00BA2F7B" w:rsidP="00BA2F7B">
      <w:pPr>
        <w:autoSpaceDE w:val="0"/>
        <w:autoSpaceDN w:val="0"/>
        <w:adjustRightInd w:val="0"/>
        <w:spacing w:line="276" w:lineRule="auto"/>
        <w:ind w:firstLine="540"/>
        <w:jc w:val="both"/>
        <w:rPr>
          <w:sz w:val="26"/>
          <w:szCs w:val="26"/>
        </w:rPr>
      </w:pPr>
      <w:proofErr w:type="gramStart"/>
      <w:r w:rsidRPr="009F75A0">
        <w:rPr>
          <w:sz w:val="26"/>
          <w:szCs w:val="26"/>
        </w:rPr>
        <w:t>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семей—участников основного мероприятия, изъявивших желание получить социальную выплату в планируемом году, и с учётом объёма субсидии, предоставляемых из федерального бюджета, размера бюджетных ассигнований</w:t>
      </w:r>
      <w:proofErr w:type="gramEnd"/>
      <w:r w:rsidRPr="009F75A0">
        <w:rPr>
          <w:sz w:val="26"/>
          <w:szCs w:val="26"/>
        </w:rPr>
        <w:t xml:space="preserve">, предусматриваемых в бюджете субъекта Российской Федерации и (или) местных бюджетах на соответствующий год на </w:t>
      </w:r>
      <w:proofErr w:type="spellStart"/>
      <w:r w:rsidRPr="009F75A0">
        <w:rPr>
          <w:sz w:val="26"/>
          <w:szCs w:val="26"/>
        </w:rPr>
        <w:t>софинансирование</w:t>
      </w:r>
      <w:proofErr w:type="spellEnd"/>
      <w:r w:rsidRPr="009F75A0">
        <w:rPr>
          <w:sz w:val="26"/>
          <w:szCs w:val="26"/>
        </w:rPr>
        <w:t xml:space="preserve">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семей—претендентов на получение социальных выплат в соответствующем году.</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В первую очередь в список молодых семей - участнико</w:t>
      </w:r>
      <w:r w:rsidRPr="009F75A0">
        <w:rPr>
          <w:color w:val="000000" w:themeColor="text1"/>
          <w:sz w:val="26"/>
          <w:szCs w:val="26"/>
        </w:rPr>
        <w:t xml:space="preserve">в </w:t>
      </w:r>
      <w:hyperlink r:id="rId17" w:history="1">
        <w:r w:rsidRPr="009F75A0">
          <w:rPr>
            <w:rStyle w:val="a3"/>
            <w:color w:val="000000" w:themeColor="text1"/>
            <w:sz w:val="26"/>
            <w:szCs w:val="26"/>
            <w:u w:val="none"/>
          </w:rPr>
          <w:t>Программы</w:t>
        </w:r>
      </w:hyperlink>
      <w:r w:rsidRPr="009F75A0">
        <w:rPr>
          <w:sz w:val="26"/>
          <w:szCs w:val="26"/>
        </w:rPr>
        <w:t xml:space="preserve">, изъявивших желание получить социальную выплату по </w:t>
      </w:r>
      <w:proofErr w:type="spellStart"/>
      <w:r w:rsidRPr="009F75A0">
        <w:rPr>
          <w:sz w:val="26"/>
          <w:szCs w:val="26"/>
        </w:rPr>
        <w:t>Гаринскому</w:t>
      </w:r>
      <w:proofErr w:type="spellEnd"/>
      <w:r w:rsidRPr="009F75A0">
        <w:rPr>
          <w:sz w:val="26"/>
          <w:szCs w:val="26"/>
        </w:rPr>
        <w:t xml:space="preserve"> городскому округу, включаются молодые семьи - участники </w:t>
      </w:r>
      <w:hyperlink r:id="rId18" w:history="1">
        <w:r w:rsidRPr="009F75A0">
          <w:rPr>
            <w:rStyle w:val="a3"/>
            <w:color w:val="000000" w:themeColor="text1"/>
            <w:sz w:val="26"/>
            <w:szCs w:val="26"/>
            <w:u w:val="none"/>
          </w:rPr>
          <w:t>Программы</w:t>
        </w:r>
      </w:hyperlink>
      <w:r w:rsidRPr="009F75A0">
        <w:rPr>
          <w:color w:val="000000" w:themeColor="text1"/>
          <w:sz w:val="26"/>
          <w:szCs w:val="26"/>
        </w:rPr>
        <w:t>,</w:t>
      </w:r>
      <w:r w:rsidRPr="009F75A0">
        <w:rPr>
          <w:sz w:val="26"/>
          <w:szCs w:val="26"/>
        </w:rPr>
        <w:t xml:space="preserve"> поставленные на учет в качестве нуждающихся в улучшении жилищных условий до 01 марта 2005 года, а также молодые семьи, имеющие трех и более детей.</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 xml:space="preserve">11. Список утверждается один раз в год постановлением Главы </w:t>
      </w:r>
      <w:proofErr w:type="spellStart"/>
      <w:r w:rsidRPr="009F75A0">
        <w:rPr>
          <w:sz w:val="26"/>
          <w:szCs w:val="26"/>
        </w:rPr>
        <w:t>Гаринского</w:t>
      </w:r>
      <w:proofErr w:type="spellEnd"/>
      <w:r w:rsidRPr="009F75A0">
        <w:rPr>
          <w:sz w:val="26"/>
          <w:szCs w:val="26"/>
        </w:rPr>
        <w:t xml:space="preserve"> городского округа. Сформированный на 01 июня список утверждается постановлением Главы </w:t>
      </w:r>
      <w:proofErr w:type="spellStart"/>
      <w:r w:rsidRPr="009F75A0">
        <w:rPr>
          <w:sz w:val="26"/>
          <w:szCs w:val="26"/>
        </w:rPr>
        <w:t>Гаринского</w:t>
      </w:r>
      <w:proofErr w:type="spellEnd"/>
      <w:r w:rsidRPr="009F75A0">
        <w:rPr>
          <w:sz w:val="26"/>
          <w:szCs w:val="26"/>
        </w:rPr>
        <w:t xml:space="preserve"> городского округа в период с 01 июня и до момента представления его в составе заявки на отбор муниципальных образований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12. Основаниями для внесения изменений в список молодых семей - </w:t>
      </w:r>
      <w:proofErr w:type="gramStart"/>
      <w:r w:rsidRPr="009F75A0">
        <w:rPr>
          <w:sz w:val="26"/>
          <w:szCs w:val="26"/>
        </w:rPr>
        <w:t xml:space="preserve">участников Программы, изъявивших желание получить социальную выплату по </w:t>
      </w:r>
      <w:proofErr w:type="spellStart"/>
      <w:r w:rsidRPr="009F75A0">
        <w:rPr>
          <w:sz w:val="26"/>
          <w:szCs w:val="26"/>
        </w:rPr>
        <w:t>Гаринскому</w:t>
      </w:r>
      <w:proofErr w:type="spellEnd"/>
      <w:r w:rsidRPr="009F75A0">
        <w:rPr>
          <w:sz w:val="26"/>
          <w:szCs w:val="26"/>
        </w:rPr>
        <w:t xml:space="preserve"> городскому округу являются</w:t>
      </w:r>
      <w:proofErr w:type="gramEnd"/>
      <w:r w:rsidRPr="009F75A0">
        <w:rPr>
          <w:sz w:val="26"/>
          <w:szCs w:val="26"/>
        </w:rPr>
        <w:t>:</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 xml:space="preserve">12.1. личное заявление молодой семьи об отказе от участия в 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основном мероприятии - в определенном году либо от участия в </w:t>
      </w:r>
      <w:hyperlink r:id="rId19" w:history="1">
        <w:r w:rsidRPr="009F75A0">
          <w:rPr>
            <w:rStyle w:val="a3"/>
            <w:color w:val="000000" w:themeColor="text1"/>
            <w:sz w:val="26"/>
            <w:szCs w:val="26"/>
            <w:u w:val="none"/>
          </w:rPr>
          <w:t>Программе</w:t>
        </w:r>
      </w:hyperlink>
      <w:r w:rsidRPr="009F75A0">
        <w:rPr>
          <w:sz w:val="26"/>
          <w:szCs w:val="26"/>
        </w:rPr>
        <w:t xml:space="preserve"> вообще;</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12.2. снятие молодой семьи с учета нуждающихся в жилых помещениях;</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lastRenderedPageBreak/>
        <w:t>12.3.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Департамента;</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12.4.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 xml:space="preserve">12.5. изменение численного состава молодой семьи - участницы </w:t>
      </w:r>
      <w:hyperlink r:id="rId20" w:history="1">
        <w:r w:rsidRPr="009F75A0">
          <w:rPr>
            <w:rStyle w:val="a3"/>
            <w:color w:val="000000" w:themeColor="text1"/>
            <w:sz w:val="26"/>
            <w:szCs w:val="26"/>
            <w:u w:val="none"/>
          </w:rPr>
          <w:t>Программы</w:t>
        </w:r>
      </w:hyperlink>
      <w:r w:rsidRPr="009F75A0">
        <w:rPr>
          <w:sz w:val="26"/>
          <w:szCs w:val="26"/>
        </w:rPr>
        <w:t xml:space="preserve">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Орган местного самоуправления муниципального образования в Свердловской области обязан проверить нуждаемость в улучшении жилищных условий молодой семьи в случае изменения ее численного состава;</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 xml:space="preserve">12.6. изменение очередности по списку молодых семей - участников </w:t>
      </w:r>
      <w:hyperlink r:id="rId21" w:history="1">
        <w:r w:rsidRPr="009F75A0">
          <w:rPr>
            <w:rStyle w:val="a3"/>
            <w:color w:val="000000" w:themeColor="text1"/>
            <w:sz w:val="26"/>
            <w:szCs w:val="26"/>
            <w:u w:val="none"/>
          </w:rPr>
          <w:t>Программы</w:t>
        </w:r>
      </w:hyperlink>
      <w:r w:rsidRPr="009F75A0">
        <w:rPr>
          <w:sz w:val="26"/>
          <w:szCs w:val="26"/>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 xml:space="preserve">12.7. </w:t>
      </w:r>
      <w:proofErr w:type="spellStart"/>
      <w:r w:rsidRPr="009F75A0">
        <w:rPr>
          <w:sz w:val="26"/>
          <w:szCs w:val="26"/>
        </w:rPr>
        <w:t>неподтверждение</w:t>
      </w:r>
      <w:proofErr w:type="spellEnd"/>
      <w:r w:rsidRPr="009F75A0">
        <w:rPr>
          <w:sz w:val="26"/>
          <w:szCs w:val="26"/>
        </w:rPr>
        <w:t xml:space="preserve"> платежеспособности;</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 xml:space="preserve">12.8. изменение реквизитов документов членов молодой семьи, представляемых молодой семьей для участия в </w:t>
      </w:r>
      <w:hyperlink r:id="rId22" w:history="1">
        <w:r w:rsidRPr="009F75A0">
          <w:rPr>
            <w:rStyle w:val="a3"/>
            <w:color w:val="000000" w:themeColor="text1"/>
            <w:sz w:val="26"/>
            <w:szCs w:val="26"/>
            <w:u w:val="none"/>
          </w:rPr>
          <w:t>программе</w:t>
        </w:r>
      </w:hyperlink>
      <w:r w:rsidRPr="009F75A0">
        <w:rPr>
          <w:sz w:val="26"/>
          <w:szCs w:val="26"/>
        </w:rPr>
        <w:t>;</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12.9. решение суда, содержащее требование о включении молодой семьи в список либо об исключении молодой семьи из списка.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13. Для внесения изменений в сводный список молодых семей - участников основного мероприятия, изъявивших желание получить социальную выплату по Свердловской области, и список молодых семей претендентов на получение социальной выплаты в планируемом году по Свердловской области в Департамент представляются следующие документы:</w:t>
      </w:r>
    </w:p>
    <w:p w:rsidR="00BA2F7B" w:rsidRPr="009F75A0" w:rsidRDefault="00BA2F7B" w:rsidP="00BA2F7B">
      <w:pPr>
        <w:pStyle w:val="ConsPlusNormal"/>
        <w:widowControl/>
        <w:spacing w:line="276" w:lineRule="auto"/>
        <w:ind w:firstLine="540"/>
        <w:jc w:val="both"/>
        <w:rPr>
          <w:rFonts w:ascii="Times New Roman" w:hAnsi="Times New Roman" w:cs="Times New Roman"/>
          <w:sz w:val="26"/>
          <w:szCs w:val="26"/>
        </w:rPr>
      </w:pPr>
      <w:r w:rsidRPr="009F75A0">
        <w:rPr>
          <w:rFonts w:ascii="Times New Roman" w:hAnsi="Times New Roman" w:cs="Times New Roman"/>
          <w:sz w:val="26"/>
          <w:szCs w:val="26"/>
        </w:rPr>
        <w:t xml:space="preserve">13.1. уведомление </w:t>
      </w:r>
      <w:proofErr w:type="spellStart"/>
      <w:r w:rsidRPr="009F75A0">
        <w:rPr>
          <w:rFonts w:ascii="Times New Roman" w:hAnsi="Times New Roman" w:cs="Times New Roman"/>
          <w:sz w:val="26"/>
          <w:szCs w:val="26"/>
        </w:rPr>
        <w:t>Гаринского</w:t>
      </w:r>
      <w:proofErr w:type="spellEnd"/>
      <w:r w:rsidRPr="009F75A0">
        <w:rPr>
          <w:rFonts w:ascii="Times New Roman" w:hAnsi="Times New Roman" w:cs="Times New Roman"/>
          <w:sz w:val="26"/>
          <w:szCs w:val="26"/>
        </w:rPr>
        <w:t xml:space="preserve"> городского округа о внесении изменений в соответствующий список, с указанием причины внесения изменений. </w:t>
      </w:r>
      <w:hyperlink r:id="rId23" w:anchor="Par400" w:history="1">
        <w:r w:rsidRPr="009F75A0">
          <w:rPr>
            <w:rStyle w:val="a3"/>
            <w:rFonts w:ascii="Times New Roman" w:hAnsi="Times New Roman" w:cs="Times New Roman"/>
            <w:color w:val="000000" w:themeColor="text1"/>
            <w:sz w:val="26"/>
            <w:szCs w:val="26"/>
            <w:u w:val="none"/>
          </w:rPr>
          <w:t>Уведомление</w:t>
        </w:r>
      </w:hyperlink>
      <w:r w:rsidRPr="009F75A0">
        <w:rPr>
          <w:rFonts w:ascii="Times New Roman" w:hAnsi="Times New Roman" w:cs="Times New Roman"/>
          <w:sz w:val="26"/>
          <w:szCs w:val="26"/>
        </w:rPr>
        <w:t xml:space="preserve"> составляется по форме согласно Приложению № 3 к настоящему порядку;</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13.2. копия постановления Главы </w:t>
      </w:r>
      <w:proofErr w:type="spellStart"/>
      <w:r w:rsidRPr="009F75A0">
        <w:rPr>
          <w:sz w:val="26"/>
          <w:szCs w:val="26"/>
        </w:rPr>
        <w:t>Гаринского</w:t>
      </w:r>
      <w:proofErr w:type="spellEnd"/>
      <w:r w:rsidRPr="009F75A0">
        <w:rPr>
          <w:sz w:val="26"/>
          <w:szCs w:val="26"/>
        </w:rPr>
        <w:t xml:space="preserve"> городского округа об утверждении соответствующего решения о внесении изменений в список;</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 xml:space="preserve">13.3. список молодых семей - участников Программы, изъявивших желание получить социальную выплату по </w:t>
      </w:r>
      <w:proofErr w:type="spellStart"/>
      <w:r w:rsidRPr="009F75A0">
        <w:rPr>
          <w:sz w:val="26"/>
          <w:szCs w:val="26"/>
        </w:rPr>
        <w:t>Гаринскому</w:t>
      </w:r>
      <w:proofErr w:type="spellEnd"/>
      <w:r w:rsidRPr="009F75A0">
        <w:rPr>
          <w:sz w:val="26"/>
          <w:szCs w:val="26"/>
        </w:rPr>
        <w:t xml:space="preserve"> городскому округу с учетом внесенных изменений. Список предоставляется на бумажном и электронном </w:t>
      </w:r>
      <w:proofErr w:type="gramStart"/>
      <w:r w:rsidRPr="009F75A0">
        <w:rPr>
          <w:sz w:val="26"/>
          <w:szCs w:val="26"/>
        </w:rPr>
        <w:t>носителях</w:t>
      </w:r>
      <w:proofErr w:type="gramEnd"/>
      <w:r w:rsidRPr="009F75A0">
        <w:rPr>
          <w:sz w:val="26"/>
          <w:szCs w:val="26"/>
        </w:rPr>
        <w:t xml:space="preserve"> (диски, </w:t>
      </w:r>
      <w:proofErr w:type="spellStart"/>
      <w:r w:rsidRPr="009F75A0">
        <w:rPr>
          <w:sz w:val="26"/>
          <w:szCs w:val="26"/>
        </w:rPr>
        <w:t>флеш-накопители</w:t>
      </w:r>
      <w:proofErr w:type="spellEnd"/>
      <w:r w:rsidRPr="009F75A0">
        <w:rPr>
          <w:sz w:val="26"/>
          <w:szCs w:val="26"/>
        </w:rPr>
        <w:t xml:space="preserve">) в формате текстового редактора </w:t>
      </w:r>
      <w:proofErr w:type="spellStart"/>
      <w:r w:rsidRPr="009F75A0">
        <w:rPr>
          <w:sz w:val="26"/>
          <w:szCs w:val="26"/>
        </w:rPr>
        <w:t>Word</w:t>
      </w:r>
      <w:proofErr w:type="spellEnd"/>
      <w:r w:rsidRPr="009F75A0">
        <w:rPr>
          <w:sz w:val="26"/>
          <w:szCs w:val="26"/>
        </w:rPr>
        <w:t>. Список должен быть прошит, пронумерован и скреплен печатью.</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 xml:space="preserve">14. Администрация несет ответственность за составление списков молодых семей - участников Программы, изъявивших желание получить социальную выплату по </w:t>
      </w:r>
      <w:proofErr w:type="spellStart"/>
      <w:r w:rsidRPr="009F75A0">
        <w:rPr>
          <w:sz w:val="26"/>
          <w:szCs w:val="26"/>
        </w:rPr>
        <w:t>Гаринскому</w:t>
      </w:r>
      <w:proofErr w:type="spellEnd"/>
      <w:r w:rsidRPr="009F75A0">
        <w:rPr>
          <w:sz w:val="26"/>
          <w:szCs w:val="26"/>
        </w:rPr>
        <w:t xml:space="preserve">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15. </w:t>
      </w:r>
      <w:proofErr w:type="gramStart"/>
      <w:r w:rsidRPr="009F75A0">
        <w:rPr>
          <w:sz w:val="26"/>
          <w:szCs w:val="26"/>
        </w:rPr>
        <w:t xml:space="preserve">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w:t>
      </w:r>
      <w:r w:rsidRPr="009F75A0">
        <w:rPr>
          <w:sz w:val="26"/>
          <w:szCs w:val="26"/>
        </w:rPr>
        <w:lastRenderedPageBreak/>
        <w:t>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w:t>
      </w:r>
      <w:proofErr w:type="gramEnd"/>
      <w:r w:rsidRPr="009F75A0">
        <w:rPr>
          <w:sz w:val="26"/>
          <w:szCs w:val="26"/>
        </w:rPr>
        <w:t xml:space="preserve"> социальной выплаты, предоставляемой по этому свидетельству.</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16.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органом исполнительной власти Российской Федерации.</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17.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в соответствии с подпунктами 1.1.-1.5. пункта 1, настоящего порядка.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18. Администрация организует работу по проверке содержащихся в этих документах сведений.</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настоящей Программы.</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19.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20. 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21. В течение 30 дней </w:t>
      </w:r>
      <w:proofErr w:type="gramStart"/>
      <w:r w:rsidRPr="009F75A0">
        <w:rPr>
          <w:sz w:val="26"/>
          <w:szCs w:val="26"/>
        </w:rPr>
        <w:t>с даты получения</w:t>
      </w:r>
      <w:proofErr w:type="gramEnd"/>
      <w:r w:rsidRPr="009F75A0">
        <w:rPr>
          <w:sz w:val="26"/>
          <w:szCs w:val="26"/>
        </w:rP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22.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23. Владелец свидетельства в течение 1 месяцев </w:t>
      </w:r>
      <w:proofErr w:type="gramStart"/>
      <w:r w:rsidRPr="009F75A0">
        <w:rPr>
          <w:sz w:val="26"/>
          <w:szCs w:val="26"/>
        </w:rPr>
        <w:t>с даты</w:t>
      </w:r>
      <w:proofErr w:type="gramEnd"/>
      <w:r w:rsidRPr="009F75A0">
        <w:rPr>
          <w:sz w:val="26"/>
          <w:szCs w:val="26"/>
        </w:rPr>
        <w:t xml:space="preserve"> его выдачи сдает свидетельство в банк.</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24. Свидетельство, представленное в банк по истечении 1-месячного срока </w:t>
      </w:r>
      <w:proofErr w:type="gramStart"/>
      <w:r w:rsidRPr="009F75A0">
        <w:rPr>
          <w:sz w:val="26"/>
          <w:szCs w:val="26"/>
        </w:rPr>
        <w:t>с даты</w:t>
      </w:r>
      <w:proofErr w:type="gramEnd"/>
      <w:r w:rsidRPr="009F75A0">
        <w:rPr>
          <w:sz w:val="26"/>
          <w:szCs w:val="26"/>
        </w:rPr>
        <w:t xml:space="preserve"> его выдачи, банком не принимается. По истечении этого срока владелец свидетельства вправе </w:t>
      </w:r>
      <w:r w:rsidRPr="009F75A0">
        <w:rPr>
          <w:sz w:val="26"/>
          <w:szCs w:val="26"/>
        </w:rPr>
        <w:lastRenderedPageBreak/>
        <w:t>обратиться в орган местного самоуправления, выдавший свидетельство, с заявлением о замене свидетельства.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25.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26. 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9F75A0">
        <w:rPr>
          <w:sz w:val="26"/>
          <w:szCs w:val="26"/>
        </w:rPr>
        <w:t>и</w:t>
      </w:r>
      <w:proofErr w:type="gramEnd"/>
      <w:r w:rsidRPr="009F75A0">
        <w:rPr>
          <w:sz w:val="26"/>
          <w:szCs w:val="26"/>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27.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9F75A0">
        <w:rPr>
          <w:sz w:val="26"/>
          <w:szCs w:val="26"/>
        </w:rPr>
        <w:t>дств с б</w:t>
      </w:r>
      <w:proofErr w:type="gramEnd"/>
      <w:r w:rsidRPr="009F75A0">
        <w:rPr>
          <w:sz w:val="26"/>
          <w:szCs w:val="26"/>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28.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9F75A0">
        <w:rPr>
          <w:sz w:val="26"/>
          <w:szCs w:val="26"/>
        </w:rPr>
        <w:t xml:space="preserve">выплаты) </w:t>
      </w:r>
      <w:proofErr w:type="gramEnd"/>
      <w:r w:rsidRPr="009F75A0">
        <w:rPr>
          <w:sz w:val="26"/>
          <w:szCs w:val="26"/>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29. Банк представляет ежемесячно, до 10-го числа, в Администрацию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9F75A0">
        <w:rPr>
          <w:sz w:val="26"/>
          <w:szCs w:val="26"/>
        </w:rPr>
        <w:t>и</w:t>
      </w:r>
      <w:proofErr w:type="gramEnd"/>
      <w:r w:rsidRPr="009F75A0">
        <w:rPr>
          <w:sz w:val="26"/>
          <w:szCs w:val="26"/>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BA2F7B" w:rsidRPr="009F75A0" w:rsidRDefault="00BA2F7B" w:rsidP="00BA2F7B">
      <w:pPr>
        <w:widowControl w:val="0"/>
        <w:autoSpaceDE w:val="0"/>
        <w:autoSpaceDN w:val="0"/>
        <w:adjustRightInd w:val="0"/>
        <w:spacing w:line="276" w:lineRule="auto"/>
        <w:ind w:firstLine="540"/>
        <w:jc w:val="both"/>
        <w:rPr>
          <w:sz w:val="26"/>
          <w:szCs w:val="26"/>
        </w:rPr>
      </w:pPr>
      <w:r w:rsidRPr="009F75A0">
        <w:rPr>
          <w:sz w:val="26"/>
          <w:szCs w:val="26"/>
        </w:rPr>
        <w:t xml:space="preserve">30. Отбор банков для участия в реализации </w:t>
      </w:r>
      <w:hyperlink r:id="rId24" w:history="1">
        <w:r w:rsidRPr="009F75A0">
          <w:rPr>
            <w:rStyle w:val="a3"/>
            <w:color w:val="000000" w:themeColor="text1"/>
            <w:sz w:val="26"/>
            <w:szCs w:val="26"/>
            <w:u w:val="none"/>
          </w:rPr>
          <w:t>Программы</w:t>
        </w:r>
      </w:hyperlink>
      <w:r w:rsidRPr="009F75A0">
        <w:rPr>
          <w:sz w:val="26"/>
          <w:szCs w:val="26"/>
        </w:rPr>
        <w:t xml:space="preserve"> осуществляет Министерство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31. </w:t>
      </w:r>
      <w:proofErr w:type="gramStart"/>
      <w:r w:rsidRPr="009F75A0">
        <w:rPr>
          <w:sz w:val="26"/>
          <w:szCs w:val="26"/>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32.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33. </w:t>
      </w:r>
      <w:proofErr w:type="gramStart"/>
      <w:r w:rsidRPr="009F75A0">
        <w:rPr>
          <w:sz w:val="26"/>
          <w:szCs w:val="26"/>
        </w:rPr>
        <w:t xml:space="preserve">В случае использования социальной выплаты в соответствии с подпунктами 6.1.-6.5. пункта 6 механизма реализации 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w:t>
      </w:r>
      <w:r w:rsidRPr="009F75A0">
        <w:rPr>
          <w:sz w:val="26"/>
          <w:szCs w:val="26"/>
        </w:rPr>
        <w:lastRenderedPageBreak/>
        <w:t>нормы общей площади жилого помещения, установленной органами местного самоуправления в целях принятия граждан на учет в качестве нуждающихся</w:t>
      </w:r>
      <w:proofErr w:type="gramEnd"/>
      <w:r w:rsidRPr="009F75A0">
        <w:rPr>
          <w:sz w:val="26"/>
          <w:szCs w:val="26"/>
        </w:rPr>
        <w:t xml:space="preserve"> в жилых помещениях в месте приобретения жилого помещения или строительства жилого дома.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34. </w:t>
      </w:r>
      <w:proofErr w:type="gramStart"/>
      <w:r w:rsidRPr="009F75A0">
        <w:rPr>
          <w:sz w:val="26"/>
          <w:szCs w:val="26"/>
        </w:rPr>
        <w:t xml:space="preserve">В случае использования социальной выплаты в соответствии с </w:t>
      </w:r>
      <w:hyperlink r:id="rId25" w:anchor="Par362" w:history="1">
        <w:r w:rsidRPr="009F75A0">
          <w:rPr>
            <w:rStyle w:val="a3"/>
            <w:color w:val="auto"/>
            <w:sz w:val="26"/>
            <w:szCs w:val="26"/>
            <w:u w:val="none"/>
          </w:rPr>
          <w:t>подпунктом 6.6. пункта 6</w:t>
        </w:r>
      </w:hyperlink>
      <w:r w:rsidRPr="009F75A0">
        <w:rPr>
          <w:sz w:val="26"/>
          <w:szCs w:val="26"/>
        </w:rPr>
        <w:t xml:space="preserve"> механизма реализации 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w:t>
      </w:r>
      <w:proofErr w:type="gramEnd"/>
      <w:r w:rsidRPr="009F75A0">
        <w:rPr>
          <w:sz w:val="26"/>
          <w:szCs w:val="26"/>
        </w:rPr>
        <w:t xml:space="preserve"> </w:t>
      </w:r>
      <w:proofErr w:type="gramStart"/>
      <w:r w:rsidRPr="009F75A0">
        <w:rPr>
          <w:sz w:val="26"/>
          <w:szCs w:val="26"/>
        </w:rPr>
        <w:t>на учет в качестве нуждающихся в жилых помещениях в месте приобретения жилого помещения или строительства жилого дома.</w:t>
      </w:r>
      <w:proofErr w:type="gramEnd"/>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35. 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36.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9F75A0">
        <w:rPr>
          <w:sz w:val="26"/>
          <w:szCs w:val="26"/>
        </w:rPr>
        <w:t>дств дл</w:t>
      </w:r>
      <w:proofErr w:type="gramEnd"/>
      <w:r w:rsidRPr="009F75A0">
        <w:rPr>
          <w:sz w:val="26"/>
          <w:szCs w:val="26"/>
        </w:rPr>
        <w:t>я оплаты приобретаемого жилого помещения в части, превышающей размер предоставляемой социальной выплаты.</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37. 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38. В случае приобретения жилого помещения </w:t>
      </w:r>
      <w:proofErr w:type="spellStart"/>
      <w:proofErr w:type="gramStart"/>
      <w:r w:rsidRPr="009F75A0">
        <w:rPr>
          <w:sz w:val="26"/>
          <w:szCs w:val="26"/>
        </w:rPr>
        <w:t>эконом-класса</w:t>
      </w:r>
      <w:proofErr w:type="spellEnd"/>
      <w:proofErr w:type="gramEnd"/>
      <w:r w:rsidRPr="009F75A0">
        <w:rPr>
          <w:sz w:val="26"/>
          <w:szCs w:val="26"/>
        </w:rPr>
        <w:t xml:space="preserve">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39. </w:t>
      </w:r>
      <w:proofErr w:type="gramStart"/>
      <w:r w:rsidRPr="009F75A0">
        <w:rPr>
          <w:sz w:val="26"/>
          <w:szCs w:val="26"/>
        </w:rPr>
        <w:t xml:space="preserve">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9F75A0">
        <w:rPr>
          <w:sz w:val="26"/>
          <w:szCs w:val="26"/>
        </w:rPr>
        <w:t>эконом-класса</w:t>
      </w:r>
      <w:proofErr w:type="spellEnd"/>
      <w:r w:rsidRPr="009F75A0">
        <w:rPr>
          <w:sz w:val="26"/>
          <w:szCs w:val="26"/>
        </w:rPr>
        <w:t xml:space="preserve"> на первичном рынке жилья.</w:t>
      </w:r>
      <w:proofErr w:type="gramEnd"/>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40.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40.1. договор банковского счета;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40.2. кредитный договор (договор займа);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40.3. в случае приобретения жилого помещения - договор на жилое помещение, прошедший в установленном порядке государственную регистрацию;</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lastRenderedPageBreak/>
        <w:t>40.4. в случае строительства индивидуального жилого дома - договор строительного подряда.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41. В случае использования социальной выплаты для погашения долга по кредитам распорядитель счета представляет в банк следующие документы:</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41.1. договор банковского счета;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41.2. кредитный договор (договор займа;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41.3.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41.4.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42. Социальная выплата может быть использована распорядителем счета, который является членом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копию устава кооператива;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выписку из реестра членов кооператива, подтверждающую его членство в кооперативе;</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копию решения о передаче жилого помещения в пользование члена кооператива.</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43. Банк в течение 5 рабочих дней </w:t>
      </w:r>
      <w:proofErr w:type="gramStart"/>
      <w:r w:rsidRPr="009F75A0">
        <w:rPr>
          <w:sz w:val="26"/>
          <w:szCs w:val="26"/>
        </w:rPr>
        <w:t>с даты получения</w:t>
      </w:r>
      <w:proofErr w:type="gramEnd"/>
      <w:r w:rsidRPr="009F75A0">
        <w:rPr>
          <w:sz w:val="26"/>
          <w:szCs w:val="26"/>
        </w:rPr>
        <w:t xml:space="preserve"> документов, осуществляет проверку содержащихся в них сведений.</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44. </w:t>
      </w:r>
      <w:proofErr w:type="gramStart"/>
      <w:r w:rsidRPr="009F75A0">
        <w:rPr>
          <w:sz w:val="26"/>
          <w:szCs w:val="26"/>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w:t>
      </w:r>
      <w:proofErr w:type="gramEnd"/>
      <w:r w:rsidRPr="009F75A0">
        <w:rPr>
          <w:sz w:val="26"/>
          <w:szCs w:val="26"/>
        </w:rPr>
        <w:t xml:space="preserve">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A2F7B" w:rsidRPr="009F75A0" w:rsidRDefault="00BA2F7B" w:rsidP="00BA2F7B">
      <w:pPr>
        <w:autoSpaceDE w:val="0"/>
        <w:autoSpaceDN w:val="0"/>
        <w:adjustRightInd w:val="0"/>
        <w:spacing w:line="276" w:lineRule="auto"/>
        <w:ind w:firstLine="540"/>
        <w:jc w:val="both"/>
        <w:rPr>
          <w:sz w:val="26"/>
          <w:szCs w:val="26"/>
        </w:rPr>
      </w:pPr>
      <w:r w:rsidRPr="009F75A0">
        <w:rPr>
          <w:sz w:val="26"/>
          <w:szCs w:val="26"/>
        </w:rPr>
        <w:t xml:space="preserve">45. </w:t>
      </w:r>
      <w:proofErr w:type="gramStart"/>
      <w:r w:rsidRPr="009F75A0">
        <w:rPr>
          <w:sz w:val="26"/>
          <w:szCs w:val="26"/>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2011 года,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BA2F7B" w:rsidRPr="009F75A0" w:rsidRDefault="00BA2F7B" w:rsidP="00BA2F7B">
      <w:pPr>
        <w:pStyle w:val="ConsPlusNormal"/>
        <w:widowControl/>
        <w:spacing w:line="276" w:lineRule="auto"/>
        <w:ind w:firstLine="708"/>
        <w:jc w:val="both"/>
        <w:rPr>
          <w:rFonts w:ascii="Times New Roman" w:hAnsi="Times New Roman" w:cs="Times New Roman"/>
          <w:sz w:val="26"/>
          <w:szCs w:val="26"/>
        </w:rPr>
      </w:pPr>
      <w:r w:rsidRPr="009F75A0">
        <w:rPr>
          <w:rFonts w:ascii="Times New Roman" w:hAnsi="Times New Roman" w:cs="Times New Roman"/>
          <w:sz w:val="26"/>
          <w:szCs w:val="26"/>
        </w:rPr>
        <w:t xml:space="preserve">46. </w:t>
      </w:r>
      <w:proofErr w:type="gramStart"/>
      <w:r w:rsidRPr="009F75A0">
        <w:rPr>
          <w:rFonts w:ascii="Times New Roman" w:hAnsi="Times New Roman" w:cs="Times New Roman"/>
          <w:sz w:val="26"/>
          <w:szCs w:val="26"/>
        </w:rPr>
        <w:t xml:space="preserve">Банк в течение 1 рабочего дня после вынесения решения о принятии договора купли-продажи  жилого помещения, документов на строительство и документов, </w:t>
      </w:r>
      <w:r w:rsidRPr="009F75A0">
        <w:rPr>
          <w:rFonts w:ascii="Times New Roman" w:hAnsi="Times New Roman" w:cs="Times New Roman"/>
          <w:sz w:val="26"/>
          <w:szCs w:val="26"/>
        </w:rPr>
        <w:lastRenderedPageBreak/>
        <w:t>предусмотренных пунктами 41,42, 44 и подпунктами «а» и «б» пункта 45 настоящих Правил, направляет в орган местного самоуправления заявку на перечисление бюджетных средств в счёт оплаты расходов на основании указанных документов, а также копии указанных документов.</w:t>
      </w:r>
      <w:proofErr w:type="gramEnd"/>
    </w:p>
    <w:p w:rsidR="00BA2F7B" w:rsidRPr="009F75A0" w:rsidRDefault="00BA2F7B" w:rsidP="00BA2F7B">
      <w:pPr>
        <w:pStyle w:val="ConsPlusNormal"/>
        <w:widowControl/>
        <w:spacing w:line="276" w:lineRule="auto"/>
        <w:ind w:firstLine="708"/>
        <w:jc w:val="both"/>
        <w:rPr>
          <w:rFonts w:ascii="Times New Roman" w:hAnsi="Times New Roman" w:cs="Times New Roman"/>
          <w:sz w:val="26"/>
          <w:szCs w:val="26"/>
        </w:rPr>
      </w:pPr>
      <w:r w:rsidRPr="009F75A0">
        <w:rPr>
          <w:rFonts w:ascii="Times New Roman" w:hAnsi="Times New Roman" w:cs="Times New Roman"/>
          <w:sz w:val="26"/>
          <w:szCs w:val="26"/>
        </w:rPr>
        <w:t xml:space="preserve">47. Администрация в течение 10 рабочих дней </w:t>
      </w:r>
      <w:proofErr w:type="gramStart"/>
      <w:r w:rsidRPr="009F75A0">
        <w:rPr>
          <w:rFonts w:ascii="Times New Roman" w:hAnsi="Times New Roman" w:cs="Times New Roman"/>
          <w:sz w:val="26"/>
          <w:szCs w:val="26"/>
        </w:rPr>
        <w:t>с</w:t>
      </w:r>
      <w:proofErr w:type="gramEnd"/>
      <w:r w:rsidRPr="009F75A0">
        <w:rPr>
          <w:rFonts w:ascii="Times New Roman" w:hAnsi="Times New Roman" w:cs="Times New Roman"/>
          <w:sz w:val="26"/>
          <w:szCs w:val="26"/>
        </w:rPr>
        <w:t xml:space="preserve">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9F75A0">
        <w:rPr>
          <w:rFonts w:ascii="Times New Roman" w:hAnsi="Times New Roman" w:cs="Times New Roman"/>
          <w:sz w:val="26"/>
          <w:szCs w:val="26"/>
        </w:rPr>
        <w:t>свидетельствах</w:t>
      </w:r>
      <w:proofErr w:type="gramEnd"/>
      <w:r w:rsidRPr="009F75A0">
        <w:rPr>
          <w:rFonts w:ascii="Times New Roman" w:hAnsi="Times New Roman" w:cs="Times New Roman"/>
          <w:sz w:val="26"/>
          <w:szCs w:val="26"/>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 указанный срок письменно уведомляет банк.</w:t>
      </w:r>
    </w:p>
    <w:p w:rsidR="00BA2F7B" w:rsidRPr="009F75A0" w:rsidRDefault="00BA2F7B" w:rsidP="00BA2F7B">
      <w:pPr>
        <w:pStyle w:val="ConsPlusNormal"/>
        <w:widowControl/>
        <w:spacing w:line="276" w:lineRule="auto"/>
        <w:ind w:firstLine="708"/>
        <w:jc w:val="both"/>
        <w:rPr>
          <w:rFonts w:ascii="Times New Roman" w:hAnsi="Times New Roman" w:cs="Times New Roman"/>
          <w:sz w:val="26"/>
          <w:szCs w:val="26"/>
        </w:rPr>
      </w:pPr>
      <w:r w:rsidRPr="009F75A0">
        <w:rPr>
          <w:rFonts w:ascii="Times New Roman" w:hAnsi="Times New Roman" w:cs="Times New Roman"/>
          <w:sz w:val="26"/>
          <w:szCs w:val="26"/>
        </w:rPr>
        <w:t>48. Перечисление сре</w:t>
      </w:r>
      <w:proofErr w:type="gramStart"/>
      <w:r w:rsidRPr="009F75A0">
        <w:rPr>
          <w:rFonts w:ascii="Times New Roman" w:hAnsi="Times New Roman" w:cs="Times New Roman"/>
          <w:sz w:val="26"/>
          <w:szCs w:val="26"/>
        </w:rPr>
        <w:t>дств с б</w:t>
      </w:r>
      <w:proofErr w:type="gramEnd"/>
      <w:r w:rsidRPr="009F75A0">
        <w:rPr>
          <w:rFonts w:ascii="Times New Roman" w:hAnsi="Times New Roman" w:cs="Times New Roman"/>
          <w:sz w:val="26"/>
          <w:szCs w:val="26"/>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A2F7B" w:rsidRPr="009F75A0" w:rsidRDefault="00BA2F7B" w:rsidP="00BA2F7B">
      <w:pPr>
        <w:pStyle w:val="ConsPlusNormal"/>
        <w:widowControl/>
        <w:spacing w:line="276" w:lineRule="auto"/>
        <w:ind w:firstLine="708"/>
        <w:jc w:val="both"/>
        <w:rPr>
          <w:rFonts w:ascii="Times New Roman" w:hAnsi="Times New Roman" w:cs="Times New Roman"/>
          <w:sz w:val="26"/>
          <w:szCs w:val="26"/>
        </w:rPr>
      </w:pPr>
      <w:r w:rsidRPr="009F75A0">
        <w:rPr>
          <w:rFonts w:ascii="Times New Roman" w:hAnsi="Times New Roman" w:cs="Times New Roman"/>
          <w:sz w:val="26"/>
          <w:szCs w:val="26"/>
        </w:rPr>
        <w:t>49. По соглашению сторон договор банковского счета может быть продлен, если:</w:t>
      </w:r>
    </w:p>
    <w:p w:rsidR="00BA2F7B" w:rsidRPr="009F75A0" w:rsidRDefault="00BA2F7B" w:rsidP="00BA2F7B">
      <w:pPr>
        <w:pStyle w:val="ConsPlusNormal"/>
        <w:widowControl/>
        <w:spacing w:line="276" w:lineRule="auto"/>
        <w:ind w:firstLine="708"/>
        <w:jc w:val="both"/>
        <w:rPr>
          <w:rFonts w:ascii="Times New Roman" w:hAnsi="Times New Roman" w:cs="Times New Roman"/>
          <w:sz w:val="26"/>
          <w:szCs w:val="26"/>
        </w:rPr>
      </w:pPr>
      <w:r w:rsidRPr="009F75A0">
        <w:rPr>
          <w:rFonts w:ascii="Times New Roman" w:hAnsi="Times New Roman" w:cs="Times New Roman"/>
          <w:sz w:val="26"/>
          <w:szCs w:val="26"/>
        </w:rPr>
        <w:t>49.1.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BA2F7B" w:rsidRPr="009F75A0" w:rsidRDefault="00BA2F7B" w:rsidP="00BA2F7B">
      <w:pPr>
        <w:pStyle w:val="ConsPlusNormal"/>
        <w:widowControl/>
        <w:spacing w:line="276" w:lineRule="auto"/>
        <w:ind w:firstLine="708"/>
        <w:jc w:val="both"/>
        <w:rPr>
          <w:rFonts w:ascii="Times New Roman" w:hAnsi="Times New Roman" w:cs="Times New Roman"/>
          <w:sz w:val="26"/>
          <w:szCs w:val="26"/>
        </w:rPr>
      </w:pPr>
      <w:r w:rsidRPr="009F75A0">
        <w:rPr>
          <w:rFonts w:ascii="Times New Roman" w:hAnsi="Times New Roman" w:cs="Times New Roman"/>
          <w:sz w:val="26"/>
          <w:szCs w:val="26"/>
        </w:rPr>
        <w:t xml:space="preserve">49.2.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установленным данным разделом. </w:t>
      </w:r>
    </w:p>
    <w:p w:rsidR="00BA2F7B" w:rsidRPr="009F75A0" w:rsidRDefault="00BA2F7B" w:rsidP="00BA2F7B">
      <w:pPr>
        <w:pStyle w:val="ConsPlusNormal"/>
        <w:widowControl/>
        <w:spacing w:line="276" w:lineRule="auto"/>
        <w:ind w:firstLine="708"/>
        <w:jc w:val="both"/>
        <w:rPr>
          <w:rFonts w:ascii="Times New Roman" w:hAnsi="Times New Roman" w:cs="Times New Roman"/>
          <w:sz w:val="26"/>
          <w:szCs w:val="26"/>
        </w:rPr>
      </w:pPr>
      <w:r w:rsidRPr="009F75A0">
        <w:rPr>
          <w:rFonts w:ascii="Times New Roman" w:hAnsi="Times New Roman" w:cs="Times New Roman"/>
          <w:sz w:val="26"/>
          <w:szCs w:val="26"/>
        </w:rPr>
        <w:t xml:space="preserve">50. </w:t>
      </w:r>
      <w:proofErr w:type="gramStart"/>
      <w:r w:rsidRPr="009F75A0">
        <w:rPr>
          <w:rFonts w:ascii="Times New Roman" w:hAnsi="Times New Roman" w:cs="Times New Roman"/>
          <w:sz w:val="26"/>
          <w:szCs w:val="26"/>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9F75A0">
        <w:rPr>
          <w:rFonts w:ascii="Times New Roman" w:hAnsi="Times New Roman" w:cs="Times New Roman"/>
          <w:sz w:val="26"/>
          <w:szCs w:val="26"/>
        </w:rPr>
        <w:t xml:space="preserve"> процентов по ипотечным жилищным кредитам или займам на приобретение жилья или строительство индивидуального жилого дома, полученным до 01 января 2011 года, либо уплаты оставшейся части паевого взноса члена кооператива. </w:t>
      </w:r>
    </w:p>
    <w:p w:rsidR="00BA2F7B" w:rsidRPr="009F75A0" w:rsidRDefault="00BA2F7B" w:rsidP="00BA2F7B">
      <w:pPr>
        <w:pStyle w:val="ConsPlusNormal"/>
        <w:widowControl/>
        <w:spacing w:line="276" w:lineRule="auto"/>
        <w:ind w:firstLine="708"/>
        <w:jc w:val="both"/>
        <w:rPr>
          <w:rFonts w:ascii="Times New Roman" w:hAnsi="Times New Roman" w:cs="Times New Roman"/>
          <w:sz w:val="26"/>
          <w:szCs w:val="26"/>
        </w:rPr>
      </w:pPr>
      <w:r w:rsidRPr="009F75A0">
        <w:rPr>
          <w:rFonts w:ascii="Times New Roman" w:hAnsi="Times New Roman" w:cs="Times New Roman"/>
          <w:sz w:val="26"/>
          <w:szCs w:val="26"/>
        </w:rPr>
        <w:t xml:space="preserve">Перечисление указанных средств является основанием для исключения Администрацией молодой семьи - участницы Программы из списков участников Программы и снятия с учета. Улучшение жилищных условий молодых семей - участников </w:t>
      </w:r>
      <w:r w:rsidRPr="009F75A0">
        <w:rPr>
          <w:rFonts w:ascii="Times New Roman" w:hAnsi="Times New Roman" w:cs="Times New Roman"/>
          <w:sz w:val="26"/>
          <w:szCs w:val="26"/>
        </w:rPr>
        <w:lastRenderedPageBreak/>
        <w:t>Программы в последующем осуществляется на общих основаниях в соответствии с законодательством Российской Федерации.</w:t>
      </w:r>
    </w:p>
    <w:p w:rsidR="00BA2F7B" w:rsidRPr="009F75A0" w:rsidRDefault="00BA2F7B" w:rsidP="00BA2F7B">
      <w:pPr>
        <w:pStyle w:val="ConsPlusNormal"/>
        <w:widowControl/>
        <w:spacing w:line="276" w:lineRule="auto"/>
        <w:ind w:firstLine="708"/>
        <w:jc w:val="both"/>
        <w:rPr>
          <w:rFonts w:ascii="Times New Roman" w:hAnsi="Times New Roman" w:cs="Times New Roman"/>
          <w:sz w:val="26"/>
          <w:szCs w:val="26"/>
        </w:rPr>
      </w:pPr>
      <w:r w:rsidRPr="009F75A0">
        <w:rPr>
          <w:rFonts w:ascii="Times New Roman" w:hAnsi="Times New Roman" w:cs="Times New Roman"/>
          <w:sz w:val="26"/>
          <w:szCs w:val="26"/>
        </w:rPr>
        <w:t>51.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настоящей программой, считаются недействительными.</w:t>
      </w:r>
    </w:p>
    <w:p w:rsidR="00BA2F7B" w:rsidRPr="009F75A0" w:rsidRDefault="00BA2F7B" w:rsidP="00BA2F7B">
      <w:pPr>
        <w:pStyle w:val="ConsPlusNormal"/>
        <w:widowControl/>
        <w:spacing w:line="276" w:lineRule="auto"/>
        <w:ind w:firstLine="708"/>
        <w:jc w:val="both"/>
        <w:rPr>
          <w:rFonts w:ascii="Times New Roman" w:hAnsi="Times New Roman" w:cs="Times New Roman"/>
          <w:sz w:val="26"/>
          <w:szCs w:val="26"/>
        </w:rPr>
      </w:pPr>
      <w:r w:rsidRPr="009F75A0">
        <w:rPr>
          <w:rFonts w:ascii="Times New Roman" w:hAnsi="Times New Roman" w:cs="Times New Roman"/>
          <w:sz w:val="26"/>
          <w:szCs w:val="26"/>
        </w:rPr>
        <w:t xml:space="preserve">52. </w:t>
      </w:r>
      <w:proofErr w:type="gramStart"/>
      <w:r w:rsidRPr="009F75A0">
        <w:rPr>
          <w:rFonts w:ascii="Times New Roman" w:hAnsi="Times New Roman" w:cs="Times New Roman"/>
          <w:sz w:val="26"/>
          <w:szCs w:val="26"/>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w:t>
      </w:r>
      <w:proofErr w:type="spellStart"/>
      <w:r w:rsidRPr="009F75A0">
        <w:rPr>
          <w:rFonts w:ascii="Times New Roman" w:hAnsi="Times New Roman" w:cs="Times New Roman"/>
          <w:sz w:val="26"/>
          <w:szCs w:val="26"/>
        </w:rPr>
        <w:t>Гаринского</w:t>
      </w:r>
      <w:proofErr w:type="spellEnd"/>
      <w:r w:rsidRPr="009F75A0">
        <w:rPr>
          <w:rFonts w:ascii="Times New Roman" w:hAnsi="Times New Roman" w:cs="Times New Roman"/>
          <w:sz w:val="26"/>
          <w:szCs w:val="26"/>
        </w:rPr>
        <w:t xml:space="preserve"> городского округа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roofErr w:type="gramEnd"/>
    </w:p>
    <w:p w:rsidR="00BA2F7B" w:rsidRPr="009F75A0" w:rsidRDefault="00BA2F7B" w:rsidP="00BA2F7B">
      <w:pPr>
        <w:widowControl w:val="0"/>
        <w:autoSpaceDE w:val="0"/>
        <w:autoSpaceDN w:val="0"/>
        <w:adjustRightInd w:val="0"/>
        <w:rPr>
          <w:sz w:val="26"/>
          <w:szCs w:val="26"/>
        </w:rPr>
      </w:pPr>
      <w:r w:rsidRPr="009F75A0">
        <w:rPr>
          <w:b/>
          <w:sz w:val="26"/>
          <w:szCs w:val="26"/>
        </w:rPr>
        <w:t xml:space="preserve">           </w:t>
      </w:r>
      <w:r w:rsidRPr="009F75A0">
        <w:rPr>
          <w:sz w:val="26"/>
          <w:szCs w:val="26"/>
        </w:rPr>
        <w:t xml:space="preserve">  53. Свидетельство не может быть использовано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усыновлённых), полнородных, и </w:t>
      </w:r>
      <w:proofErr w:type="spellStart"/>
      <w:r w:rsidRPr="009F75A0">
        <w:rPr>
          <w:sz w:val="26"/>
          <w:szCs w:val="26"/>
        </w:rPr>
        <w:t>неполнородных</w:t>
      </w:r>
      <w:proofErr w:type="spellEnd"/>
      <w:r w:rsidRPr="009F75A0">
        <w:rPr>
          <w:sz w:val="26"/>
          <w:szCs w:val="26"/>
        </w:rPr>
        <w:t xml:space="preserve"> братьев и сестёр).</w:t>
      </w:r>
    </w:p>
    <w:p w:rsidR="00BA2F7B" w:rsidRPr="009F75A0" w:rsidRDefault="00BA2F7B" w:rsidP="00BA2F7B">
      <w:pPr>
        <w:autoSpaceDE w:val="0"/>
        <w:autoSpaceDN w:val="0"/>
        <w:adjustRightInd w:val="0"/>
        <w:rPr>
          <w:sz w:val="26"/>
          <w:szCs w:val="26"/>
        </w:rPr>
      </w:pPr>
    </w:p>
    <w:p w:rsidR="00BA2F7B" w:rsidRPr="009F75A0" w:rsidRDefault="00BA2F7B" w:rsidP="00BA2F7B">
      <w:pPr>
        <w:autoSpaceDE w:val="0"/>
        <w:autoSpaceDN w:val="0"/>
        <w:adjustRightInd w:val="0"/>
        <w:rPr>
          <w:sz w:val="26"/>
          <w:szCs w:val="26"/>
        </w:rPr>
      </w:pPr>
    </w:p>
    <w:p w:rsidR="00BA2F7B" w:rsidRDefault="00BA2F7B"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Default="009F75A0" w:rsidP="00BA2F7B">
      <w:pPr>
        <w:autoSpaceDE w:val="0"/>
        <w:autoSpaceDN w:val="0"/>
        <w:adjustRightInd w:val="0"/>
        <w:rPr>
          <w:sz w:val="26"/>
          <w:szCs w:val="26"/>
        </w:rPr>
      </w:pPr>
    </w:p>
    <w:p w:rsidR="009F75A0" w:rsidRPr="009F75A0" w:rsidRDefault="009F75A0" w:rsidP="00BA2F7B">
      <w:pPr>
        <w:autoSpaceDE w:val="0"/>
        <w:autoSpaceDN w:val="0"/>
        <w:adjustRightInd w:val="0"/>
        <w:rPr>
          <w:sz w:val="26"/>
          <w:szCs w:val="26"/>
        </w:rPr>
      </w:pPr>
    </w:p>
    <w:p w:rsidR="00BA2F7B" w:rsidRPr="009F75A0" w:rsidRDefault="00BA2F7B" w:rsidP="00BA2F7B">
      <w:pPr>
        <w:autoSpaceDE w:val="0"/>
        <w:autoSpaceDN w:val="0"/>
        <w:adjustRightInd w:val="0"/>
        <w:rPr>
          <w:sz w:val="26"/>
          <w:szCs w:val="26"/>
        </w:rPr>
      </w:pPr>
    </w:p>
    <w:p w:rsidR="00BA2F7B" w:rsidRPr="009F75A0" w:rsidRDefault="00BA2F7B" w:rsidP="00BA2F7B">
      <w:pPr>
        <w:autoSpaceDE w:val="0"/>
        <w:autoSpaceDN w:val="0"/>
        <w:adjustRightInd w:val="0"/>
        <w:rPr>
          <w:sz w:val="26"/>
          <w:szCs w:val="26"/>
        </w:rPr>
      </w:pPr>
    </w:p>
    <w:tbl>
      <w:tblPr>
        <w:tblW w:w="0" w:type="auto"/>
        <w:tblInd w:w="-34" w:type="dxa"/>
        <w:tblLayout w:type="fixed"/>
        <w:tblLook w:val="04A0"/>
      </w:tblPr>
      <w:tblGrid>
        <w:gridCol w:w="6238"/>
        <w:gridCol w:w="4110"/>
      </w:tblGrid>
      <w:tr w:rsidR="00BA2F7B" w:rsidRPr="009F75A0" w:rsidTr="00BA2F7B">
        <w:trPr>
          <w:trHeight w:val="282"/>
        </w:trPr>
        <w:tc>
          <w:tcPr>
            <w:tcW w:w="6238" w:type="dxa"/>
            <w:hideMark/>
          </w:tcPr>
          <w:p w:rsidR="00BA2F7B" w:rsidRPr="009F75A0" w:rsidRDefault="00BA2F7B">
            <w:pPr>
              <w:spacing w:after="200" w:line="276" w:lineRule="auto"/>
              <w:rPr>
                <w:rFonts w:asciiTheme="minorHAnsi" w:eastAsiaTheme="minorHAnsi" w:hAnsiTheme="minorHAnsi"/>
                <w:sz w:val="26"/>
                <w:szCs w:val="26"/>
                <w:lang w:eastAsia="en-US"/>
              </w:rPr>
            </w:pPr>
          </w:p>
        </w:tc>
        <w:tc>
          <w:tcPr>
            <w:tcW w:w="4110" w:type="dxa"/>
            <w:hideMark/>
          </w:tcPr>
          <w:p w:rsidR="00BA2F7B" w:rsidRPr="009F75A0" w:rsidRDefault="00BA2F7B">
            <w:pPr>
              <w:spacing w:line="276" w:lineRule="auto"/>
              <w:jc w:val="right"/>
              <w:rPr>
                <w:sz w:val="26"/>
                <w:szCs w:val="26"/>
                <w:lang w:eastAsia="en-US"/>
              </w:rPr>
            </w:pPr>
            <w:r w:rsidRPr="009F75A0">
              <w:rPr>
                <w:sz w:val="26"/>
                <w:szCs w:val="26"/>
                <w:lang w:eastAsia="en-US"/>
              </w:rPr>
              <w:t>Приложение № 1</w:t>
            </w:r>
          </w:p>
          <w:p w:rsidR="00BA2F7B" w:rsidRPr="009F75A0" w:rsidRDefault="00BA2F7B">
            <w:pPr>
              <w:widowControl w:val="0"/>
              <w:autoSpaceDE w:val="0"/>
              <w:autoSpaceDN w:val="0"/>
              <w:adjustRightInd w:val="0"/>
              <w:spacing w:line="276" w:lineRule="auto"/>
              <w:jc w:val="both"/>
              <w:outlineLvl w:val="3"/>
              <w:rPr>
                <w:sz w:val="26"/>
                <w:szCs w:val="26"/>
                <w:lang w:eastAsia="en-US"/>
              </w:rPr>
            </w:pPr>
            <w:r w:rsidRPr="009F75A0">
              <w:rPr>
                <w:sz w:val="26"/>
                <w:szCs w:val="26"/>
                <w:lang w:eastAsia="en-US"/>
              </w:rPr>
              <w:t xml:space="preserve">к Порядку формирования списков молодых семей – участников программы, изъявивших желание получить социальную выплату по </w:t>
            </w:r>
            <w:proofErr w:type="spellStart"/>
            <w:r w:rsidRPr="009F75A0">
              <w:rPr>
                <w:sz w:val="26"/>
                <w:szCs w:val="26"/>
                <w:lang w:eastAsia="en-US"/>
              </w:rPr>
              <w:t>Гаринскому</w:t>
            </w:r>
            <w:proofErr w:type="spellEnd"/>
            <w:r w:rsidRPr="009F75A0">
              <w:rPr>
                <w:sz w:val="26"/>
                <w:szCs w:val="26"/>
                <w:lang w:eastAsia="en-US"/>
              </w:rPr>
              <w:t xml:space="preserve"> городскому округу</w:t>
            </w:r>
          </w:p>
        </w:tc>
      </w:tr>
    </w:tbl>
    <w:p w:rsidR="00BA2F7B" w:rsidRDefault="00BA2F7B" w:rsidP="00BA2F7B">
      <w:pPr>
        <w:pStyle w:val="ConsPlusNonformat"/>
        <w:ind w:left="4248" w:firstLine="708"/>
        <w:jc w:val="center"/>
        <w:rPr>
          <w:rFonts w:ascii="Times New Roman" w:hAnsi="Times New Roman" w:cs="Times New Roman"/>
          <w:sz w:val="24"/>
          <w:szCs w:val="24"/>
        </w:rPr>
      </w:pPr>
    </w:p>
    <w:p w:rsidR="00BA2F7B" w:rsidRDefault="00BA2F7B" w:rsidP="00BA2F7B">
      <w:pPr>
        <w:pStyle w:val="ConsPlusNonformat"/>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                 Главе </w:t>
      </w:r>
      <w:proofErr w:type="spellStart"/>
      <w:r>
        <w:rPr>
          <w:rFonts w:ascii="Times New Roman" w:hAnsi="Times New Roman" w:cs="Times New Roman"/>
          <w:sz w:val="24"/>
          <w:szCs w:val="24"/>
        </w:rPr>
        <w:t>Гаринского</w:t>
      </w:r>
      <w:proofErr w:type="spellEnd"/>
      <w:r>
        <w:rPr>
          <w:rFonts w:ascii="Times New Roman" w:hAnsi="Times New Roman" w:cs="Times New Roman"/>
          <w:sz w:val="24"/>
          <w:szCs w:val="24"/>
        </w:rPr>
        <w:t xml:space="preserve"> городского округа</w:t>
      </w:r>
    </w:p>
    <w:p w:rsidR="00BA2F7B" w:rsidRDefault="00BA2F7B" w:rsidP="00BA2F7B">
      <w:pPr>
        <w:pStyle w:val="ConsPlusNonformat"/>
        <w:ind w:left="4248" w:firstLine="708"/>
        <w:jc w:val="center"/>
        <w:rPr>
          <w:rFonts w:ascii="Times New Roman" w:hAnsi="Times New Roman" w:cs="Times New Roman"/>
          <w:sz w:val="24"/>
          <w:szCs w:val="24"/>
        </w:rPr>
      </w:pPr>
    </w:p>
    <w:p w:rsidR="00BA2F7B" w:rsidRDefault="00BA2F7B" w:rsidP="00BA2F7B">
      <w:pPr>
        <w:autoSpaceDE w:val="0"/>
        <w:autoSpaceDN w:val="0"/>
        <w:adjustRightInd w:val="0"/>
      </w:pPr>
      <w:r>
        <w:t>Форма</w:t>
      </w:r>
    </w:p>
    <w:p w:rsidR="00BA2F7B" w:rsidRDefault="00BA2F7B" w:rsidP="00BA2F7B">
      <w:pPr>
        <w:pStyle w:val="ConsPlusNonformat"/>
        <w:rPr>
          <w:rFonts w:ascii="Times New Roman" w:hAnsi="Times New Roman" w:cs="Times New Roman"/>
          <w:sz w:val="24"/>
          <w:szCs w:val="24"/>
        </w:rPr>
      </w:pPr>
    </w:p>
    <w:p w:rsidR="00BA2F7B" w:rsidRDefault="00BA2F7B" w:rsidP="00BA2F7B">
      <w:pPr>
        <w:pStyle w:val="ConsPlusNonformat"/>
        <w:jc w:val="center"/>
        <w:rPr>
          <w:rFonts w:ascii="Times New Roman" w:hAnsi="Times New Roman" w:cs="Times New Roman"/>
          <w:sz w:val="24"/>
          <w:szCs w:val="24"/>
        </w:rPr>
      </w:pPr>
      <w:bookmarkStart w:id="4" w:name="Par269"/>
      <w:bookmarkEnd w:id="4"/>
      <w:r>
        <w:rPr>
          <w:rFonts w:ascii="Times New Roman" w:hAnsi="Times New Roman" w:cs="Times New Roman"/>
          <w:sz w:val="24"/>
          <w:szCs w:val="24"/>
        </w:rPr>
        <w:t>ЗАЯВЛЕНИЕ</w:t>
      </w:r>
    </w:p>
    <w:p w:rsidR="00BA2F7B" w:rsidRDefault="00BA2F7B" w:rsidP="00BA2F7B">
      <w:pPr>
        <w:pStyle w:val="ConsPlusNonformat"/>
        <w:rPr>
          <w:rFonts w:ascii="Times New Roman" w:hAnsi="Times New Roman" w:cs="Times New Roman"/>
          <w:sz w:val="24"/>
          <w:szCs w:val="24"/>
        </w:rPr>
      </w:pP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Прошу включить в состав участников в основном мероприятии "Обеспечение жильем молодых семей"  государственной   </w:t>
      </w:r>
      <w:hyperlink r:id="rId26" w:history="1">
        <w:r>
          <w:rPr>
            <w:rStyle w:val="a3"/>
            <w:rFonts w:ascii="Times New Roman" w:hAnsi="Times New Roman" w:cs="Times New Roman"/>
            <w:sz w:val="24"/>
            <w:szCs w:val="24"/>
            <w:u w:val="none"/>
          </w:rPr>
          <w:t>программы</w:t>
        </w:r>
      </w:hyperlink>
      <w:r>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______________________________________________________________________________,</w:t>
      </w:r>
    </w:p>
    <w:p w:rsidR="00BA2F7B" w:rsidRDefault="00BA2F7B" w:rsidP="00BA2F7B">
      <w:pPr>
        <w:pStyle w:val="ConsPlusNonformat"/>
        <w:jc w:val="center"/>
        <w:rPr>
          <w:rFonts w:ascii="Times New Roman" w:hAnsi="Times New Roman" w:cs="Times New Roman"/>
          <w:sz w:val="22"/>
          <w:szCs w:val="22"/>
        </w:rPr>
      </w:pPr>
      <w:r>
        <w:rPr>
          <w:rFonts w:ascii="Times New Roman" w:hAnsi="Times New Roman" w:cs="Times New Roman"/>
          <w:sz w:val="22"/>
          <w:szCs w:val="22"/>
        </w:rPr>
        <w:t>(ф.и.о., дата рождения)</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серия ______________ № ___________________________, выданный __________________________________________________________________________________________________________________________________________________________________________</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__________________________________________________________________</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_____________________________________________________________________________,</w:t>
      </w:r>
    </w:p>
    <w:p w:rsidR="00BA2F7B" w:rsidRDefault="00BA2F7B" w:rsidP="00BA2F7B">
      <w:pPr>
        <w:pStyle w:val="ConsPlusNonformat"/>
        <w:jc w:val="center"/>
        <w:rPr>
          <w:rFonts w:ascii="Times New Roman" w:hAnsi="Times New Roman" w:cs="Times New Roman"/>
          <w:sz w:val="22"/>
          <w:szCs w:val="22"/>
        </w:rPr>
      </w:pPr>
      <w:r>
        <w:rPr>
          <w:rFonts w:ascii="Times New Roman" w:hAnsi="Times New Roman" w:cs="Times New Roman"/>
          <w:sz w:val="22"/>
          <w:szCs w:val="22"/>
        </w:rPr>
        <w:t>(ф.и.о., дата рождения)</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серия ______________ № _______________________, выданный _________________________________________________________________________________________________________________________________________________________________________,</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__________________________________________________________________</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_______________________________________________________________________________,</w:t>
      </w:r>
    </w:p>
    <w:p w:rsidR="00BA2F7B" w:rsidRDefault="00BA2F7B" w:rsidP="00BA2F7B">
      <w:pPr>
        <w:pStyle w:val="ConsPlusNonformat"/>
        <w:jc w:val="center"/>
        <w:rPr>
          <w:rFonts w:ascii="Times New Roman" w:hAnsi="Times New Roman" w:cs="Times New Roman"/>
          <w:sz w:val="22"/>
          <w:szCs w:val="22"/>
        </w:rPr>
      </w:pPr>
      <w:r>
        <w:rPr>
          <w:rFonts w:ascii="Times New Roman" w:hAnsi="Times New Roman" w:cs="Times New Roman"/>
          <w:sz w:val="22"/>
          <w:szCs w:val="22"/>
        </w:rPr>
        <w:t>(ф.и.о., дата рождения)</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для ребенка, достигшего 14 лет)</w:t>
      </w:r>
    </w:p>
    <w:p w:rsidR="00BA2F7B" w:rsidRDefault="00BA2F7B" w:rsidP="00BA2F7B">
      <w:pPr>
        <w:pStyle w:val="ConsPlusNonformat"/>
        <w:jc w:val="center"/>
        <w:rPr>
          <w:rFonts w:ascii="Times New Roman" w:hAnsi="Times New Roman" w:cs="Times New Roman"/>
          <w:sz w:val="22"/>
          <w:szCs w:val="22"/>
        </w:rPr>
      </w:pPr>
      <w:r>
        <w:rPr>
          <w:rFonts w:ascii="Times New Roman" w:hAnsi="Times New Roman" w:cs="Times New Roman"/>
          <w:sz w:val="22"/>
          <w:szCs w:val="22"/>
        </w:rPr>
        <w:t>(ненужное вычеркнуть)</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серия ____________________ № _______________________________,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__________________________________________________________________</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BA2F7B" w:rsidRDefault="00BA2F7B" w:rsidP="00BA2F7B">
      <w:pPr>
        <w:pStyle w:val="ConsPlusNonformat"/>
        <w:jc w:val="both"/>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____________________________________________________________________________________,</w:t>
      </w:r>
    </w:p>
    <w:p w:rsidR="00BA2F7B" w:rsidRDefault="00BA2F7B" w:rsidP="00BA2F7B">
      <w:pPr>
        <w:pStyle w:val="ConsPlusNonformat"/>
        <w:jc w:val="center"/>
        <w:rPr>
          <w:rFonts w:ascii="Times New Roman" w:hAnsi="Times New Roman" w:cs="Times New Roman"/>
          <w:sz w:val="22"/>
          <w:szCs w:val="22"/>
        </w:rPr>
      </w:pPr>
      <w:r>
        <w:rPr>
          <w:rFonts w:ascii="Times New Roman" w:hAnsi="Times New Roman" w:cs="Times New Roman"/>
          <w:sz w:val="22"/>
          <w:szCs w:val="22"/>
        </w:rPr>
        <w:t>(ф.и.о., дата рождения)</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для ребенка, достигшего 14 лет)</w:t>
      </w:r>
    </w:p>
    <w:p w:rsidR="00BA2F7B" w:rsidRDefault="00BA2F7B" w:rsidP="00BA2F7B">
      <w:pPr>
        <w:pStyle w:val="ConsPlusNonformat"/>
        <w:jc w:val="center"/>
        <w:rPr>
          <w:rFonts w:ascii="Times New Roman" w:hAnsi="Times New Roman" w:cs="Times New Roman"/>
          <w:sz w:val="22"/>
          <w:szCs w:val="22"/>
        </w:rPr>
      </w:pPr>
      <w:r>
        <w:rPr>
          <w:rFonts w:ascii="Times New Roman" w:hAnsi="Times New Roman" w:cs="Times New Roman"/>
          <w:sz w:val="22"/>
          <w:szCs w:val="22"/>
        </w:rPr>
        <w:t>(ненужное вычеркнуть)</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серия ____________________ № _______________________________,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__________________________________________________________________</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BA2F7B" w:rsidRDefault="00BA2F7B" w:rsidP="00BA2F7B">
      <w:pPr>
        <w:pStyle w:val="ConsPlusNonformat"/>
        <w:jc w:val="both"/>
        <w:rPr>
          <w:rFonts w:ascii="Times New Roman" w:hAnsi="Times New Roman" w:cs="Times New Roman"/>
          <w:sz w:val="24"/>
          <w:szCs w:val="24"/>
        </w:rPr>
      </w:pPr>
    </w:p>
    <w:p w:rsidR="00BA2F7B" w:rsidRDefault="00BA2F7B" w:rsidP="00BA2F7B">
      <w:pPr>
        <w:pStyle w:val="ConsPlusNonformat"/>
        <w:jc w:val="both"/>
        <w:rPr>
          <w:rFonts w:ascii="Times New Roman" w:hAnsi="Times New Roman" w:cs="Times New Roman"/>
          <w:sz w:val="24"/>
          <w:szCs w:val="24"/>
        </w:rPr>
      </w:pPr>
    </w:p>
    <w:p w:rsidR="00BA2F7B" w:rsidRDefault="00BA2F7B" w:rsidP="00BA2F7B">
      <w:pPr>
        <w:pStyle w:val="ConsPlusNonformat"/>
        <w:jc w:val="both"/>
        <w:rPr>
          <w:rFonts w:ascii="Times New Roman" w:hAnsi="Times New Roman" w:cs="Times New Roman"/>
          <w:sz w:val="24"/>
          <w:szCs w:val="24"/>
        </w:rPr>
      </w:pP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условиями участия  в основном мероприятии "Обеспечение жильем молодых семей"  государственной   </w:t>
      </w:r>
      <w:hyperlink r:id="rId27" w:history="1">
        <w:r>
          <w:rPr>
            <w:rStyle w:val="a3"/>
            <w:rFonts w:ascii="Times New Roman" w:hAnsi="Times New Roman" w:cs="Times New Roman"/>
            <w:sz w:val="24"/>
            <w:szCs w:val="24"/>
            <w:u w:val="none"/>
          </w:rPr>
          <w:t>программы</w:t>
        </w:r>
      </w:hyperlink>
      <w:r>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знакомлен (ознакомлены) и обязуюсь (обязуемся) их выполнять. Даем свое согласие на обработку наших персональных </w:t>
      </w:r>
      <w:r>
        <w:rPr>
          <w:rFonts w:ascii="Times New Roman" w:hAnsi="Times New Roman" w:cs="Times New Roman"/>
          <w:sz w:val="24"/>
          <w:szCs w:val="24"/>
        </w:rPr>
        <w:lastRenderedPageBreak/>
        <w:t>данных:</w:t>
      </w:r>
    </w:p>
    <w:p w:rsidR="00BA2F7B" w:rsidRDefault="00BA2F7B" w:rsidP="00BA2F7B">
      <w:pPr>
        <w:pStyle w:val="ConsPlusNonformat"/>
        <w:jc w:val="both"/>
        <w:rPr>
          <w:rFonts w:ascii="Times New Roman" w:hAnsi="Times New Roman" w:cs="Times New Roman"/>
          <w:sz w:val="16"/>
          <w:szCs w:val="16"/>
        </w:rPr>
      </w:pP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8"/>
          <w:szCs w:val="28"/>
        </w:rPr>
        <w:t xml:space="preserve"> ________________________________________ ___________ </w:t>
      </w:r>
      <w:r>
        <w:rPr>
          <w:rFonts w:ascii="Times New Roman" w:hAnsi="Times New Roman" w:cs="Times New Roman"/>
          <w:sz w:val="24"/>
          <w:szCs w:val="24"/>
        </w:rPr>
        <w:t>___________;</w:t>
      </w:r>
    </w:p>
    <w:p w:rsidR="00BA2F7B" w:rsidRDefault="00BA2F7B" w:rsidP="00BA2F7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 совершеннолетнего члена семьи)                        (подпись)             (дата)</w:t>
      </w:r>
    </w:p>
    <w:p w:rsidR="00BA2F7B" w:rsidRDefault="00BA2F7B" w:rsidP="00BA2F7B">
      <w:pPr>
        <w:pStyle w:val="ConsPlusNonformat"/>
        <w:jc w:val="both"/>
        <w:rPr>
          <w:rFonts w:ascii="Times New Roman" w:hAnsi="Times New Roman" w:cs="Times New Roman"/>
          <w:sz w:val="28"/>
          <w:szCs w:val="28"/>
        </w:rPr>
      </w:pPr>
      <w:r>
        <w:rPr>
          <w:rFonts w:ascii="Times New Roman" w:hAnsi="Times New Roman" w:cs="Times New Roman"/>
          <w:sz w:val="24"/>
          <w:szCs w:val="24"/>
        </w:rPr>
        <w:t>2.</w:t>
      </w:r>
      <w:r>
        <w:rPr>
          <w:rFonts w:ascii="Times New Roman" w:hAnsi="Times New Roman" w:cs="Times New Roman"/>
          <w:sz w:val="28"/>
          <w:szCs w:val="28"/>
        </w:rPr>
        <w:t xml:space="preserve"> ________________________________________ ___________ _________</w:t>
      </w:r>
      <w:r>
        <w:rPr>
          <w:rFonts w:ascii="Times New Roman" w:hAnsi="Times New Roman" w:cs="Times New Roman"/>
          <w:sz w:val="24"/>
          <w:szCs w:val="24"/>
        </w:rPr>
        <w:t>;</w:t>
      </w:r>
    </w:p>
    <w:p w:rsidR="00BA2F7B" w:rsidRDefault="00BA2F7B" w:rsidP="00BA2F7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 совершеннолетнего члена семьи)                        (подпись)             (дата)</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BA2F7B" w:rsidRDefault="00BA2F7B" w:rsidP="00BA2F7B">
      <w:pPr>
        <w:pStyle w:val="ConsPlusNonformat"/>
        <w:jc w:val="both"/>
        <w:rPr>
          <w:rFonts w:ascii="Times New Roman" w:hAnsi="Times New Roman" w:cs="Times New Roman"/>
          <w:sz w:val="28"/>
          <w:szCs w:val="28"/>
        </w:rPr>
      </w:pPr>
      <w:r>
        <w:rPr>
          <w:rFonts w:ascii="Times New Roman" w:hAnsi="Times New Roman" w:cs="Times New Roman"/>
          <w:sz w:val="24"/>
          <w:szCs w:val="24"/>
        </w:rPr>
        <w:t>1. ________________________________________________________________________;</w:t>
      </w:r>
    </w:p>
    <w:p w:rsidR="00BA2F7B" w:rsidRDefault="00BA2F7B" w:rsidP="00BA2F7B">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и номер документа, кем и когда выдан)</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BA2F7B" w:rsidRDefault="00BA2F7B" w:rsidP="00BA2F7B">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и номер документа, кем и когда выдан)</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BA2F7B" w:rsidRDefault="00BA2F7B" w:rsidP="00BA2F7B">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и номер документа, кем и когда выдан)</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w:t>
      </w:r>
    </w:p>
    <w:p w:rsidR="00BA2F7B" w:rsidRDefault="00BA2F7B" w:rsidP="00BA2F7B">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и номер документа, кем и когда выдан)</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w:t>
      </w:r>
    </w:p>
    <w:p w:rsidR="00BA2F7B" w:rsidRDefault="00BA2F7B" w:rsidP="00BA2F7B">
      <w:pPr>
        <w:pStyle w:val="ConsPlusNonformat"/>
        <w:jc w:val="center"/>
        <w:rPr>
          <w:rFonts w:ascii="Times New Roman" w:hAnsi="Times New Roman" w:cs="Times New Roman"/>
          <w:sz w:val="28"/>
          <w:szCs w:val="28"/>
        </w:rPr>
      </w:pPr>
      <w:r>
        <w:rPr>
          <w:rFonts w:ascii="Times New Roman" w:hAnsi="Times New Roman" w:cs="Times New Roman"/>
          <w:sz w:val="22"/>
          <w:szCs w:val="22"/>
        </w:rPr>
        <w:t>(наименование и номер документа, кем и когда выдан)</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________________________________________________________________________;</w:t>
      </w:r>
    </w:p>
    <w:p w:rsidR="00BA2F7B" w:rsidRDefault="00BA2F7B" w:rsidP="00BA2F7B">
      <w:pPr>
        <w:pStyle w:val="ConsPlusNonformat"/>
        <w:jc w:val="center"/>
        <w:rPr>
          <w:rFonts w:ascii="Times New Roman" w:hAnsi="Times New Roman" w:cs="Times New Roman"/>
          <w:sz w:val="28"/>
          <w:szCs w:val="28"/>
        </w:rPr>
      </w:pPr>
      <w:r>
        <w:rPr>
          <w:rFonts w:ascii="Times New Roman" w:hAnsi="Times New Roman" w:cs="Times New Roman"/>
          <w:sz w:val="22"/>
          <w:szCs w:val="22"/>
        </w:rPr>
        <w:t>(наименование и номер документа, кем и когда выдан)</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________________________________________________________________________;</w:t>
      </w:r>
    </w:p>
    <w:p w:rsidR="00BA2F7B" w:rsidRDefault="00BA2F7B" w:rsidP="00BA2F7B">
      <w:pPr>
        <w:pStyle w:val="ConsPlusNonformat"/>
        <w:jc w:val="center"/>
        <w:rPr>
          <w:rFonts w:ascii="Times New Roman" w:hAnsi="Times New Roman" w:cs="Times New Roman"/>
          <w:sz w:val="28"/>
          <w:szCs w:val="28"/>
        </w:rPr>
      </w:pPr>
      <w:r>
        <w:rPr>
          <w:rFonts w:ascii="Times New Roman" w:hAnsi="Times New Roman" w:cs="Times New Roman"/>
          <w:sz w:val="22"/>
          <w:szCs w:val="22"/>
        </w:rPr>
        <w:t>(наименование и номер документа, кем и когда выдан)</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8. _________________________________________________________________________;</w:t>
      </w:r>
    </w:p>
    <w:p w:rsidR="00BA2F7B" w:rsidRDefault="00BA2F7B" w:rsidP="00BA2F7B">
      <w:pPr>
        <w:pStyle w:val="ConsPlusNonformat"/>
        <w:jc w:val="center"/>
        <w:rPr>
          <w:rFonts w:ascii="Times New Roman" w:hAnsi="Times New Roman" w:cs="Times New Roman"/>
          <w:sz w:val="28"/>
          <w:szCs w:val="28"/>
        </w:rPr>
      </w:pPr>
      <w:r>
        <w:rPr>
          <w:rFonts w:ascii="Times New Roman" w:hAnsi="Times New Roman" w:cs="Times New Roman"/>
          <w:sz w:val="22"/>
          <w:szCs w:val="22"/>
        </w:rPr>
        <w:t>(наименование и номер документа, кем и когда выдан)</w:t>
      </w:r>
    </w:p>
    <w:p w:rsidR="00BA2F7B" w:rsidRDefault="00BA2F7B" w:rsidP="00BA2F7B">
      <w:pPr>
        <w:pStyle w:val="ConsPlusNonformat"/>
        <w:jc w:val="center"/>
        <w:rPr>
          <w:rFonts w:ascii="Times New Roman" w:hAnsi="Times New Roman" w:cs="Times New Roman"/>
          <w:sz w:val="28"/>
          <w:szCs w:val="28"/>
        </w:rPr>
      </w:pP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согласно перечню документы приняты</w:t>
      </w:r>
    </w:p>
    <w:p w:rsidR="00BA2F7B" w:rsidRDefault="00BA2F7B" w:rsidP="00BA2F7B">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 20__ г.</w:t>
      </w:r>
    </w:p>
    <w:p w:rsidR="00BA2F7B" w:rsidRDefault="00BA2F7B" w:rsidP="00BA2F7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_________________  ______________________</w:t>
      </w:r>
    </w:p>
    <w:p w:rsidR="00BA2F7B" w:rsidRDefault="00BA2F7B" w:rsidP="00BA2F7B">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proofErr w:type="gramStart"/>
      <w:r>
        <w:rPr>
          <w:rFonts w:ascii="Times New Roman" w:hAnsi="Times New Roman" w:cs="Times New Roman"/>
          <w:sz w:val="22"/>
          <w:szCs w:val="22"/>
        </w:rPr>
        <w:t>(должность лица,                            (подпись, дата)                    (расшифровка подписи)</w:t>
      </w:r>
      <w:proofErr w:type="gramEnd"/>
    </w:p>
    <w:p w:rsidR="00BA2F7B" w:rsidRDefault="00BA2F7B" w:rsidP="00BA2F7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принявшего</w:t>
      </w:r>
      <w:proofErr w:type="gramEnd"/>
      <w:r>
        <w:rPr>
          <w:rFonts w:ascii="Times New Roman" w:hAnsi="Times New Roman" w:cs="Times New Roman"/>
          <w:sz w:val="22"/>
          <w:szCs w:val="22"/>
        </w:rPr>
        <w:t xml:space="preserve"> заявление)</w:t>
      </w:r>
    </w:p>
    <w:p w:rsidR="00BA2F7B" w:rsidRDefault="00BA2F7B" w:rsidP="00BA2F7B">
      <w:pPr>
        <w:rPr>
          <w:rFonts w:ascii="Courier New" w:hAnsi="Courier New" w:cs="Courier New"/>
          <w:sz w:val="20"/>
          <w:szCs w:val="20"/>
        </w:rPr>
        <w:sectPr w:rsidR="00BA2F7B">
          <w:pgSz w:w="11905" w:h="16838"/>
          <w:pgMar w:top="567" w:right="567" w:bottom="397" w:left="1134" w:header="720" w:footer="720" w:gutter="0"/>
          <w:cols w:space="720"/>
        </w:sectPr>
      </w:pPr>
    </w:p>
    <w:tbl>
      <w:tblPr>
        <w:tblW w:w="0" w:type="auto"/>
        <w:jc w:val="right"/>
        <w:tblInd w:w="-34" w:type="dxa"/>
        <w:tblLayout w:type="fixed"/>
        <w:tblLook w:val="04A0"/>
      </w:tblPr>
      <w:tblGrid>
        <w:gridCol w:w="4110"/>
      </w:tblGrid>
      <w:tr w:rsidR="00BA2F7B" w:rsidTr="00BA2F7B">
        <w:trPr>
          <w:trHeight w:val="282"/>
          <w:jc w:val="right"/>
        </w:trPr>
        <w:tc>
          <w:tcPr>
            <w:tcW w:w="4110" w:type="dxa"/>
            <w:hideMark/>
          </w:tcPr>
          <w:p w:rsidR="00BA2F7B" w:rsidRDefault="00BA2F7B">
            <w:pPr>
              <w:spacing w:line="276" w:lineRule="auto"/>
              <w:jc w:val="right"/>
              <w:rPr>
                <w:sz w:val="28"/>
                <w:szCs w:val="28"/>
                <w:lang w:eastAsia="en-US"/>
              </w:rPr>
            </w:pPr>
            <w:r>
              <w:rPr>
                <w:sz w:val="28"/>
                <w:szCs w:val="28"/>
                <w:lang w:eastAsia="en-US"/>
              </w:rPr>
              <w:lastRenderedPageBreak/>
              <w:t>Приложение № 2</w:t>
            </w:r>
          </w:p>
          <w:p w:rsidR="00BA2F7B" w:rsidRDefault="00BA2F7B">
            <w:pPr>
              <w:widowControl w:val="0"/>
              <w:autoSpaceDE w:val="0"/>
              <w:autoSpaceDN w:val="0"/>
              <w:adjustRightInd w:val="0"/>
              <w:spacing w:line="276" w:lineRule="auto"/>
              <w:jc w:val="both"/>
              <w:outlineLvl w:val="3"/>
              <w:rPr>
                <w:sz w:val="28"/>
                <w:szCs w:val="28"/>
                <w:lang w:eastAsia="en-US"/>
              </w:rPr>
            </w:pPr>
            <w:r>
              <w:rPr>
                <w:sz w:val="28"/>
                <w:szCs w:val="28"/>
                <w:lang w:eastAsia="en-US"/>
              </w:rPr>
              <w:t xml:space="preserve">к Порядку формирования списков молодых семей – участников программы, изъявивших желание получить социальную выплату по </w:t>
            </w:r>
            <w:proofErr w:type="spellStart"/>
            <w:r>
              <w:rPr>
                <w:sz w:val="28"/>
                <w:szCs w:val="28"/>
                <w:lang w:eastAsia="en-US"/>
              </w:rPr>
              <w:t>Гаринскому</w:t>
            </w:r>
            <w:proofErr w:type="spellEnd"/>
            <w:r>
              <w:rPr>
                <w:sz w:val="28"/>
                <w:szCs w:val="28"/>
                <w:lang w:eastAsia="en-US"/>
              </w:rPr>
              <w:t xml:space="preserve"> городскому округу</w:t>
            </w:r>
          </w:p>
        </w:tc>
      </w:tr>
    </w:tbl>
    <w:p w:rsidR="00BA2F7B" w:rsidRDefault="00BA2F7B" w:rsidP="00BA2F7B">
      <w:pPr>
        <w:autoSpaceDE w:val="0"/>
        <w:autoSpaceDN w:val="0"/>
        <w:adjustRightInd w:val="0"/>
        <w:jc w:val="right"/>
      </w:pPr>
    </w:p>
    <w:p w:rsidR="00BA2F7B" w:rsidRDefault="00BA2F7B" w:rsidP="00BA2F7B">
      <w:pPr>
        <w:autoSpaceDE w:val="0"/>
        <w:autoSpaceDN w:val="0"/>
        <w:adjustRightInd w:val="0"/>
      </w:pPr>
      <w:r>
        <w:t>Форма</w:t>
      </w:r>
    </w:p>
    <w:p w:rsidR="00BA2F7B" w:rsidRDefault="00BA2F7B" w:rsidP="00BA2F7B">
      <w:pPr>
        <w:autoSpaceDE w:val="0"/>
        <w:autoSpaceDN w:val="0"/>
        <w:adjustRightInd w:val="0"/>
        <w:jc w:val="right"/>
      </w:pPr>
    </w:p>
    <w:p w:rsidR="00BA2F7B" w:rsidRDefault="00BA2F7B" w:rsidP="00BA2F7B">
      <w:pPr>
        <w:widowControl w:val="0"/>
        <w:autoSpaceDE w:val="0"/>
        <w:autoSpaceDN w:val="0"/>
        <w:adjustRightInd w:val="0"/>
        <w:jc w:val="center"/>
      </w:pPr>
      <w:r>
        <w:t>СПИСОК</w:t>
      </w:r>
    </w:p>
    <w:p w:rsidR="00BA2F7B" w:rsidRDefault="00BA2F7B" w:rsidP="00BA2F7B">
      <w:pPr>
        <w:widowControl w:val="0"/>
        <w:autoSpaceDE w:val="0"/>
        <w:autoSpaceDN w:val="0"/>
        <w:adjustRightInd w:val="0"/>
        <w:jc w:val="center"/>
      </w:pPr>
      <w:r>
        <w:t>МОЛОДЫХ СЕМЕЙ - УЧАСТНИКОВ ПРОГРАММЫ,</w:t>
      </w:r>
    </w:p>
    <w:p w:rsidR="00BA2F7B" w:rsidRDefault="00BA2F7B" w:rsidP="00BA2F7B">
      <w:pPr>
        <w:widowControl w:val="0"/>
        <w:autoSpaceDE w:val="0"/>
        <w:autoSpaceDN w:val="0"/>
        <w:adjustRightInd w:val="0"/>
        <w:jc w:val="center"/>
      </w:pPr>
      <w:proofErr w:type="gramStart"/>
      <w:r>
        <w:t>ИЗЪЯВИВШИХ</w:t>
      </w:r>
      <w:proofErr w:type="gramEnd"/>
      <w:r>
        <w:t xml:space="preserve"> ЖЕЛАНИЕ ПОЛУЧИТЬ СОЦИАЛЬНУЮ ВЫПЛАТУ</w:t>
      </w:r>
    </w:p>
    <w:p w:rsidR="00BA2F7B" w:rsidRDefault="00BA2F7B" w:rsidP="00BA2F7B">
      <w:pPr>
        <w:widowControl w:val="0"/>
        <w:autoSpaceDE w:val="0"/>
        <w:autoSpaceDN w:val="0"/>
        <w:adjustRightInd w:val="0"/>
        <w:jc w:val="center"/>
      </w:pPr>
      <w:r>
        <w:t>ПО ГАРИНСКОМУ ГОРОДСКОМУ ОКРУГУ</w:t>
      </w:r>
    </w:p>
    <w:tbl>
      <w:tblPr>
        <w:tblW w:w="15769" w:type="dxa"/>
        <w:tblInd w:w="-634" w:type="dxa"/>
        <w:tblLayout w:type="fixed"/>
        <w:tblCellMar>
          <w:left w:w="75" w:type="dxa"/>
          <w:right w:w="75" w:type="dxa"/>
        </w:tblCellMar>
        <w:tblLook w:val="04A0"/>
      </w:tblPr>
      <w:tblGrid>
        <w:gridCol w:w="425"/>
        <w:gridCol w:w="1604"/>
        <w:gridCol w:w="1200"/>
        <w:gridCol w:w="1200"/>
        <w:gridCol w:w="1440"/>
        <w:gridCol w:w="1080"/>
        <w:gridCol w:w="840"/>
        <w:gridCol w:w="840"/>
        <w:gridCol w:w="1200"/>
        <w:gridCol w:w="800"/>
        <w:gridCol w:w="800"/>
        <w:gridCol w:w="920"/>
        <w:gridCol w:w="960"/>
        <w:gridCol w:w="840"/>
        <w:gridCol w:w="840"/>
        <w:gridCol w:w="780"/>
      </w:tblGrid>
      <w:tr w:rsidR="00BA2F7B" w:rsidTr="00D76694">
        <w:trPr>
          <w:trHeight w:val="320"/>
        </w:trPr>
        <w:tc>
          <w:tcPr>
            <w:tcW w:w="425" w:type="dxa"/>
            <w:vMerge w:val="restart"/>
            <w:tcBorders>
              <w:top w:val="single" w:sz="4" w:space="0" w:color="auto"/>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 xml:space="preserve">№ </w:t>
            </w:r>
            <w:proofErr w:type="spellStart"/>
            <w:proofErr w:type="gramStart"/>
            <w:r>
              <w:rPr>
                <w:sz w:val="16"/>
                <w:szCs w:val="16"/>
                <w:lang w:eastAsia="en-US"/>
              </w:rPr>
              <w:t>п</w:t>
            </w:r>
            <w:proofErr w:type="spellEnd"/>
            <w:proofErr w:type="gramEnd"/>
            <w:r>
              <w:rPr>
                <w:sz w:val="16"/>
                <w:szCs w:val="16"/>
                <w:lang w:eastAsia="en-US"/>
              </w:rPr>
              <w:t>/</w:t>
            </w:r>
            <w:proofErr w:type="spellStart"/>
            <w:r>
              <w:rPr>
                <w:sz w:val="16"/>
                <w:szCs w:val="16"/>
                <w:lang w:eastAsia="en-US"/>
              </w:rPr>
              <w:t>п</w:t>
            </w:r>
            <w:proofErr w:type="spellEnd"/>
          </w:p>
        </w:tc>
        <w:tc>
          <w:tcPr>
            <w:tcW w:w="1604" w:type="dxa"/>
            <w:vMerge w:val="restart"/>
            <w:tcBorders>
              <w:top w:val="single" w:sz="4" w:space="0" w:color="auto"/>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 xml:space="preserve">№ </w:t>
            </w:r>
            <w:proofErr w:type="spellStart"/>
            <w:proofErr w:type="gramStart"/>
            <w:r>
              <w:rPr>
                <w:sz w:val="16"/>
                <w:szCs w:val="16"/>
                <w:lang w:eastAsia="en-US"/>
              </w:rPr>
              <w:t>п</w:t>
            </w:r>
            <w:proofErr w:type="spellEnd"/>
            <w:proofErr w:type="gramEnd"/>
            <w:r>
              <w:rPr>
                <w:sz w:val="16"/>
                <w:szCs w:val="16"/>
                <w:lang w:eastAsia="en-US"/>
              </w:rPr>
              <w:t>/</w:t>
            </w:r>
            <w:proofErr w:type="spellStart"/>
            <w:r>
              <w:rPr>
                <w:sz w:val="16"/>
                <w:szCs w:val="16"/>
                <w:lang w:eastAsia="en-US"/>
              </w:rPr>
              <w:t>п</w:t>
            </w:r>
            <w:proofErr w:type="spellEnd"/>
            <w:r>
              <w:rPr>
                <w:sz w:val="16"/>
                <w:szCs w:val="16"/>
                <w:lang w:eastAsia="en-US"/>
              </w:rPr>
              <w:t xml:space="preserve"> в списке молодых семей –участников основного мероприятия, изъявивших желание получить социальную выплату в планируемом году (сформированный органом местного самоуправления муниципального образования в Свердловской области до 1 июня года, предшествующего планируемому)</w:t>
            </w:r>
          </w:p>
        </w:tc>
        <w:tc>
          <w:tcPr>
            <w:tcW w:w="1200" w:type="dxa"/>
            <w:vMerge w:val="restart"/>
            <w:tcBorders>
              <w:top w:val="single" w:sz="4" w:space="0" w:color="auto"/>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Дата, номер решения о признании молодой семьи участниками основного мероприятия</w:t>
            </w:r>
          </w:p>
        </w:tc>
        <w:tc>
          <w:tcPr>
            <w:tcW w:w="1200" w:type="dxa"/>
            <w:vMerge w:val="restart"/>
            <w:tcBorders>
              <w:top w:val="single" w:sz="4" w:space="0" w:color="auto"/>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Дата постановки на учет молодой семьи в качестве нуждающейся в улучшении жилищных условий</w:t>
            </w:r>
          </w:p>
        </w:tc>
        <w:tc>
          <w:tcPr>
            <w:tcW w:w="7000" w:type="dxa"/>
            <w:gridSpan w:val="7"/>
            <w:tcBorders>
              <w:top w:val="single" w:sz="4" w:space="0" w:color="auto"/>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Данные о членах молодой семьи</w:t>
            </w:r>
          </w:p>
        </w:tc>
        <w:tc>
          <w:tcPr>
            <w:tcW w:w="2720" w:type="dxa"/>
            <w:gridSpan w:val="3"/>
            <w:tcBorders>
              <w:top w:val="single" w:sz="4" w:space="0" w:color="auto"/>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Расчетная стоимость жилья</w:t>
            </w:r>
          </w:p>
        </w:tc>
        <w:tc>
          <w:tcPr>
            <w:tcW w:w="1620" w:type="dxa"/>
            <w:gridSpan w:val="2"/>
            <w:vMerge w:val="restart"/>
            <w:tcBorders>
              <w:top w:val="single" w:sz="4" w:space="0" w:color="auto"/>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Планируемый размер социальной выплаты, предоставляемый молодой семье, всего, тыс. рублей</w:t>
            </w:r>
          </w:p>
        </w:tc>
      </w:tr>
      <w:tr w:rsidR="00BA2F7B" w:rsidTr="00D76694">
        <w:trPr>
          <w:trHeight w:val="12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1440" w:type="dxa"/>
            <w:vMerge w:val="restart"/>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члены семьи (Ф.И.О.)</w:t>
            </w:r>
          </w:p>
        </w:tc>
        <w:tc>
          <w:tcPr>
            <w:tcW w:w="1080" w:type="dxa"/>
            <w:vMerge w:val="restart"/>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родственные отношения (супруг, супруга, сын, дочь)</w:t>
            </w:r>
          </w:p>
        </w:tc>
        <w:tc>
          <w:tcPr>
            <w:tcW w:w="840" w:type="dxa"/>
            <w:vMerge w:val="restart"/>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число, месяц, год рождения</w:t>
            </w:r>
          </w:p>
        </w:tc>
        <w:tc>
          <w:tcPr>
            <w:tcW w:w="2040" w:type="dxa"/>
            <w:gridSpan w:val="2"/>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паспорт гражданина Российской Федерации или свидетельство о рождении несовершеннолетнего, не достигшего 14 лет</w:t>
            </w:r>
          </w:p>
        </w:tc>
        <w:tc>
          <w:tcPr>
            <w:tcW w:w="1600" w:type="dxa"/>
            <w:gridSpan w:val="2"/>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данные свидетельства о браке</w:t>
            </w:r>
          </w:p>
        </w:tc>
        <w:tc>
          <w:tcPr>
            <w:tcW w:w="920" w:type="dxa"/>
            <w:vMerge w:val="restart"/>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 xml:space="preserve">Стоимость </w:t>
            </w:r>
            <w:smartTag w:uri="urn:schemas-microsoft-com:office:smarttags" w:element="metricconverter">
              <w:smartTagPr>
                <w:attr w:name="ProductID" w:val="1 кв. м"/>
              </w:smartTagPr>
              <w:r>
                <w:rPr>
                  <w:sz w:val="16"/>
                  <w:szCs w:val="16"/>
                  <w:lang w:eastAsia="en-US"/>
                </w:rPr>
                <w:t>1 кв. м</w:t>
              </w:r>
            </w:smartTag>
            <w:r>
              <w:rPr>
                <w:sz w:val="16"/>
                <w:szCs w:val="16"/>
                <w:lang w:eastAsia="en-US"/>
              </w:rPr>
              <w:t xml:space="preserve"> (тыс. рублей)</w:t>
            </w:r>
          </w:p>
        </w:tc>
        <w:tc>
          <w:tcPr>
            <w:tcW w:w="960" w:type="dxa"/>
            <w:vMerge w:val="restart"/>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Размер общей площади жилого помещения на семью (кв. м)</w:t>
            </w:r>
          </w:p>
        </w:tc>
        <w:tc>
          <w:tcPr>
            <w:tcW w:w="840" w:type="dxa"/>
            <w:vMerge w:val="restart"/>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 xml:space="preserve">Всего </w:t>
            </w:r>
          </w:p>
          <w:p w:rsidR="00BA2F7B" w:rsidRDefault="00BA2F7B">
            <w:pPr>
              <w:pStyle w:val="ConsPlusCell"/>
              <w:spacing w:line="276" w:lineRule="auto"/>
              <w:jc w:val="center"/>
              <w:rPr>
                <w:sz w:val="16"/>
                <w:szCs w:val="16"/>
                <w:lang w:eastAsia="en-US"/>
              </w:rPr>
            </w:pPr>
            <w:r>
              <w:rPr>
                <w:sz w:val="16"/>
                <w:szCs w:val="16"/>
                <w:lang w:eastAsia="en-US"/>
              </w:rPr>
              <w:t xml:space="preserve">(гр. 12 </w:t>
            </w:r>
            <w:proofErr w:type="spellStart"/>
            <w:r>
              <w:rPr>
                <w:sz w:val="16"/>
                <w:szCs w:val="16"/>
                <w:lang w:eastAsia="en-US"/>
              </w:rPr>
              <w:t>x</w:t>
            </w:r>
            <w:proofErr w:type="spellEnd"/>
            <w:r>
              <w:rPr>
                <w:sz w:val="16"/>
                <w:szCs w:val="16"/>
                <w:lang w:eastAsia="en-US"/>
              </w:rPr>
              <w:t xml:space="preserve"> гр. 13)</w:t>
            </w:r>
          </w:p>
        </w:tc>
        <w:tc>
          <w:tcPr>
            <w:tcW w:w="1620" w:type="dxa"/>
            <w:gridSpan w:val="2"/>
            <w:vMerge/>
            <w:tcBorders>
              <w:top w:val="nil"/>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r>
      <w:tr w:rsidR="00BA2F7B" w:rsidTr="00D76694">
        <w:trPr>
          <w:trHeight w:val="19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1440" w:type="dxa"/>
            <w:vMerge/>
            <w:tcBorders>
              <w:top w:val="nil"/>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840" w:type="dxa"/>
            <w:vMerge/>
            <w:tcBorders>
              <w:top w:val="nil"/>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84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серия, номер</w:t>
            </w:r>
          </w:p>
        </w:tc>
        <w:tc>
          <w:tcPr>
            <w:tcW w:w="120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кем, когда выда</w:t>
            </w:r>
            <w:proofErr w:type="gramStart"/>
            <w:r>
              <w:rPr>
                <w:sz w:val="16"/>
                <w:szCs w:val="16"/>
                <w:lang w:eastAsia="en-US"/>
              </w:rPr>
              <w:t>н(</w:t>
            </w:r>
            <w:proofErr w:type="gramEnd"/>
            <w:r>
              <w:rPr>
                <w:sz w:val="16"/>
                <w:szCs w:val="16"/>
                <w:lang w:eastAsia="en-US"/>
              </w:rPr>
              <w:t>о)</w:t>
            </w:r>
          </w:p>
        </w:tc>
        <w:tc>
          <w:tcPr>
            <w:tcW w:w="80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серия, номер</w:t>
            </w:r>
          </w:p>
        </w:tc>
        <w:tc>
          <w:tcPr>
            <w:tcW w:w="80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кем, когда выдано</w:t>
            </w:r>
          </w:p>
        </w:tc>
        <w:tc>
          <w:tcPr>
            <w:tcW w:w="920" w:type="dxa"/>
            <w:vMerge/>
            <w:tcBorders>
              <w:top w:val="nil"/>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960" w:type="dxa"/>
            <w:vMerge/>
            <w:tcBorders>
              <w:top w:val="nil"/>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840" w:type="dxa"/>
            <w:vMerge/>
            <w:tcBorders>
              <w:top w:val="nil"/>
              <w:left w:val="single" w:sz="4" w:space="0" w:color="auto"/>
              <w:bottom w:val="single" w:sz="4" w:space="0" w:color="auto"/>
              <w:right w:val="single" w:sz="4" w:space="0" w:color="auto"/>
            </w:tcBorders>
            <w:vAlign w:val="center"/>
            <w:hideMark/>
          </w:tcPr>
          <w:p w:rsidR="00BA2F7B" w:rsidRDefault="00BA2F7B">
            <w:pPr>
              <w:rPr>
                <w:sz w:val="16"/>
                <w:szCs w:val="16"/>
                <w:lang w:eastAsia="en-US"/>
              </w:rPr>
            </w:pPr>
          </w:p>
        </w:tc>
        <w:tc>
          <w:tcPr>
            <w:tcW w:w="84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тыс. рублей</w:t>
            </w:r>
          </w:p>
        </w:tc>
        <w:tc>
          <w:tcPr>
            <w:tcW w:w="78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процентов</w:t>
            </w:r>
          </w:p>
        </w:tc>
      </w:tr>
      <w:tr w:rsidR="00BA2F7B" w:rsidTr="00D76694">
        <w:tc>
          <w:tcPr>
            <w:tcW w:w="425"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1</w:t>
            </w:r>
          </w:p>
        </w:tc>
        <w:tc>
          <w:tcPr>
            <w:tcW w:w="1604"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2</w:t>
            </w:r>
          </w:p>
        </w:tc>
        <w:tc>
          <w:tcPr>
            <w:tcW w:w="120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3</w:t>
            </w:r>
          </w:p>
        </w:tc>
        <w:tc>
          <w:tcPr>
            <w:tcW w:w="120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4</w:t>
            </w:r>
          </w:p>
        </w:tc>
        <w:tc>
          <w:tcPr>
            <w:tcW w:w="144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5</w:t>
            </w:r>
          </w:p>
        </w:tc>
        <w:tc>
          <w:tcPr>
            <w:tcW w:w="108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6</w:t>
            </w:r>
          </w:p>
        </w:tc>
        <w:tc>
          <w:tcPr>
            <w:tcW w:w="84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7</w:t>
            </w:r>
          </w:p>
        </w:tc>
        <w:tc>
          <w:tcPr>
            <w:tcW w:w="84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8</w:t>
            </w:r>
          </w:p>
        </w:tc>
        <w:tc>
          <w:tcPr>
            <w:tcW w:w="120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9</w:t>
            </w:r>
          </w:p>
        </w:tc>
        <w:tc>
          <w:tcPr>
            <w:tcW w:w="80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10</w:t>
            </w:r>
          </w:p>
        </w:tc>
        <w:tc>
          <w:tcPr>
            <w:tcW w:w="80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11</w:t>
            </w:r>
          </w:p>
        </w:tc>
        <w:tc>
          <w:tcPr>
            <w:tcW w:w="92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12</w:t>
            </w:r>
          </w:p>
        </w:tc>
        <w:tc>
          <w:tcPr>
            <w:tcW w:w="96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13</w:t>
            </w:r>
          </w:p>
        </w:tc>
        <w:tc>
          <w:tcPr>
            <w:tcW w:w="84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14</w:t>
            </w:r>
          </w:p>
        </w:tc>
        <w:tc>
          <w:tcPr>
            <w:tcW w:w="84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15</w:t>
            </w:r>
          </w:p>
        </w:tc>
        <w:tc>
          <w:tcPr>
            <w:tcW w:w="780"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16</w:t>
            </w:r>
          </w:p>
        </w:tc>
      </w:tr>
      <w:tr w:rsidR="00BA2F7B" w:rsidTr="00D76694">
        <w:tc>
          <w:tcPr>
            <w:tcW w:w="425"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1.</w:t>
            </w:r>
          </w:p>
        </w:tc>
        <w:tc>
          <w:tcPr>
            <w:tcW w:w="1604"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2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2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4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08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2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92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96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78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r>
      <w:tr w:rsidR="00BA2F7B" w:rsidTr="00D76694">
        <w:tc>
          <w:tcPr>
            <w:tcW w:w="425"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2.</w:t>
            </w:r>
          </w:p>
        </w:tc>
        <w:tc>
          <w:tcPr>
            <w:tcW w:w="1604"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2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2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4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08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2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92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96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78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r>
      <w:tr w:rsidR="00BA2F7B" w:rsidTr="00D76694">
        <w:tc>
          <w:tcPr>
            <w:tcW w:w="425" w:type="dxa"/>
            <w:tcBorders>
              <w:top w:val="nil"/>
              <w:left w:val="single" w:sz="4" w:space="0" w:color="auto"/>
              <w:bottom w:val="single" w:sz="4" w:space="0" w:color="auto"/>
              <w:right w:val="single" w:sz="4" w:space="0" w:color="auto"/>
            </w:tcBorders>
            <w:hideMark/>
          </w:tcPr>
          <w:p w:rsidR="00BA2F7B" w:rsidRDefault="00BA2F7B">
            <w:pPr>
              <w:pStyle w:val="ConsPlusCell"/>
              <w:spacing w:line="276" w:lineRule="auto"/>
              <w:jc w:val="center"/>
              <w:rPr>
                <w:sz w:val="16"/>
                <w:szCs w:val="16"/>
                <w:lang w:eastAsia="en-US"/>
              </w:rPr>
            </w:pPr>
            <w:r>
              <w:rPr>
                <w:sz w:val="16"/>
                <w:szCs w:val="16"/>
                <w:lang w:eastAsia="en-US"/>
              </w:rPr>
              <w:t>3.</w:t>
            </w:r>
          </w:p>
        </w:tc>
        <w:tc>
          <w:tcPr>
            <w:tcW w:w="1604"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2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2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4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08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12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0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92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96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84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c>
          <w:tcPr>
            <w:tcW w:w="780" w:type="dxa"/>
            <w:tcBorders>
              <w:top w:val="nil"/>
              <w:left w:val="single" w:sz="4" w:space="0" w:color="auto"/>
              <w:bottom w:val="single" w:sz="4" w:space="0" w:color="auto"/>
              <w:right w:val="single" w:sz="4" w:space="0" w:color="auto"/>
            </w:tcBorders>
          </w:tcPr>
          <w:p w:rsidR="00BA2F7B" w:rsidRDefault="00BA2F7B">
            <w:pPr>
              <w:pStyle w:val="ConsPlusCell"/>
              <w:spacing w:line="276" w:lineRule="auto"/>
              <w:rPr>
                <w:sz w:val="20"/>
                <w:szCs w:val="20"/>
                <w:lang w:eastAsia="en-US"/>
              </w:rPr>
            </w:pPr>
          </w:p>
        </w:tc>
      </w:tr>
    </w:tbl>
    <w:p w:rsidR="00BA2F7B" w:rsidRDefault="00BA2F7B" w:rsidP="00BA2F7B">
      <w:pPr>
        <w:widowControl w:val="0"/>
        <w:autoSpaceDE w:val="0"/>
        <w:autoSpaceDN w:val="0"/>
        <w:adjustRightInd w:val="0"/>
        <w:ind w:firstLine="540"/>
        <w:jc w:val="both"/>
        <w:rPr>
          <w:sz w:val="16"/>
          <w:szCs w:val="16"/>
        </w:rPr>
      </w:pPr>
    </w:p>
    <w:p w:rsidR="00BA2F7B" w:rsidRDefault="00BA2F7B" w:rsidP="00BA2F7B">
      <w:pPr>
        <w:pStyle w:val="ConsPlusNonformat"/>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Гаринского</w:t>
      </w:r>
      <w:proofErr w:type="spellEnd"/>
      <w:r>
        <w:rPr>
          <w:rFonts w:ascii="Times New Roman" w:hAnsi="Times New Roman" w:cs="Times New Roman"/>
        </w:rPr>
        <w:t xml:space="preserve"> городского округа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И.О. Фамилия</w:t>
      </w:r>
    </w:p>
    <w:p w:rsidR="00BA2F7B" w:rsidRDefault="00BA2F7B" w:rsidP="00BA2F7B">
      <w:pPr>
        <w:pStyle w:val="ConsPlusNonformat"/>
        <w:rPr>
          <w:rFonts w:ascii="Times New Roman" w:hAnsi="Times New Roman" w:cs="Times New Roman"/>
          <w:sz w:val="16"/>
          <w:szCs w:val="16"/>
        </w:rPr>
      </w:pPr>
      <w:r>
        <w:rPr>
          <w:rFonts w:ascii="Times New Roman" w:hAnsi="Times New Roman" w:cs="Times New Roman"/>
          <w:sz w:val="16"/>
          <w:szCs w:val="16"/>
        </w:rPr>
        <w:t>М.П.</w:t>
      </w:r>
    </w:p>
    <w:p w:rsidR="00BA2F7B" w:rsidRDefault="00BA2F7B" w:rsidP="00BA2F7B">
      <w:pPr>
        <w:sectPr w:rsidR="00BA2F7B">
          <w:pgSz w:w="16838" w:h="11905" w:orient="landscape"/>
          <w:pgMar w:top="1133" w:right="1440" w:bottom="565" w:left="1440" w:header="720" w:footer="720" w:gutter="0"/>
          <w:cols w:space="720"/>
        </w:sectPr>
      </w:pPr>
    </w:p>
    <w:tbl>
      <w:tblPr>
        <w:tblpPr w:leftFromText="180" w:rightFromText="180" w:bottomFromText="200" w:vertAnchor="text" w:tblpXSpec="right" w:tblpY="1"/>
        <w:tblOverlap w:val="never"/>
        <w:tblW w:w="0" w:type="auto"/>
        <w:tblLayout w:type="fixed"/>
        <w:tblLook w:val="04A0"/>
      </w:tblPr>
      <w:tblGrid>
        <w:gridCol w:w="4110"/>
      </w:tblGrid>
      <w:tr w:rsidR="00BA2F7B" w:rsidTr="00BA2F7B">
        <w:trPr>
          <w:trHeight w:val="282"/>
        </w:trPr>
        <w:tc>
          <w:tcPr>
            <w:tcW w:w="4110" w:type="dxa"/>
            <w:hideMark/>
          </w:tcPr>
          <w:p w:rsidR="00BA2F7B" w:rsidRDefault="00BA2F7B">
            <w:pPr>
              <w:spacing w:line="276" w:lineRule="auto"/>
              <w:jc w:val="right"/>
              <w:rPr>
                <w:sz w:val="28"/>
                <w:szCs w:val="28"/>
                <w:lang w:eastAsia="en-US"/>
              </w:rPr>
            </w:pPr>
            <w:r>
              <w:rPr>
                <w:sz w:val="28"/>
                <w:szCs w:val="28"/>
                <w:lang w:eastAsia="en-US"/>
              </w:rPr>
              <w:lastRenderedPageBreak/>
              <w:t>Приложение № 3</w:t>
            </w:r>
          </w:p>
          <w:p w:rsidR="00BA2F7B" w:rsidRDefault="00BA2F7B">
            <w:pPr>
              <w:widowControl w:val="0"/>
              <w:autoSpaceDE w:val="0"/>
              <w:autoSpaceDN w:val="0"/>
              <w:adjustRightInd w:val="0"/>
              <w:spacing w:line="276" w:lineRule="auto"/>
              <w:jc w:val="both"/>
              <w:outlineLvl w:val="3"/>
              <w:rPr>
                <w:sz w:val="28"/>
                <w:szCs w:val="28"/>
                <w:lang w:eastAsia="en-US"/>
              </w:rPr>
            </w:pPr>
            <w:r>
              <w:rPr>
                <w:sz w:val="28"/>
                <w:szCs w:val="28"/>
                <w:lang w:eastAsia="en-US"/>
              </w:rPr>
              <w:t xml:space="preserve">к Порядку формирования списков молодых семей – участников программы, изъявивших желание получить социальную выплату по </w:t>
            </w:r>
            <w:proofErr w:type="spellStart"/>
            <w:r>
              <w:rPr>
                <w:sz w:val="28"/>
                <w:szCs w:val="28"/>
                <w:lang w:eastAsia="en-US"/>
              </w:rPr>
              <w:t>Гаринскому</w:t>
            </w:r>
            <w:proofErr w:type="spellEnd"/>
            <w:r>
              <w:rPr>
                <w:sz w:val="28"/>
                <w:szCs w:val="28"/>
                <w:lang w:eastAsia="en-US"/>
              </w:rPr>
              <w:t xml:space="preserve"> городскому округу</w:t>
            </w:r>
          </w:p>
        </w:tc>
      </w:tr>
    </w:tbl>
    <w:p w:rsidR="00BA2F7B" w:rsidRDefault="00BA2F7B" w:rsidP="00BA2F7B">
      <w:pPr>
        <w:pStyle w:val="ConsPlusNormal"/>
        <w:jc w:val="right"/>
        <w:rPr>
          <w:rFonts w:ascii="Times New Roman" w:hAnsi="Times New Roman" w:cs="Times New Roman"/>
          <w:sz w:val="24"/>
          <w:szCs w:val="24"/>
        </w:rPr>
      </w:pPr>
      <w:r>
        <w:rPr>
          <w:rFonts w:ascii="Times New Roman" w:hAnsi="Times New Roman" w:cs="Times New Roman"/>
          <w:sz w:val="24"/>
          <w:szCs w:val="24"/>
        </w:rPr>
        <w:br w:type="textWrapping" w:clear="all"/>
      </w:r>
    </w:p>
    <w:p w:rsidR="00BA2F7B" w:rsidRDefault="00BA2F7B" w:rsidP="00BA2F7B">
      <w:pPr>
        <w:autoSpaceDE w:val="0"/>
        <w:autoSpaceDN w:val="0"/>
        <w:adjustRightInd w:val="0"/>
        <w:jc w:val="right"/>
      </w:pPr>
      <w:r>
        <w:t>В Департамент молодёжной политики</w:t>
      </w:r>
    </w:p>
    <w:p w:rsidR="00BA2F7B" w:rsidRDefault="00BA2F7B" w:rsidP="00BA2F7B">
      <w:pPr>
        <w:autoSpaceDE w:val="0"/>
        <w:autoSpaceDN w:val="0"/>
        <w:adjustRightInd w:val="0"/>
        <w:jc w:val="right"/>
      </w:pPr>
      <w:r>
        <w:t>Свердловской области</w:t>
      </w:r>
    </w:p>
    <w:p w:rsidR="00BA2F7B" w:rsidRDefault="00BA2F7B" w:rsidP="00BA2F7B">
      <w:pPr>
        <w:autoSpaceDE w:val="0"/>
        <w:autoSpaceDN w:val="0"/>
        <w:adjustRightInd w:val="0"/>
        <w:outlineLvl w:val="0"/>
      </w:pPr>
    </w:p>
    <w:p w:rsidR="00BA2F7B" w:rsidRDefault="00BA2F7B" w:rsidP="00BA2F7B">
      <w:pPr>
        <w:autoSpaceDE w:val="0"/>
        <w:autoSpaceDN w:val="0"/>
        <w:adjustRightInd w:val="0"/>
        <w:jc w:val="center"/>
      </w:pPr>
      <w:r>
        <w:t>УВЕДОМЛЕНИЕ</w:t>
      </w:r>
    </w:p>
    <w:p w:rsidR="00BA2F7B" w:rsidRDefault="00BA2F7B" w:rsidP="00BA2F7B">
      <w:pPr>
        <w:autoSpaceDE w:val="0"/>
        <w:autoSpaceDN w:val="0"/>
        <w:adjustRightInd w:val="0"/>
      </w:pPr>
    </w:p>
    <w:p w:rsidR="00BA2F7B" w:rsidRDefault="00BA2F7B" w:rsidP="00BA2F7B">
      <w:pPr>
        <w:autoSpaceDE w:val="0"/>
        <w:autoSpaceDN w:val="0"/>
        <w:adjustRightInd w:val="0"/>
        <w:rPr>
          <w:sz w:val="28"/>
          <w:szCs w:val="28"/>
        </w:rPr>
      </w:pPr>
      <w:r>
        <w:t>Муниципальное образование</w:t>
      </w:r>
    </w:p>
    <w:p w:rsidR="00BA2F7B" w:rsidRDefault="00BA2F7B" w:rsidP="00BA2F7B">
      <w:pPr>
        <w:autoSpaceDE w:val="0"/>
        <w:autoSpaceDN w:val="0"/>
        <w:adjustRightInd w:val="0"/>
        <w:rPr>
          <w:sz w:val="28"/>
          <w:szCs w:val="28"/>
        </w:rPr>
      </w:pPr>
      <w:r>
        <w:rPr>
          <w:sz w:val="28"/>
          <w:szCs w:val="28"/>
        </w:rPr>
        <w:t>__________________________________________________________________</w:t>
      </w:r>
    </w:p>
    <w:p w:rsidR="00BA2F7B" w:rsidRDefault="00BA2F7B" w:rsidP="00BA2F7B">
      <w:pPr>
        <w:autoSpaceDE w:val="0"/>
        <w:autoSpaceDN w:val="0"/>
        <w:adjustRightInd w:val="0"/>
        <w:jc w:val="center"/>
      </w:pPr>
      <w:r>
        <w:t>(наименование муниципального образования)</w:t>
      </w:r>
    </w:p>
    <w:p w:rsidR="00BA2F7B" w:rsidRDefault="00BA2F7B" w:rsidP="00BA2F7B">
      <w:pPr>
        <w:autoSpaceDE w:val="0"/>
        <w:autoSpaceDN w:val="0"/>
        <w:adjustRightInd w:val="0"/>
        <w:rPr>
          <w:sz w:val="28"/>
          <w:szCs w:val="28"/>
        </w:rPr>
      </w:pPr>
      <w:r>
        <w:t>уведомляет о том, что</w:t>
      </w:r>
    </w:p>
    <w:p w:rsidR="00BA2F7B" w:rsidRDefault="00BA2F7B" w:rsidP="00BA2F7B">
      <w:pPr>
        <w:autoSpaceDE w:val="0"/>
        <w:autoSpaceDN w:val="0"/>
        <w:adjustRightInd w:val="0"/>
        <w:rPr>
          <w:sz w:val="28"/>
          <w:szCs w:val="28"/>
        </w:rPr>
      </w:pPr>
      <w:r>
        <w:rPr>
          <w:sz w:val="28"/>
          <w:szCs w:val="28"/>
        </w:rPr>
        <w:t>__________________________________________________________________</w:t>
      </w:r>
    </w:p>
    <w:p w:rsidR="00BA2F7B" w:rsidRDefault="00BA2F7B" w:rsidP="00BA2F7B">
      <w:pPr>
        <w:autoSpaceDE w:val="0"/>
        <w:autoSpaceDN w:val="0"/>
        <w:adjustRightInd w:val="0"/>
        <w:jc w:val="center"/>
      </w:pPr>
      <w:proofErr w:type="gramStart"/>
      <w:r>
        <w:t>(наименование органа местного самоуправления,</w:t>
      </w:r>
      <w:proofErr w:type="gramEnd"/>
    </w:p>
    <w:p w:rsidR="00BA2F7B" w:rsidRDefault="00BA2F7B" w:rsidP="00BA2F7B">
      <w:pPr>
        <w:autoSpaceDE w:val="0"/>
        <w:autoSpaceDN w:val="0"/>
        <w:adjustRightInd w:val="0"/>
        <w:rPr>
          <w:sz w:val="28"/>
          <w:szCs w:val="28"/>
        </w:rPr>
      </w:pPr>
      <w:r>
        <w:rPr>
          <w:sz w:val="28"/>
          <w:szCs w:val="28"/>
        </w:rPr>
        <w:t>__________________________________________________________________</w:t>
      </w:r>
    </w:p>
    <w:p w:rsidR="00BA2F7B" w:rsidRDefault="00BA2F7B" w:rsidP="00BA2F7B">
      <w:pPr>
        <w:autoSpaceDE w:val="0"/>
        <w:autoSpaceDN w:val="0"/>
        <w:adjustRightInd w:val="0"/>
        <w:jc w:val="center"/>
      </w:pPr>
      <w:r>
        <w:t>уполномоченного принимать решение о внесении изменений в список)</w:t>
      </w:r>
    </w:p>
    <w:p w:rsidR="00BA2F7B" w:rsidRDefault="00BA2F7B" w:rsidP="00BA2F7B">
      <w:pPr>
        <w:autoSpaceDE w:val="0"/>
        <w:autoSpaceDN w:val="0"/>
        <w:adjustRightInd w:val="0"/>
        <w:rPr>
          <w:sz w:val="28"/>
          <w:szCs w:val="28"/>
        </w:rPr>
      </w:pPr>
      <w:r>
        <w:rPr>
          <w:sz w:val="28"/>
          <w:szCs w:val="28"/>
        </w:rPr>
        <w:t>__________________________________________________________________</w:t>
      </w:r>
    </w:p>
    <w:p w:rsidR="00BA2F7B" w:rsidRDefault="00BA2F7B" w:rsidP="00BA2F7B">
      <w:pPr>
        <w:autoSpaceDE w:val="0"/>
        <w:autoSpaceDN w:val="0"/>
        <w:adjustRightInd w:val="0"/>
        <w:jc w:val="both"/>
      </w:pPr>
      <w:r>
        <w:t>принято решение о внесении изменения (</w:t>
      </w:r>
      <w:proofErr w:type="spellStart"/>
      <w:r>
        <w:t>й</w:t>
      </w:r>
      <w:proofErr w:type="spellEnd"/>
      <w:r>
        <w:t>) в список молодых семей, изъявивших желание получить социальную выплату по муниципальному образованию</w:t>
      </w:r>
    </w:p>
    <w:p w:rsidR="00BA2F7B" w:rsidRDefault="00BA2F7B" w:rsidP="00BA2F7B">
      <w:pPr>
        <w:autoSpaceDE w:val="0"/>
        <w:autoSpaceDN w:val="0"/>
        <w:adjustRightInd w:val="0"/>
        <w:jc w:val="both"/>
        <w:rPr>
          <w:sz w:val="28"/>
          <w:szCs w:val="28"/>
        </w:rPr>
      </w:pPr>
      <w:r>
        <w:rPr>
          <w:sz w:val="28"/>
          <w:szCs w:val="28"/>
        </w:rPr>
        <w:t>__________________________________________________________________</w:t>
      </w:r>
    </w:p>
    <w:p w:rsidR="00BA2F7B" w:rsidRDefault="00BA2F7B" w:rsidP="00BA2F7B">
      <w:pPr>
        <w:autoSpaceDE w:val="0"/>
        <w:autoSpaceDN w:val="0"/>
        <w:adjustRightInd w:val="0"/>
        <w:jc w:val="center"/>
      </w:pPr>
      <w:r>
        <w:t>(наименование муниципального образования)</w:t>
      </w:r>
    </w:p>
    <w:p w:rsidR="00BA2F7B" w:rsidRDefault="00BA2F7B" w:rsidP="00BA2F7B">
      <w:pPr>
        <w:autoSpaceDE w:val="0"/>
        <w:autoSpaceDN w:val="0"/>
        <w:adjustRightInd w:val="0"/>
      </w:pPr>
    </w:p>
    <w:p w:rsidR="00BA2F7B" w:rsidRDefault="00BA2F7B" w:rsidP="00BA2F7B">
      <w:pPr>
        <w:autoSpaceDE w:val="0"/>
        <w:autoSpaceDN w:val="0"/>
        <w:adjustRightInd w:val="0"/>
      </w:pPr>
      <w:r>
        <w:t xml:space="preserve">Приложения: </w:t>
      </w:r>
    </w:p>
    <w:p w:rsidR="00BA2F7B" w:rsidRDefault="00BA2F7B" w:rsidP="00BA2F7B">
      <w:pPr>
        <w:autoSpaceDE w:val="0"/>
        <w:autoSpaceDN w:val="0"/>
        <w:adjustRightInd w:val="0"/>
      </w:pPr>
      <w:r>
        <w:t xml:space="preserve">1. Копия решения органа местного самоуправления на ___ </w:t>
      </w:r>
      <w:proofErr w:type="gramStart"/>
      <w:r>
        <w:t>л</w:t>
      </w:r>
      <w:proofErr w:type="gramEnd"/>
      <w:r>
        <w:t>. в 1 экз.</w:t>
      </w:r>
    </w:p>
    <w:p w:rsidR="00BA2F7B" w:rsidRDefault="00BA2F7B" w:rsidP="00BA2F7B">
      <w:pPr>
        <w:autoSpaceDE w:val="0"/>
        <w:autoSpaceDN w:val="0"/>
        <w:adjustRightInd w:val="0"/>
        <w:rPr>
          <w:sz w:val="28"/>
          <w:szCs w:val="28"/>
        </w:rPr>
      </w:pPr>
      <w:r>
        <w:t>2. Список молодых семей - участников основного мероприятия, изъявивших желание получить социальную выплату по муниципальному образованию</w:t>
      </w:r>
    </w:p>
    <w:p w:rsidR="00BA2F7B" w:rsidRDefault="00BA2F7B" w:rsidP="00BA2F7B">
      <w:pPr>
        <w:autoSpaceDE w:val="0"/>
        <w:autoSpaceDN w:val="0"/>
        <w:adjustRightInd w:val="0"/>
        <w:rPr>
          <w:sz w:val="28"/>
          <w:szCs w:val="28"/>
        </w:rPr>
      </w:pPr>
      <w:r>
        <w:rPr>
          <w:sz w:val="28"/>
          <w:szCs w:val="28"/>
        </w:rPr>
        <w:t>__________________________________________________________________</w:t>
      </w:r>
    </w:p>
    <w:p w:rsidR="00BA2F7B" w:rsidRDefault="00BA2F7B" w:rsidP="00BA2F7B">
      <w:pPr>
        <w:autoSpaceDE w:val="0"/>
        <w:autoSpaceDN w:val="0"/>
        <w:adjustRightInd w:val="0"/>
        <w:jc w:val="center"/>
      </w:pPr>
      <w:r>
        <w:t>(наименование муниципального образования)</w:t>
      </w:r>
    </w:p>
    <w:p w:rsidR="00BA2F7B" w:rsidRDefault="00BA2F7B" w:rsidP="00BA2F7B">
      <w:pPr>
        <w:autoSpaceDE w:val="0"/>
        <w:autoSpaceDN w:val="0"/>
        <w:adjustRightInd w:val="0"/>
      </w:pPr>
      <w:r>
        <w:t xml:space="preserve">с внесенными в него изменениями на ___ </w:t>
      </w:r>
      <w:proofErr w:type="gramStart"/>
      <w:r>
        <w:t>л</w:t>
      </w:r>
      <w:proofErr w:type="gramEnd"/>
      <w:r>
        <w:t>. в 1 экз.</w:t>
      </w:r>
    </w:p>
    <w:p w:rsidR="00BA2F7B" w:rsidRDefault="00BA2F7B" w:rsidP="00BA2F7B">
      <w:pPr>
        <w:autoSpaceDE w:val="0"/>
        <w:autoSpaceDN w:val="0"/>
        <w:adjustRightInd w:val="0"/>
      </w:pPr>
    </w:p>
    <w:p w:rsidR="00BA2F7B" w:rsidRDefault="00BA2F7B" w:rsidP="00BA2F7B">
      <w:pPr>
        <w:autoSpaceDE w:val="0"/>
        <w:autoSpaceDN w:val="0"/>
        <w:adjustRightInd w:val="0"/>
      </w:pPr>
    </w:p>
    <w:p w:rsidR="00BA2F7B" w:rsidRDefault="00BA2F7B" w:rsidP="00BA2F7B">
      <w:pPr>
        <w:autoSpaceDE w:val="0"/>
        <w:autoSpaceDN w:val="0"/>
        <w:adjustRightInd w:val="0"/>
      </w:pPr>
      <w:r>
        <w:t xml:space="preserve">Глава </w:t>
      </w:r>
      <w:proofErr w:type="spellStart"/>
      <w:r>
        <w:t>Гаринского</w:t>
      </w:r>
      <w:proofErr w:type="spellEnd"/>
      <w:r>
        <w:t xml:space="preserve"> городского округа                                                              И.О. Фамилия</w:t>
      </w:r>
    </w:p>
    <w:p w:rsidR="00BA2F7B" w:rsidRDefault="00BA2F7B" w:rsidP="00BA2F7B">
      <w:pPr>
        <w:autoSpaceDE w:val="0"/>
        <w:autoSpaceDN w:val="0"/>
        <w:adjustRightInd w:val="0"/>
      </w:pPr>
      <w:r>
        <w:t>«___» ___________ 20___ г.</w:t>
      </w:r>
    </w:p>
    <w:p w:rsidR="00BA2F7B" w:rsidRDefault="00BA2F7B" w:rsidP="00BA2F7B">
      <w:pPr>
        <w:autoSpaceDE w:val="0"/>
        <w:autoSpaceDN w:val="0"/>
        <w:adjustRightInd w:val="0"/>
      </w:pPr>
      <w:r>
        <w:t>М.П.</w:t>
      </w:r>
    </w:p>
    <w:p w:rsidR="00D41790" w:rsidRDefault="00D41790"/>
    <w:sectPr w:rsidR="00D41790" w:rsidSect="00D41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F7B"/>
    <w:rsid w:val="000115DC"/>
    <w:rsid w:val="0002776A"/>
    <w:rsid w:val="00035D1F"/>
    <w:rsid w:val="0003618F"/>
    <w:rsid w:val="00040D94"/>
    <w:rsid w:val="000410DA"/>
    <w:rsid w:val="000435C9"/>
    <w:rsid w:val="00050C71"/>
    <w:rsid w:val="00057642"/>
    <w:rsid w:val="00064F88"/>
    <w:rsid w:val="00065EE4"/>
    <w:rsid w:val="00070CA9"/>
    <w:rsid w:val="00076E3A"/>
    <w:rsid w:val="00086A33"/>
    <w:rsid w:val="00090250"/>
    <w:rsid w:val="000B76A4"/>
    <w:rsid w:val="000C0785"/>
    <w:rsid w:val="000C4386"/>
    <w:rsid w:val="000C69BF"/>
    <w:rsid w:val="000C762B"/>
    <w:rsid w:val="000D453D"/>
    <w:rsid w:val="000E30EF"/>
    <w:rsid w:val="000F060F"/>
    <w:rsid w:val="000F1F45"/>
    <w:rsid w:val="000F7494"/>
    <w:rsid w:val="001002B6"/>
    <w:rsid w:val="00101A54"/>
    <w:rsid w:val="00102AA2"/>
    <w:rsid w:val="00113B4A"/>
    <w:rsid w:val="00121C26"/>
    <w:rsid w:val="00132188"/>
    <w:rsid w:val="00137B36"/>
    <w:rsid w:val="001410F0"/>
    <w:rsid w:val="0014327F"/>
    <w:rsid w:val="001442E1"/>
    <w:rsid w:val="00150A07"/>
    <w:rsid w:val="00150B6E"/>
    <w:rsid w:val="001511BF"/>
    <w:rsid w:val="00151AE5"/>
    <w:rsid w:val="001559D0"/>
    <w:rsid w:val="0016455F"/>
    <w:rsid w:val="00181BF0"/>
    <w:rsid w:val="00183C46"/>
    <w:rsid w:val="0019018B"/>
    <w:rsid w:val="00194411"/>
    <w:rsid w:val="00194E76"/>
    <w:rsid w:val="00195E73"/>
    <w:rsid w:val="00196334"/>
    <w:rsid w:val="001A1C4A"/>
    <w:rsid w:val="001A2947"/>
    <w:rsid w:val="001A4DC1"/>
    <w:rsid w:val="001C078D"/>
    <w:rsid w:val="001C4647"/>
    <w:rsid w:val="001C6162"/>
    <w:rsid w:val="001E3E72"/>
    <w:rsid w:val="001E5128"/>
    <w:rsid w:val="001E55E2"/>
    <w:rsid w:val="001F6723"/>
    <w:rsid w:val="001F70D1"/>
    <w:rsid w:val="0020653A"/>
    <w:rsid w:val="002144E3"/>
    <w:rsid w:val="0022076D"/>
    <w:rsid w:val="002313B0"/>
    <w:rsid w:val="0024210B"/>
    <w:rsid w:val="002463E8"/>
    <w:rsid w:val="00250BBA"/>
    <w:rsid w:val="00252764"/>
    <w:rsid w:val="002534EC"/>
    <w:rsid w:val="002546B6"/>
    <w:rsid w:val="00257A50"/>
    <w:rsid w:val="002602C8"/>
    <w:rsid w:val="00262187"/>
    <w:rsid w:val="0026761F"/>
    <w:rsid w:val="0028737A"/>
    <w:rsid w:val="00292F66"/>
    <w:rsid w:val="00293452"/>
    <w:rsid w:val="002A3F79"/>
    <w:rsid w:val="002B40C4"/>
    <w:rsid w:val="002B7C1C"/>
    <w:rsid w:val="002C0449"/>
    <w:rsid w:val="002C14F8"/>
    <w:rsid w:val="002D3219"/>
    <w:rsid w:val="002F0FBA"/>
    <w:rsid w:val="002F1B14"/>
    <w:rsid w:val="002F48B6"/>
    <w:rsid w:val="003029EB"/>
    <w:rsid w:val="003133A1"/>
    <w:rsid w:val="00324E09"/>
    <w:rsid w:val="00336DEE"/>
    <w:rsid w:val="00343D51"/>
    <w:rsid w:val="00354BFD"/>
    <w:rsid w:val="00367B52"/>
    <w:rsid w:val="00375266"/>
    <w:rsid w:val="00387079"/>
    <w:rsid w:val="00387D98"/>
    <w:rsid w:val="0039368F"/>
    <w:rsid w:val="003967BE"/>
    <w:rsid w:val="003A4ABE"/>
    <w:rsid w:val="003B31C6"/>
    <w:rsid w:val="003B464F"/>
    <w:rsid w:val="003B6BEA"/>
    <w:rsid w:val="003B6DA4"/>
    <w:rsid w:val="003C24D4"/>
    <w:rsid w:val="003C56DA"/>
    <w:rsid w:val="003D23D1"/>
    <w:rsid w:val="003E49A2"/>
    <w:rsid w:val="003E6442"/>
    <w:rsid w:val="003E79D5"/>
    <w:rsid w:val="003F0D65"/>
    <w:rsid w:val="003F3FEB"/>
    <w:rsid w:val="00400310"/>
    <w:rsid w:val="004016D4"/>
    <w:rsid w:val="00406DC2"/>
    <w:rsid w:val="00410775"/>
    <w:rsid w:val="00415327"/>
    <w:rsid w:val="00415C9A"/>
    <w:rsid w:val="00433C36"/>
    <w:rsid w:val="00434281"/>
    <w:rsid w:val="004400D9"/>
    <w:rsid w:val="004419F4"/>
    <w:rsid w:val="00454699"/>
    <w:rsid w:val="0046360B"/>
    <w:rsid w:val="00474078"/>
    <w:rsid w:val="0048229F"/>
    <w:rsid w:val="00486FAA"/>
    <w:rsid w:val="00490474"/>
    <w:rsid w:val="00491842"/>
    <w:rsid w:val="00497F0E"/>
    <w:rsid w:val="004A3CB3"/>
    <w:rsid w:val="004A5ECF"/>
    <w:rsid w:val="004B34C2"/>
    <w:rsid w:val="004B70EE"/>
    <w:rsid w:val="004C18F6"/>
    <w:rsid w:val="004C3A69"/>
    <w:rsid w:val="004C43EF"/>
    <w:rsid w:val="004D1A2B"/>
    <w:rsid w:val="004D32BA"/>
    <w:rsid w:val="004D45C2"/>
    <w:rsid w:val="004D5FE5"/>
    <w:rsid w:val="004E7E17"/>
    <w:rsid w:val="00502553"/>
    <w:rsid w:val="0050274A"/>
    <w:rsid w:val="00503293"/>
    <w:rsid w:val="005048C7"/>
    <w:rsid w:val="005079C2"/>
    <w:rsid w:val="00514E0D"/>
    <w:rsid w:val="0051565C"/>
    <w:rsid w:val="00524887"/>
    <w:rsid w:val="00524BEA"/>
    <w:rsid w:val="00524EC0"/>
    <w:rsid w:val="005365B2"/>
    <w:rsid w:val="005474E3"/>
    <w:rsid w:val="0055404D"/>
    <w:rsid w:val="005557E2"/>
    <w:rsid w:val="00556441"/>
    <w:rsid w:val="005749CA"/>
    <w:rsid w:val="00582D29"/>
    <w:rsid w:val="00591A74"/>
    <w:rsid w:val="00591B36"/>
    <w:rsid w:val="0059250D"/>
    <w:rsid w:val="005A1DDB"/>
    <w:rsid w:val="005A6F82"/>
    <w:rsid w:val="005B4BA8"/>
    <w:rsid w:val="005B5AB9"/>
    <w:rsid w:val="005C34BC"/>
    <w:rsid w:val="005D32EB"/>
    <w:rsid w:val="005D495F"/>
    <w:rsid w:val="005D4C73"/>
    <w:rsid w:val="005D7321"/>
    <w:rsid w:val="005D7779"/>
    <w:rsid w:val="005E43E4"/>
    <w:rsid w:val="005E61AB"/>
    <w:rsid w:val="005E63E8"/>
    <w:rsid w:val="005F3241"/>
    <w:rsid w:val="005F38B4"/>
    <w:rsid w:val="005F4873"/>
    <w:rsid w:val="006030A9"/>
    <w:rsid w:val="00614C7C"/>
    <w:rsid w:val="006255B4"/>
    <w:rsid w:val="006306F1"/>
    <w:rsid w:val="00641D0B"/>
    <w:rsid w:val="006543F9"/>
    <w:rsid w:val="00661D82"/>
    <w:rsid w:val="00666AFA"/>
    <w:rsid w:val="00666B46"/>
    <w:rsid w:val="00675B7D"/>
    <w:rsid w:val="00676940"/>
    <w:rsid w:val="00693BBE"/>
    <w:rsid w:val="00693D07"/>
    <w:rsid w:val="0069496E"/>
    <w:rsid w:val="00695A45"/>
    <w:rsid w:val="00696730"/>
    <w:rsid w:val="006B3472"/>
    <w:rsid w:val="006D69CB"/>
    <w:rsid w:val="006E1903"/>
    <w:rsid w:val="006E4039"/>
    <w:rsid w:val="006E40FE"/>
    <w:rsid w:val="006E5C24"/>
    <w:rsid w:val="007042A1"/>
    <w:rsid w:val="007062C6"/>
    <w:rsid w:val="007070FD"/>
    <w:rsid w:val="007075D7"/>
    <w:rsid w:val="00721837"/>
    <w:rsid w:val="007243C1"/>
    <w:rsid w:val="00731D36"/>
    <w:rsid w:val="007400C8"/>
    <w:rsid w:val="0074710B"/>
    <w:rsid w:val="0074799E"/>
    <w:rsid w:val="00765416"/>
    <w:rsid w:val="00765FC3"/>
    <w:rsid w:val="00790AD3"/>
    <w:rsid w:val="007A783A"/>
    <w:rsid w:val="007A7DC1"/>
    <w:rsid w:val="007B2374"/>
    <w:rsid w:val="007B7531"/>
    <w:rsid w:val="007C2E28"/>
    <w:rsid w:val="007C6985"/>
    <w:rsid w:val="007D1F52"/>
    <w:rsid w:val="007D5D93"/>
    <w:rsid w:val="007E1E8A"/>
    <w:rsid w:val="007E4D84"/>
    <w:rsid w:val="007F3416"/>
    <w:rsid w:val="007F6B21"/>
    <w:rsid w:val="008017A8"/>
    <w:rsid w:val="00803AD2"/>
    <w:rsid w:val="00816B96"/>
    <w:rsid w:val="008205DA"/>
    <w:rsid w:val="008257AC"/>
    <w:rsid w:val="00855BFA"/>
    <w:rsid w:val="0085791B"/>
    <w:rsid w:val="00866E34"/>
    <w:rsid w:val="008729FC"/>
    <w:rsid w:val="00875D39"/>
    <w:rsid w:val="00887C53"/>
    <w:rsid w:val="00897B7F"/>
    <w:rsid w:val="008A6F47"/>
    <w:rsid w:val="008B03E0"/>
    <w:rsid w:val="008B4020"/>
    <w:rsid w:val="008B5EDA"/>
    <w:rsid w:val="008C031C"/>
    <w:rsid w:val="008C0EFC"/>
    <w:rsid w:val="008C11F2"/>
    <w:rsid w:val="008C665D"/>
    <w:rsid w:val="008D0358"/>
    <w:rsid w:val="008F3FC3"/>
    <w:rsid w:val="008F4E7E"/>
    <w:rsid w:val="008F53A7"/>
    <w:rsid w:val="00901C3D"/>
    <w:rsid w:val="00901C98"/>
    <w:rsid w:val="0093400C"/>
    <w:rsid w:val="00947430"/>
    <w:rsid w:val="009527E4"/>
    <w:rsid w:val="0096405E"/>
    <w:rsid w:val="00965D56"/>
    <w:rsid w:val="00971680"/>
    <w:rsid w:val="009763BC"/>
    <w:rsid w:val="009809F7"/>
    <w:rsid w:val="0098281C"/>
    <w:rsid w:val="00983231"/>
    <w:rsid w:val="0098508E"/>
    <w:rsid w:val="009874A0"/>
    <w:rsid w:val="00996FF6"/>
    <w:rsid w:val="009A027D"/>
    <w:rsid w:val="009A2519"/>
    <w:rsid w:val="009A4B19"/>
    <w:rsid w:val="009C28A1"/>
    <w:rsid w:val="009C433A"/>
    <w:rsid w:val="009D1EA7"/>
    <w:rsid w:val="009D2C94"/>
    <w:rsid w:val="009E5762"/>
    <w:rsid w:val="009F1CE2"/>
    <w:rsid w:val="009F75A0"/>
    <w:rsid w:val="00A02873"/>
    <w:rsid w:val="00A1573E"/>
    <w:rsid w:val="00A22642"/>
    <w:rsid w:val="00A242B7"/>
    <w:rsid w:val="00A24CF1"/>
    <w:rsid w:val="00A25625"/>
    <w:rsid w:val="00A267E9"/>
    <w:rsid w:val="00A35282"/>
    <w:rsid w:val="00A36B87"/>
    <w:rsid w:val="00A443A9"/>
    <w:rsid w:val="00A46048"/>
    <w:rsid w:val="00A51366"/>
    <w:rsid w:val="00A56E88"/>
    <w:rsid w:val="00A723D1"/>
    <w:rsid w:val="00A74262"/>
    <w:rsid w:val="00A74EE6"/>
    <w:rsid w:val="00A81C22"/>
    <w:rsid w:val="00A876EB"/>
    <w:rsid w:val="00A90A37"/>
    <w:rsid w:val="00A94344"/>
    <w:rsid w:val="00A964E2"/>
    <w:rsid w:val="00A96E8B"/>
    <w:rsid w:val="00A978EA"/>
    <w:rsid w:val="00AA5D62"/>
    <w:rsid w:val="00AB2941"/>
    <w:rsid w:val="00AB5FF6"/>
    <w:rsid w:val="00AC1462"/>
    <w:rsid w:val="00AD048B"/>
    <w:rsid w:val="00AD10CE"/>
    <w:rsid w:val="00AD68E7"/>
    <w:rsid w:val="00AE4762"/>
    <w:rsid w:val="00AE5D4B"/>
    <w:rsid w:val="00AF2A0A"/>
    <w:rsid w:val="00AF7F0A"/>
    <w:rsid w:val="00B046EF"/>
    <w:rsid w:val="00B153C6"/>
    <w:rsid w:val="00B27262"/>
    <w:rsid w:val="00B27F6B"/>
    <w:rsid w:val="00B32C09"/>
    <w:rsid w:val="00B416D8"/>
    <w:rsid w:val="00B43DEF"/>
    <w:rsid w:val="00B44056"/>
    <w:rsid w:val="00B4540A"/>
    <w:rsid w:val="00B6065F"/>
    <w:rsid w:val="00B83666"/>
    <w:rsid w:val="00B85A6A"/>
    <w:rsid w:val="00B92396"/>
    <w:rsid w:val="00B94CD1"/>
    <w:rsid w:val="00BA2F7B"/>
    <w:rsid w:val="00BA4419"/>
    <w:rsid w:val="00BC476B"/>
    <w:rsid w:val="00BC6965"/>
    <w:rsid w:val="00BD0E09"/>
    <w:rsid w:val="00BD28D6"/>
    <w:rsid w:val="00BF2AF2"/>
    <w:rsid w:val="00BF3319"/>
    <w:rsid w:val="00C03D57"/>
    <w:rsid w:val="00C1569A"/>
    <w:rsid w:val="00C25B7A"/>
    <w:rsid w:val="00C269FC"/>
    <w:rsid w:val="00C34974"/>
    <w:rsid w:val="00C40C5D"/>
    <w:rsid w:val="00C42FE7"/>
    <w:rsid w:val="00C46425"/>
    <w:rsid w:val="00C5230A"/>
    <w:rsid w:val="00C652CD"/>
    <w:rsid w:val="00C7713E"/>
    <w:rsid w:val="00C817B0"/>
    <w:rsid w:val="00C85ABC"/>
    <w:rsid w:val="00C909A7"/>
    <w:rsid w:val="00CA71E0"/>
    <w:rsid w:val="00CA737A"/>
    <w:rsid w:val="00CB15E8"/>
    <w:rsid w:val="00CD161B"/>
    <w:rsid w:val="00CD78D6"/>
    <w:rsid w:val="00CE2F22"/>
    <w:rsid w:val="00CF30BF"/>
    <w:rsid w:val="00CF3DDD"/>
    <w:rsid w:val="00CF6C72"/>
    <w:rsid w:val="00D06FBB"/>
    <w:rsid w:val="00D210C9"/>
    <w:rsid w:val="00D36A24"/>
    <w:rsid w:val="00D40DBD"/>
    <w:rsid w:val="00D41790"/>
    <w:rsid w:val="00D43937"/>
    <w:rsid w:val="00D474CF"/>
    <w:rsid w:val="00D502C8"/>
    <w:rsid w:val="00D53291"/>
    <w:rsid w:val="00D56609"/>
    <w:rsid w:val="00D60AA9"/>
    <w:rsid w:val="00D6134E"/>
    <w:rsid w:val="00D6354F"/>
    <w:rsid w:val="00D652E2"/>
    <w:rsid w:val="00D706E0"/>
    <w:rsid w:val="00D72997"/>
    <w:rsid w:val="00D76694"/>
    <w:rsid w:val="00D83433"/>
    <w:rsid w:val="00D86515"/>
    <w:rsid w:val="00D91933"/>
    <w:rsid w:val="00DA0537"/>
    <w:rsid w:val="00DA21A7"/>
    <w:rsid w:val="00DA5844"/>
    <w:rsid w:val="00DB781D"/>
    <w:rsid w:val="00DC5983"/>
    <w:rsid w:val="00DD059B"/>
    <w:rsid w:val="00DD38BA"/>
    <w:rsid w:val="00DE70C2"/>
    <w:rsid w:val="00DF19B2"/>
    <w:rsid w:val="00DF51E7"/>
    <w:rsid w:val="00DF73D7"/>
    <w:rsid w:val="00DF7414"/>
    <w:rsid w:val="00E00B26"/>
    <w:rsid w:val="00E0364B"/>
    <w:rsid w:val="00E045D0"/>
    <w:rsid w:val="00E10052"/>
    <w:rsid w:val="00E16A4D"/>
    <w:rsid w:val="00E21503"/>
    <w:rsid w:val="00E26497"/>
    <w:rsid w:val="00E470AA"/>
    <w:rsid w:val="00E47429"/>
    <w:rsid w:val="00E52A57"/>
    <w:rsid w:val="00E5405C"/>
    <w:rsid w:val="00E55B01"/>
    <w:rsid w:val="00E61302"/>
    <w:rsid w:val="00E63DF6"/>
    <w:rsid w:val="00E6400B"/>
    <w:rsid w:val="00E73561"/>
    <w:rsid w:val="00E758AF"/>
    <w:rsid w:val="00E9250D"/>
    <w:rsid w:val="00E95092"/>
    <w:rsid w:val="00ED7036"/>
    <w:rsid w:val="00ED7917"/>
    <w:rsid w:val="00EF3A2D"/>
    <w:rsid w:val="00EF662F"/>
    <w:rsid w:val="00F005E1"/>
    <w:rsid w:val="00F0354E"/>
    <w:rsid w:val="00F12B0C"/>
    <w:rsid w:val="00F27249"/>
    <w:rsid w:val="00F314B0"/>
    <w:rsid w:val="00F46DB6"/>
    <w:rsid w:val="00F4716B"/>
    <w:rsid w:val="00F47833"/>
    <w:rsid w:val="00F501E8"/>
    <w:rsid w:val="00F55227"/>
    <w:rsid w:val="00F55381"/>
    <w:rsid w:val="00F62CC6"/>
    <w:rsid w:val="00F642BB"/>
    <w:rsid w:val="00F678D2"/>
    <w:rsid w:val="00F73E69"/>
    <w:rsid w:val="00F874B2"/>
    <w:rsid w:val="00F91661"/>
    <w:rsid w:val="00F97961"/>
    <w:rsid w:val="00FA486E"/>
    <w:rsid w:val="00FA6EDA"/>
    <w:rsid w:val="00FB11F0"/>
    <w:rsid w:val="00FB6E97"/>
    <w:rsid w:val="00FB6FD5"/>
    <w:rsid w:val="00FC7EAE"/>
    <w:rsid w:val="00FE187A"/>
    <w:rsid w:val="00FF1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2F7B"/>
    <w:rPr>
      <w:color w:val="0000FF"/>
      <w:u w:val="single"/>
    </w:rPr>
  </w:style>
  <w:style w:type="paragraph" w:customStyle="1" w:styleId="ConsPlusNormal">
    <w:name w:val="ConsPlusNormal"/>
    <w:rsid w:val="00BA2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2F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A2F7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A2F7B"/>
    <w:rPr>
      <w:rFonts w:ascii="Tahoma" w:hAnsi="Tahoma" w:cs="Tahoma"/>
      <w:sz w:val="16"/>
      <w:szCs w:val="16"/>
    </w:rPr>
  </w:style>
  <w:style w:type="character" w:customStyle="1" w:styleId="a5">
    <w:name w:val="Текст выноски Знак"/>
    <w:basedOn w:val="a0"/>
    <w:link w:val="a4"/>
    <w:uiPriority w:val="99"/>
    <w:semiHidden/>
    <w:rsid w:val="00BA2F7B"/>
    <w:rPr>
      <w:rFonts w:ascii="Tahoma" w:eastAsia="Times New Roman" w:hAnsi="Tahoma" w:cs="Tahoma"/>
      <w:sz w:val="16"/>
      <w:szCs w:val="16"/>
      <w:lang w:eastAsia="ru-RU"/>
    </w:rPr>
  </w:style>
  <w:style w:type="paragraph" w:styleId="a6">
    <w:name w:val="List Paragraph"/>
    <w:basedOn w:val="a"/>
    <w:uiPriority w:val="34"/>
    <w:qFormat/>
    <w:rsid w:val="007C2E28"/>
    <w:pPr>
      <w:ind w:left="720"/>
      <w:contextualSpacing/>
    </w:pPr>
  </w:style>
</w:styles>
</file>

<file path=word/webSettings.xml><?xml version="1.0" encoding="utf-8"?>
<w:webSettings xmlns:r="http://schemas.openxmlformats.org/officeDocument/2006/relationships" xmlns:w="http://schemas.openxmlformats.org/wordprocessingml/2006/main">
  <w:divs>
    <w:div w:id="10739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35334C2A95D19C1E70B76CFA1989FC1E06B3D2A6DFA4CBC843E1C54A3CA4DFC5B60BDCC10BCBFKEyAE" TargetMode="External"/><Relationship Id="rId13" Type="http://schemas.openxmlformats.org/officeDocument/2006/relationships/hyperlink" Target="file:///C:\Users\VSpec\Desktop\&#1078;&#1080;&#1083;&#1100;&#1077;%20&#1085;&#1086;&#1074;&#1072;&#1103;\&#1082;&#1088;&#1072;&#1089;&#1090;%20&#1076;&#1086;&#1082;\_250.doc" TargetMode="External"/><Relationship Id="rId18" Type="http://schemas.openxmlformats.org/officeDocument/2006/relationships/hyperlink" Target="consultantplus://offline/ref=789DDE48A71939D8AB33A6A49D4990668F06F43C7BD20BE92A3F4CA98076173B5B620EC3EDA1640A36HAF" TargetMode="External"/><Relationship Id="rId26" Type="http://schemas.openxmlformats.org/officeDocument/2006/relationships/hyperlink" Target="consultantplus://offline/ref=E26546CB7BDE0C15E34FCFECE1E7E01C01575E8C526D0ADADC8F3C681BDC9EEAD1A9B664974072DFP7UAG" TargetMode="External"/><Relationship Id="rId3" Type="http://schemas.openxmlformats.org/officeDocument/2006/relationships/webSettings" Target="webSettings.xml"/><Relationship Id="rId21" Type="http://schemas.openxmlformats.org/officeDocument/2006/relationships/hyperlink" Target="consultantplus://offline/ref=789DDE48A71939D8AB33A6A49D4990668F06F43C7BD20BE92A3F4CA98076173B5B620EC3EDA1640A36HAF" TargetMode="External"/><Relationship Id="rId7" Type="http://schemas.openxmlformats.org/officeDocument/2006/relationships/hyperlink" Target="consultantplus://offline/ref=E26546CB7BDE0C15E34FCFECE1E7E01C01575E8C526D0ADADC8F3C681BDC9EEAD1A9B664974174DCP7U0G" TargetMode="External"/><Relationship Id="rId12" Type="http://schemas.openxmlformats.org/officeDocument/2006/relationships/hyperlink" Target="consultantplus://offline/ref=E26546CB7BDE0C15E34FCFECE1E7E01C01575E8C526D0ADADC8F3C681BDC9EEAD1A9B664974174DCP7U0G" TargetMode="External"/><Relationship Id="rId17" Type="http://schemas.openxmlformats.org/officeDocument/2006/relationships/hyperlink" Target="consultantplus://offline/ref=789DDE48A71939D8AB33A6A49D4990668F06F43C7BD20BE92A3F4CA98076173B5B620EC3EDA1640A36HAF" TargetMode="External"/><Relationship Id="rId25" Type="http://schemas.openxmlformats.org/officeDocument/2006/relationships/hyperlink" Target="file:///C:\Users\VSpec\Desktop\&#1078;&#1080;&#1083;\&#1044;&#1086;&#1082;&#1091;&#1084;&#1077;&#1085;&#1090;%20Microsoft%20Office%20Word%20(4).docx" TargetMode="External"/><Relationship Id="rId2" Type="http://schemas.openxmlformats.org/officeDocument/2006/relationships/settings" Target="settings.xml"/><Relationship Id="rId16" Type="http://schemas.openxmlformats.org/officeDocument/2006/relationships/hyperlink" Target="file:///C:\Users\VSpec\Desktop\&#1078;&#1080;&#1083;&#1100;&#1077;%20&#1085;&#1086;&#1074;&#1072;&#1103;\&#1082;&#1088;&#1072;&#1089;&#1090;%20&#1076;&#1086;&#1082;\_250.doc" TargetMode="External"/><Relationship Id="rId20" Type="http://schemas.openxmlformats.org/officeDocument/2006/relationships/hyperlink" Target="consultantplus://offline/ref=789DDE48A71939D8AB33A6A49D4990668F06F43C7BD20BE92A3F4CA98076173B5B620EC3EDA1640A36HA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6546CB7BDE0C15E34FCFECE1E7E01C01575E8C526D0ADADC8F3C681BDC9EEAD1A9B664974174DCP7U0G" TargetMode="External"/><Relationship Id="rId11" Type="http://schemas.openxmlformats.org/officeDocument/2006/relationships/hyperlink" Target="consultantplus://offline/ref=E26546CB7BDE0C15E34FCFECE1E7E01C01575E8C526D0ADADC8F3C681BDC9EEAD1A9B664974174DCP7U0G" TargetMode="External"/><Relationship Id="rId24" Type="http://schemas.openxmlformats.org/officeDocument/2006/relationships/hyperlink" Target="consultantplus://offline/ref=789DDE48A71939D8AB33A6A49D4990668F06F43C7BD20BE92A3F4CA98076173B5B620EC3EDA1640A36HAF" TargetMode="External"/><Relationship Id="rId5" Type="http://schemas.openxmlformats.org/officeDocument/2006/relationships/hyperlink" Target="consultantplus://offline/ref=E26546CB7BDE0C15E34FCFECE1E7E01C01575E8C526D0ADADC8F3C681BDC9EEAD1A9B664974174DCP7U0G" TargetMode="External"/><Relationship Id="rId15" Type="http://schemas.openxmlformats.org/officeDocument/2006/relationships/hyperlink" Target="file:///C:\Users\VSpec\Desktop\&#1078;&#1080;&#1083;&#1100;&#1077;%20&#1085;&#1086;&#1074;&#1072;&#1103;\&#1082;&#1088;&#1072;&#1089;&#1090;%20&#1076;&#1086;&#1082;\_250.doc" TargetMode="External"/><Relationship Id="rId23" Type="http://schemas.openxmlformats.org/officeDocument/2006/relationships/hyperlink" Target="file:///C:\Users\VSpec\Desktop\&#1078;&#1080;&#1083;&#1100;&#1077;%20&#1085;&#1086;&#1074;&#1072;&#1103;\&#1082;&#1088;&#1072;&#1089;&#1090;%20&#1076;&#1086;&#1082;\_250.doc" TargetMode="External"/><Relationship Id="rId28" Type="http://schemas.openxmlformats.org/officeDocument/2006/relationships/fontTable" Target="fontTable.xml"/><Relationship Id="rId10" Type="http://schemas.openxmlformats.org/officeDocument/2006/relationships/hyperlink" Target="consultantplus://offline/ref=E26546CB7BDE0C15E34FCFECE1E7E01C01575E8C526D0ADADC8F3C681BDC9EEAD1A9B664974174DCP7U0G" TargetMode="External"/><Relationship Id="rId19" Type="http://schemas.openxmlformats.org/officeDocument/2006/relationships/hyperlink" Target="consultantplus://offline/ref=789DDE48A71939D8AB33A6A49D4990668F06F43C7BD20BE92A3F4CA98076173B5B620EC3EDA1640A36HAF" TargetMode="External"/><Relationship Id="rId4" Type="http://schemas.openxmlformats.org/officeDocument/2006/relationships/image" Target="media/image1.jpeg"/><Relationship Id="rId9" Type="http://schemas.openxmlformats.org/officeDocument/2006/relationships/hyperlink" Target="consultantplus://offline/ref=39235334C2A95D19C1E70B76CFA1989FC1E3683C2B6CFA4CBC843E1C54A3CA4DFC5B60BDCC10BDBEKEy3E" TargetMode="External"/><Relationship Id="rId14" Type="http://schemas.openxmlformats.org/officeDocument/2006/relationships/hyperlink" Target="file:///C:\Users\VSpec\Desktop\&#1078;&#1080;&#1083;&#1100;&#1077;%20&#1085;&#1086;&#1074;&#1072;&#1103;\&#1082;&#1088;&#1072;&#1089;&#1090;%20&#1076;&#1086;&#1082;\_250.doc" TargetMode="External"/><Relationship Id="rId22" Type="http://schemas.openxmlformats.org/officeDocument/2006/relationships/hyperlink" Target="consultantplus://offline/ref=789DDE48A71939D8AB33A6A49D4990668F06F43C7BD20BE92A3F4CA98076173B5B620EC3EDA1640A36HAF" TargetMode="External"/><Relationship Id="rId27" Type="http://schemas.openxmlformats.org/officeDocument/2006/relationships/hyperlink" Target="consultantplus://offline/ref=E26546CB7BDE0C15E34FCFECE1E7E01C01575E8C526D0ADADC8F3C681BDC9EEAD1A9B664974072DFP7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9880</Words>
  <Characters>56318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Исвкова Александра</dc:creator>
  <cp:keywords/>
  <dc:description/>
  <cp:lastModifiedBy>Исвкова Александра</cp:lastModifiedBy>
  <cp:revision>11</cp:revision>
  <cp:lastPrinted>2018-08-09T09:44:00Z</cp:lastPrinted>
  <dcterms:created xsi:type="dcterms:W3CDTF">2018-07-11T05:25:00Z</dcterms:created>
  <dcterms:modified xsi:type="dcterms:W3CDTF">2018-08-09T10:13:00Z</dcterms:modified>
</cp:coreProperties>
</file>