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43" w:rsidRPr="0067777A" w:rsidRDefault="00121943" w:rsidP="00121943">
      <w:pPr>
        <w:spacing w:after="0" w:line="240" w:lineRule="auto"/>
        <w:jc w:val="both"/>
        <w:rPr>
          <w:rFonts w:ascii="Segoe UI" w:hAnsi="Segoe UI" w:cs="Segoe UI"/>
          <w:color w:val="000000"/>
          <w:sz w:val="24"/>
          <w:szCs w:val="24"/>
        </w:rPr>
      </w:pPr>
      <w:bookmarkStart w:id="0" w:name="_GoBack"/>
      <w:bookmarkEnd w:id="0"/>
    </w:p>
    <w:p w:rsidR="00121943" w:rsidRPr="00121943" w:rsidRDefault="00121943" w:rsidP="00121943">
      <w:pPr>
        <w:shd w:val="clear" w:color="auto" w:fill="FFFFFF"/>
        <w:spacing w:after="0" w:line="240" w:lineRule="auto"/>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Администрация Гаринского городского округа </w:t>
      </w:r>
      <w:r w:rsidRPr="00B13781">
        <w:rPr>
          <w:rFonts w:ascii="Segoe UI" w:eastAsia="Times New Roman" w:hAnsi="Segoe UI" w:cs="Segoe UI"/>
          <w:color w:val="000000"/>
          <w:sz w:val="24"/>
          <w:szCs w:val="24"/>
          <w:lang w:eastAsia="ru-RU"/>
        </w:rPr>
        <w:t xml:space="preserve"> напоминает о необходимости соблюдения требований земельного законодательства. </w:t>
      </w:r>
    </w:p>
    <w:p w:rsidR="00121943" w:rsidRPr="00B13781" w:rsidRDefault="00121943" w:rsidP="00121943">
      <w:pPr>
        <w:shd w:val="clear" w:color="auto" w:fill="FFFFFF"/>
        <w:spacing w:after="0" w:line="240" w:lineRule="auto"/>
        <w:ind w:firstLine="708"/>
        <w:jc w:val="both"/>
        <w:rPr>
          <w:rFonts w:ascii="Segoe UI" w:eastAsia="Times New Roman" w:hAnsi="Segoe UI" w:cs="Segoe UI"/>
          <w:color w:val="000000"/>
          <w:sz w:val="24"/>
          <w:szCs w:val="24"/>
          <w:lang w:eastAsia="ru-RU"/>
        </w:rPr>
      </w:pPr>
      <w:r w:rsidRPr="00B13781">
        <w:rPr>
          <w:rFonts w:ascii="Segoe UI" w:eastAsia="Times New Roman" w:hAnsi="Segoe UI" w:cs="Segoe UI"/>
          <w:color w:val="000000"/>
          <w:sz w:val="24"/>
          <w:szCs w:val="24"/>
          <w:lang w:eastAsia="ru-RU"/>
        </w:rPr>
        <w:t>К нарушениям земельного законодательства относятся</w:t>
      </w:r>
      <w:r>
        <w:rPr>
          <w:rFonts w:ascii="Segoe UI" w:eastAsia="Times New Roman" w:hAnsi="Segoe UI" w:cs="Segoe UI"/>
          <w:color w:val="000000"/>
          <w:sz w:val="24"/>
          <w:szCs w:val="24"/>
          <w:lang w:eastAsia="ru-RU"/>
        </w:rPr>
        <w:t>,</w:t>
      </w:r>
      <w:r w:rsidRPr="00B13781">
        <w:rPr>
          <w:rFonts w:ascii="Segoe UI" w:eastAsia="Times New Roman" w:hAnsi="Segoe UI" w:cs="Segoe UI"/>
          <w:color w:val="000000"/>
          <w:sz w:val="24"/>
          <w:szCs w:val="24"/>
          <w:lang w:eastAsia="ru-RU"/>
        </w:rPr>
        <w:t xml:space="preserve"> в том числе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 </w:t>
      </w:r>
    </w:p>
    <w:p w:rsidR="00121943" w:rsidRPr="00B13781" w:rsidRDefault="00121943" w:rsidP="00121943">
      <w:pPr>
        <w:shd w:val="clear" w:color="auto" w:fill="FFFFFF"/>
        <w:spacing w:after="0" w:line="240" w:lineRule="auto"/>
        <w:ind w:firstLine="708"/>
        <w:jc w:val="both"/>
        <w:rPr>
          <w:rFonts w:ascii="Segoe UI" w:eastAsia="Times New Roman" w:hAnsi="Segoe UI" w:cs="Segoe UI"/>
          <w:color w:val="000000"/>
          <w:sz w:val="24"/>
          <w:szCs w:val="24"/>
          <w:lang w:eastAsia="ru-RU"/>
        </w:rPr>
      </w:pPr>
      <w:r w:rsidRPr="00B13781">
        <w:rPr>
          <w:rFonts w:ascii="Segoe UI" w:eastAsia="Times New Roman" w:hAnsi="Segoe UI" w:cs="Segoe UI"/>
          <w:color w:val="000000"/>
          <w:sz w:val="24"/>
          <w:szCs w:val="24"/>
          <w:lang w:eastAsia="ru-RU"/>
        </w:rPr>
        <w:t xml:space="preserve">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(КоАП). </w:t>
      </w:r>
    </w:p>
    <w:p w:rsidR="001E698C" w:rsidRDefault="001E698C" w:rsidP="001E698C">
      <w:pPr>
        <w:shd w:val="clear" w:color="auto" w:fill="FFFFFF"/>
        <w:spacing w:after="0" w:line="240" w:lineRule="auto"/>
        <w:ind w:firstLine="708"/>
        <w:jc w:val="both"/>
        <w:rPr>
          <w:rFonts w:ascii="Segoe UI" w:eastAsia="Times New Roman" w:hAnsi="Segoe UI" w:cs="Segoe UI"/>
          <w:color w:val="000000"/>
          <w:sz w:val="24"/>
          <w:szCs w:val="24"/>
          <w:lang w:eastAsia="ru-RU"/>
        </w:rPr>
      </w:pPr>
      <w:r w:rsidRPr="00B13781">
        <w:rPr>
          <w:rFonts w:ascii="Segoe UI" w:eastAsia="Times New Roman" w:hAnsi="Segoe UI" w:cs="Segoe UI"/>
          <w:color w:val="000000"/>
          <w:sz w:val="24"/>
          <w:szCs w:val="24"/>
          <w:lang w:eastAsia="ru-RU"/>
        </w:rPr>
        <w:t>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p>
    <w:p w:rsidR="001E698C" w:rsidRDefault="001E698C" w:rsidP="001E698C">
      <w:pPr>
        <w:shd w:val="clear" w:color="auto" w:fill="FFFFFF"/>
        <w:spacing w:after="0" w:line="240" w:lineRule="auto"/>
        <w:ind w:firstLine="708"/>
        <w:jc w:val="both"/>
        <w:rPr>
          <w:rFonts w:ascii="Segoe UI" w:eastAsia="Times New Roman" w:hAnsi="Segoe UI" w:cs="Segoe UI"/>
          <w:color w:val="000000"/>
          <w:sz w:val="24"/>
          <w:szCs w:val="24"/>
          <w:lang w:eastAsia="ru-RU"/>
        </w:rPr>
      </w:pPr>
    </w:p>
    <w:p w:rsidR="001E698C" w:rsidRPr="00266338" w:rsidRDefault="001E698C" w:rsidP="001E698C">
      <w:pPr>
        <w:shd w:val="clear" w:color="auto" w:fill="FFFFFF"/>
        <w:spacing w:after="0" w:line="240" w:lineRule="auto"/>
        <w:rPr>
          <w:rFonts w:ascii="Segoe UI" w:eastAsia="Times New Roman" w:hAnsi="Segoe UI" w:cs="Segoe UI"/>
          <w:b/>
          <w:color w:val="000000"/>
          <w:sz w:val="24"/>
          <w:szCs w:val="24"/>
          <w:lang w:eastAsia="ru-RU"/>
        </w:rPr>
      </w:pPr>
      <w:r w:rsidRPr="00266338">
        <w:rPr>
          <w:rFonts w:ascii="Segoe UI" w:eastAsia="Times New Roman" w:hAnsi="Segoe UI" w:cs="Segoe UI"/>
          <w:b/>
          <w:color w:val="000000"/>
          <w:sz w:val="24"/>
          <w:szCs w:val="24"/>
          <w:lang w:eastAsia="ru-RU"/>
        </w:rPr>
        <w:t>Установленные КоАП размеры штрафов за нарушения земельного</w:t>
      </w:r>
      <w:r>
        <w:rPr>
          <w:rFonts w:ascii="Segoe UI" w:eastAsia="Times New Roman" w:hAnsi="Segoe UI" w:cs="Segoe UI"/>
          <w:b/>
          <w:color w:val="000000"/>
          <w:sz w:val="24"/>
          <w:szCs w:val="24"/>
          <w:lang w:eastAsia="ru-RU"/>
        </w:rPr>
        <w:t xml:space="preserve"> </w:t>
      </w:r>
      <w:r w:rsidRPr="00266338">
        <w:rPr>
          <w:rFonts w:ascii="Segoe UI" w:eastAsia="Times New Roman" w:hAnsi="Segoe UI" w:cs="Segoe UI"/>
          <w:b/>
          <w:color w:val="000000"/>
          <w:sz w:val="24"/>
          <w:szCs w:val="24"/>
          <w:lang w:eastAsia="ru-RU"/>
        </w:rPr>
        <w:t>законодательства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1111"/>
        <w:gridCol w:w="1496"/>
        <w:gridCol w:w="1510"/>
        <w:gridCol w:w="1111"/>
        <w:gridCol w:w="1496"/>
        <w:gridCol w:w="1510"/>
      </w:tblGrid>
      <w:tr w:rsidR="001E698C" w:rsidRPr="00703F00" w:rsidTr="007B1FC4">
        <w:tc>
          <w:tcPr>
            <w:tcW w:w="2053" w:type="dxa"/>
            <w:vMerge w:val="restart"/>
            <w:vAlign w:val="center"/>
          </w:tcPr>
          <w:p w:rsidR="001E698C" w:rsidRPr="00703F00" w:rsidRDefault="001E698C" w:rsidP="007B1FC4">
            <w:pPr>
              <w:spacing w:after="0" w:line="240" w:lineRule="auto"/>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Вид нарушения</w:t>
            </w:r>
          </w:p>
        </w:tc>
        <w:tc>
          <w:tcPr>
            <w:tcW w:w="3927" w:type="dxa"/>
            <w:gridSpan w:val="3"/>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Процент от кадастровой стоимости земельного участка, на котором допущено нарушение (минимальный размер штрафа)**</w:t>
            </w:r>
          </w:p>
        </w:tc>
        <w:tc>
          <w:tcPr>
            <w:tcW w:w="3873" w:type="dxa"/>
            <w:gridSpan w:val="3"/>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Диапазон размера штрафа</w:t>
            </w:r>
          </w:p>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 xml:space="preserve">(если не определена кадастровая стоимость земельного участка, на котором допущено нарушение), </w:t>
            </w:r>
            <w:proofErr w:type="spellStart"/>
            <w:r w:rsidRPr="00703F00">
              <w:rPr>
                <w:rFonts w:ascii="Segoe UI" w:eastAsia="Times New Roman" w:hAnsi="Segoe UI" w:cs="Segoe UI"/>
                <w:color w:val="000000"/>
                <w:sz w:val="20"/>
                <w:szCs w:val="20"/>
                <w:lang w:eastAsia="ru-RU"/>
              </w:rPr>
              <w:t>тыс</w:t>
            </w:r>
            <w:proofErr w:type="gramStart"/>
            <w:r w:rsidRPr="00703F00">
              <w:rPr>
                <w:rFonts w:ascii="Segoe UI" w:eastAsia="Times New Roman" w:hAnsi="Segoe UI" w:cs="Segoe UI"/>
                <w:color w:val="000000"/>
                <w:sz w:val="20"/>
                <w:szCs w:val="20"/>
                <w:lang w:eastAsia="ru-RU"/>
              </w:rPr>
              <w:t>.р</w:t>
            </w:r>
            <w:proofErr w:type="gramEnd"/>
            <w:r w:rsidRPr="00703F00">
              <w:rPr>
                <w:rFonts w:ascii="Segoe UI" w:eastAsia="Times New Roman" w:hAnsi="Segoe UI" w:cs="Segoe UI"/>
                <w:color w:val="000000"/>
                <w:sz w:val="20"/>
                <w:szCs w:val="20"/>
                <w:lang w:eastAsia="ru-RU"/>
              </w:rPr>
              <w:t>уб</w:t>
            </w:r>
            <w:proofErr w:type="spellEnd"/>
            <w:r w:rsidRPr="00703F00">
              <w:rPr>
                <w:rFonts w:ascii="Segoe UI" w:eastAsia="Times New Roman" w:hAnsi="Segoe UI" w:cs="Segoe UI"/>
                <w:color w:val="000000"/>
                <w:sz w:val="20"/>
                <w:szCs w:val="20"/>
                <w:lang w:eastAsia="ru-RU"/>
              </w:rPr>
              <w:t>.</w:t>
            </w:r>
          </w:p>
        </w:tc>
      </w:tr>
      <w:tr w:rsidR="001E698C" w:rsidRPr="00703F00" w:rsidTr="007B1FC4">
        <w:tc>
          <w:tcPr>
            <w:tcW w:w="2053" w:type="dxa"/>
            <w:vMerge/>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p>
        </w:tc>
        <w:tc>
          <w:tcPr>
            <w:tcW w:w="1102" w:type="dxa"/>
            <w:vAlign w:val="center"/>
          </w:tcPr>
          <w:p w:rsidR="001E698C" w:rsidRPr="00703F00" w:rsidRDefault="001E698C" w:rsidP="007B1FC4">
            <w:pPr>
              <w:spacing w:after="0" w:line="240" w:lineRule="auto"/>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Граждане</w:t>
            </w:r>
          </w:p>
        </w:tc>
        <w:tc>
          <w:tcPr>
            <w:tcW w:w="1406" w:type="dxa"/>
            <w:vAlign w:val="center"/>
          </w:tcPr>
          <w:p w:rsidR="001E698C" w:rsidRPr="00703F00" w:rsidRDefault="001E698C" w:rsidP="007B1FC4">
            <w:pPr>
              <w:spacing w:after="0" w:line="240" w:lineRule="auto"/>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Должностные лица</w:t>
            </w:r>
          </w:p>
        </w:tc>
        <w:tc>
          <w:tcPr>
            <w:tcW w:w="1419" w:type="dxa"/>
            <w:vAlign w:val="center"/>
          </w:tcPr>
          <w:p w:rsidR="001E698C" w:rsidRPr="00703F00" w:rsidRDefault="001E698C" w:rsidP="007B1FC4">
            <w:pPr>
              <w:spacing w:after="0" w:line="240" w:lineRule="auto"/>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Юридические лица</w:t>
            </w:r>
          </w:p>
        </w:tc>
        <w:tc>
          <w:tcPr>
            <w:tcW w:w="1048" w:type="dxa"/>
            <w:vAlign w:val="center"/>
          </w:tcPr>
          <w:p w:rsidR="001E698C" w:rsidRPr="00703F00" w:rsidRDefault="001E698C" w:rsidP="007B1FC4">
            <w:pPr>
              <w:spacing w:after="0" w:line="240" w:lineRule="auto"/>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Граждане</w:t>
            </w:r>
          </w:p>
        </w:tc>
        <w:tc>
          <w:tcPr>
            <w:tcW w:w="1406" w:type="dxa"/>
            <w:vAlign w:val="center"/>
          </w:tcPr>
          <w:p w:rsidR="001E698C" w:rsidRPr="00703F00" w:rsidRDefault="001E698C" w:rsidP="007B1FC4">
            <w:pPr>
              <w:spacing w:after="0" w:line="240" w:lineRule="auto"/>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Должностные лица</w:t>
            </w:r>
          </w:p>
        </w:tc>
        <w:tc>
          <w:tcPr>
            <w:tcW w:w="1419" w:type="dxa"/>
            <w:vAlign w:val="center"/>
          </w:tcPr>
          <w:p w:rsidR="001E698C" w:rsidRPr="00703F00" w:rsidRDefault="001E698C" w:rsidP="007B1FC4">
            <w:pPr>
              <w:spacing w:after="0" w:line="240" w:lineRule="auto"/>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Юридические лица</w:t>
            </w:r>
          </w:p>
        </w:tc>
      </w:tr>
      <w:tr w:rsidR="001E698C" w:rsidRPr="00703F00" w:rsidTr="007B1FC4">
        <w:tc>
          <w:tcPr>
            <w:tcW w:w="2053"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Самовольное занятие земельного участка*</w:t>
            </w:r>
          </w:p>
        </w:tc>
        <w:tc>
          <w:tcPr>
            <w:tcW w:w="1102"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 xml:space="preserve">1-1,5 (не менее 5 </w:t>
            </w:r>
            <w:proofErr w:type="spellStart"/>
            <w:r w:rsidRPr="00703F00">
              <w:rPr>
                <w:rFonts w:ascii="Segoe UI" w:eastAsia="Times New Roman" w:hAnsi="Segoe UI" w:cs="Segoe UI"/>
                <w:color w:val="000000"/>
                <w:sz w:val="20"/>
                <w:szCs w:val="20"/>
                <w:lang w:eastAsia="ru-RU"/>
              </w:rPr>
              <w:t>тыс</w:t>
            </w:r>
            <w:proofErr w:type="gramStart"/>
            <w:r w:rsidRPr="00703F00">
              <w:rPr>
                <w:rFonts w:ascii="Segoe UI" w:eastAsia="Times New Roman" w:hAnsi="Segoe UI" w:cs="Segoe UI"/>
                <w:color w:val="000000"/>
                <w:sz w:val="20"/>
                <w:szCs w:val="20"/>
                <w:lang w:eastAsia="ru-RU"/>
              </w:rPr>
              <w:t>.р</w:t>
            </w:r>
            <w:proofErr w:type="gramEnd"/>
            <w:r w:rsidRPr="00703F00">
              <w:rPr>
                <w:rFonts w:ascii="Segoe UI" w:eastAsia="Times New Roman" w:hAnsi="Segoe UI" w:cs="Segoe UI"/>
                <w:color w:val="000000"/>
                <w:sz w:val="20"/>
                <w:szCs w:val="20"/>
                <w:lang w:eastAsia="ru-RU"/>
              </w:rPr>
              <w:t>уб</w:t>
            </w:r>
            <w:proofErr w:type="spellEnd"/>
            <w:r w:rsidRPr="00703F00">
              <w:rPr>
                <w:rFonts w:ascii="Segoe UI" w:eastAsia="Times New Roman" w:hAnsi="Segoe UI" w:cs="Segoe UI"/>
                <w:color w:val="000000"/>
                <w:sz w:val="20"/>
                <w:szCs w:val="20"/>
                <w:lang w:eastAsia="ru-RU"/>
              </w:rPr>
              <w:t>)</w:t>
            </w:r>
          </w:p>
        </w:tc>
        <w:tc>
          <w:tcPr>
            <w:tcW w:w="1406"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 xml:space="preserve">1,5-2 (не менее 20 </w:t>
            </w:r>
            <w:proofErr w:type="spellStart"/>
            <w:r w:rsidRPr="00703F00">
              <w:rPr>
                <w:rFonts w:ascii="Segoe UI" w:eastAsia="Times New Roman" w:hAnsi="Segoe UI" w:cs="Segoe UI"/>
                <w:color w:val="000000"/>
                <w:sz w:val="20"/>
                <w:szCs w:val="20"/>
                <w:lang w:eastAsia="ru-RU"/>
              </w:rPr>
              <w:t>тыс</w:t>
            </w:r>
            <w:proofErr w:type="gramStart"/>
            <w:r w:rsidRPr="00703F00">
              <w:rPr>
                <w:rFonts w:ascii="Segoe UI" w:eastAsia="Times New Roman" w:hAnsi="Segoe UI" w:cs="Segoe UI"/>
                <w:color w:val="000000"/>
                <w:sz w:val="20"/>
                <w:szCs w:val="20"/>
                <w:lang w:eastAsia="ru-RU"/>
              </w:rPr>
              <w:t>.р</w:t>
            </w:r>
            <w:proofErr w:type="gramEnd"/>
            <w:r w:rsidRPr="00703F00">
              <w:rPr>
                <w:rFonts w:ascii="Segoe UI" w:eastAsia="Times New Roman" w:hAnsi="Segoe UI" w:cs="Segoe UI"/>
                <w:color w:val="000000"/>
                <w:sz w:val="20"/>
                <w:szCs w:val="20"/>
                <w:lang w:eastAsia="ru-RU"/>
              </w:rPr>
              <w:t>уб</w:t>
            </w:r>
            <w:proofErr w:type="spellEnd"/>
            <w:r w:rsidRPr="00703F00">
              <w:rPr>
                <w:rFonts w:ascii="Segoe UI" w:eastAsia="Times New Roman" w:hAnsi="Segoe UI" w:cs="Segoe UI"/>
                <w:color w:val="000000"/>
                <w:sz w:val="20"/>
                <w:szCs w:val="20"/>
                <w:lang w:eastAsia="ru-RU"/>
              </w:rPr>
              <w:t>)</w:t>
            </w:r>
          </w:p>
        </w:tc>
        <w:tc>
          <w:tcPr>
            <w:tcW w:w="1419"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 xml:space="preserve">2-3 (не менее 100 </w:t>
            </w:r>
            <w:proofErr w:type="spellStart"/>
            <w:r w:rsidRPr="00703F00">
              <w:rPr>
                <w:rFonts w:ascii="Segoe UI" w:eastAsia="Times New Roman" w:hAnsi="Segoe UI" w:cs="Segoe UI"/>
                <w:color w:val="000000"/>
                <w:sz w:val="20"/>
                <w:szCs w:val="20"/>
                <w:lang w:eastAsia="ru-RU"/>
              </w:rPr>
              <w:t>тыс</w:t>
            </w:r>
            <w:proofErr w:type="gramStart"/>
            <w:r w:rsidRPr="00703F00">
              <w:rPr>
                <w:rFonts w:ascii="Segoe UI" w:eastAsia="Times New Roman" w:hAnsi="Segoe UI" w:cs="Segoe UI"/>
                <w:color w:val="000000"/>
                <w:sz w:val="20"/>
                <w:szCs w:val="20"/>
                <w:lang w:eastAsia="ru-RU"/>
              </w:rPr>
              <w:t>.р</w:t>
            </w:r>
            <w:proofErr w:type="gramEnd"/>
            <w:r w:rsidRPr="00703F00">
              <w:rPr>
                <w:rFonts w:ascii="Segoe UI" w:eastAsia="Times New Roman" w:hAnsi="Segoe UI" w:cs="Segoe UI"/>
                <w:color w:val="000000"/>
                <w:sz w:val="20"/>
                <w:szCs w:val="20"/>
                <w:lang w:eastAsia="ru-RU"/>
              </w:rPr>
              <w:t>уб</w:t>
            </w:r>
            <w:proofErr w:type="spellEnd"/>
            <w:r w:rsidRPr="00703F00">
              <w:rPr>
                <w:rFonts w:ascii="Segoe UI" w:eastAsia="Times New Roman" w:hAnsi="Segoe UI" w:cs="Segoe UI"/>
                <w:color w:val="000000"/>
                <w:sz w:val="20"/>
                <w:szCs w:val="20"/>
                <w:lang w:eastAsia="ru-RU"/>
              </w:rPr>
              <w:t>.)</w:t>
            </w:r>
          </w:p>
        </w:tc>
        <w:tc>
          <w:tcPr>
            <w:tcW w:w="1048"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5-10</w:t>
            </w:r>
          </w:p>
        </w:tc>
        <w:tc>
          <w:tcPr>
            <w:tcW w:w="1406"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20-50</w:t>
            </w:r>
          </w:p>
        </w:tc>
        <w:tc>
          <w:tcPr>
            <w:tcW w:w="1419"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100-200</w:t>
            </w:r>
          </w:p>
        </w:tc>
      </w:tr>
      <w:tr w:rsidR="001E698C" w:rsidRPr="00703F00" w:rsidTr="007B1FC4">
        <w:tc>
          <w:tcPr>
            <w:tcW w:w="2053"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Использование земельного участка не по целевому назначению</w:t>
            </w:r>
          </w:p>
        </w:tc>
        <w:tc>
          <w:tcPr>
            <w:tcW w:w="1102"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 xml:space="preserve">0,5-1 (не менее 10 </w:t>
            </w:r>
            <w:proofErr w:type="spellStart"/>
            <w:r w:rsidRPr="00703F00">
              <w:rPr>
                <w:rFonts w:ascii="Segoe UI" w:eastAsia="Times New Roman" w:hAnsi="Segoe UI" w:cs="Segoe UI"/>
                <w:color w:val="000000"/>
                <w:sz w:val="20"/>
                <w:szCs w:val="20"/>
                <w:lang w:eastAsia="ru-RU"/>
              </w:rPr>
              <w:t>тыс</w:t>
            </w:r>
            <w:proofErr w:type="gramStart"/>
            <w:r w:rsidRPr="00703F00">
              <w:rPr>
                <w:rFonts w:ascii="Segoe UI" w:eastAsia="Times New Roman" w:hAnsi="Segoe UI" w:cs="Segoe UI"/>
                <w:color w:val="000000"/>
                <w:sz w:val="20"/>
                <w:szCs w:val="20"/>
                <w:lang w:eastAsia="ru-RU"/>
              </w:rPr>
              <w:t>.р</w:t>
            </w:r>
            <w:proofErr w:type="gramEnd"/>
            <w:r w:rsidRPr="00703F00">
              <w:rPr>
                <w:rFonts w:ascii="Segoe UI" w:eastAsia="Times New Roman" w:hAnsi="Segoe UI" w:cs="Segoe UI"/>
                <w:color w:val="000000"/>
                <w:sz w:val="20"/>
                <w:szCs w:val="20"/>
                <w:lang w:eastAsia="ru-RU"/>
              </w:rPr>
              <w:t>уб</w:t>
            </w:r>
            <w:proofErr w:type="spellEnd"/>
            <w:r w:rsidRPr="00703F00">
              <w:rPr>
                <w:rFonts w:ascii="Segoe UI" w:eastAsia="Times New Roman" w:hAnsi="Segoe UI" w:cs="Segoe UI"/>
                <w:color w:val="000000"/>
                <w:sz w:val="20"/>
                <w:szCs w:val="20"/>
                <w:lang w:eastAsia="ru-RU"/>
              </w:rPr>
              <w:t>.)</w:t>
            </w:r>
          </w:p>
        </w:tc>
        <w:tc>
          <w:tcPr>
            <w:tcW w:w="1406"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 xml:space="preserve">1-1,5 (не менее 20 </w:t>
            </w:r>
            <w:proofErr w:type="spellStart"/>
            <w:r w:rsidRPr="00703F00">
              <w:rPr>
                <w:rFonts w:ascii="Segoe UI" w:eastAsia="Times New Roman" w:hAnsi="Segoe UI" w:cs="Segoe UI"/>
                <w:color w:val="000000"/>
                <w:sz w:val="20"/>
                <w:szCs w:val="20"/>
                <w:lang w:eastAsia="ru-RU"/>
              </w:rPr>
              <w:t>тыс</w:t>
            </w:r>
            <w:proofErr w:type="gramStart"/>
            <w:r w:rsidRPr="00703F00">
              <w:rPr>
                <w:rFonts w:ascii="Segoe UI" w:eastAsia="Times New Roman" w:hAnsi="Segoe UI" w:cs="Segoe UI"/>
                <w:color w:val="000000"/>
                <w:sz w:val="20"/>
                <w:szCs w:val="20"/>
                <w:lang w:eastAsia="ru-RU"/>
              </w:rPr>
              <w:t>.р</w:t>
            </w:r>
            <w:proofErr w:type="gramEnd"/>
            <w:r w:rsidRPr="00703F00">
              <w:rPr>
                <w:rFonts w:ascii="Segoe UI" w:eastAsia="Times New Roman" w:hAnsi="Segoe UI" w:cs="Segoe UI"/>
                <w:color w:val="000000"/>
                <w:sz w:val="20"/>
                <w:szCs w:val="20"/>
                <w:lang w:eastAsia="ru-RU"/>
              </w:rPr>
              <w:t>уб</w:t>
            </w:r>
            <w:proofErr w:type="spellEnd"/>
            <w:r w:rsidRPr="00703F00">
              <w:rPr>
                <w:rFonts w:ascii="Segoe UI" w:eastAsia="Times New Roman" w:hAnsi="Segoe UI" w:cs="Segoe UI"/>
                <w:color w:val="000000"/>
                <w:sz w:val="20"/>
                <w:szCs w:val="20"/>
                <w:lang w:eastAsia="ru-RU"/>
              </w:rPr>
              <w:t>.)</w:t>
            </w:r>
          </w:p>
        </w:tc>
        <w:tc>
          <w:tcPr>
            <w:tcW w:w="1419"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 xml:space="preserve">1,5-2 (не менее 100 </w:t>
            </w:r>
            <w:proofErr w:type="spellStart"/>
            <w:r w:rsidRPr="00703F00">
              <w:rPr>
                <w:rFonts w:ascii="Segoe UI" w:eastAsia="Times New Roman" w:hAnsi="Segoe UI" w:cs="Segoe UI"/>
                <w:color w:val="000000"/>
                <w:sz w:val="20"/>
                <w:szCs w:val="20"/>
                <w:lang w:eastAsia="ru-RU"/>
              </w:rPr>
              <w:t>тыс</w:t>
            </w:r>
            <w:proofErr w:type="gramStart"/>
            <w:r w:rsidRPr="00703F00">
              <w:rPr>
                <w:rFonts w:ascii="Segoe UI" w:eastAsia="Times New Roman" w:hAnsi="Segoe UI" w:cs="Segoe UI"/>
                <w:color w:val="000000"/>
                <w:sz w:val="20"/>
                <w:szCs w:val="20"/>
                <w:lang w:eastAsia="ru-RU"/>
              </w:rPr>
              <w:t>.р</w:t>
            </w:r>
            <w:proofErr w:type="gramEnd"/>
            <w:r w:rsidRPr="00703F00">
              <w:rPr>
                <w:rFonts w:ascii="Segoe UI" w:eastAsia="Times New Roman" w:hAnsi="Segoe UI" w:cs="Segoe UI"/>
                <w:color w:val="000000"/>
                <w:sz w:val="20"/>
                <w:szCs w:val="20"/>
                <w:lang w:eastAsia="ru-RU"/>
              </w:rPr>
              <w:t>уб</w:t>
            </w:r>
            <w:proofErr w:type="spellEnd"/>
            <w:r w:rsidRPr="00703F00">
              <w:rPr>
                <w:rFonts w:ascii="Segoe UI" w:eastAsia="Times New Roman" w:hAnsi="Segoe UI" w:cs="Segoe UI"/>
                <w:color w:val="000000"/>
                <w:sz w:val="20"/>
                <w:szCs w:val="20"/>
                <w:lang w:eastAsia="ru-RU"/>
              </w:rPr>
              <w:t>.)</w:t>
            </w:r>
          </w:p>
        </w:tc>
        <w:tc>
          <w:tcPr>
            <w:tcW w:w="1048"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10-20</w:t>
            </w:r>
          </w:p>
        </w:tc>
        <w:tc>
          <w:tcPr>
            <w:tcW w:w="1406"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20-50</w:t>
            </w:r>
          </w:p>
        </w:tc>
        <w:tc>
          <w:tcPr>
            <w:tcW w:w="1419"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100-200</w:t>
            </w:r>
          </w:p>
        </w:tc>
      </w:tr>
      <w:tr w:rsidR="001E698C" w:rsidRPr="00703F00" w:rsidTr="007B1FC4">
        <w:tc>
          <w:tcPr>
            <w:tcW w:w="2053"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Неиспользование земельного участка</w:t>
            </w:r>
          </w:p>
        </w:tc>
        <w:tc>
          <w:tcPr>
            <w:tcW w:w="1102"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 xml:space="preserve">1-1,5 (не менее 20 </w:t>
            </w:r>
            <w:proofErr w:type="spellStart"/>
            <w:r w:rsidRPr="00703F00">
              <w:rPr>
                <w:rFonts w:ascii="Segoe UI" w:eastAsia="Times New Roman" w:hAnsi="Segoe UI" w:cs="Segoe UI"/>
                <w:color w:val="000000"/>
                <w:sz w:val="20"/>
                <w:szCs w:val="20"/>
                <w:lang w:eastAsia="ru-RU"/>
              </w:rPr>
              <w:t>тыс</w:t>
            </w:r>
            <w:proofErr w:type="gramStart"/>
            <w:r w:rsidRPr="00703F00">
              <w:rPr>
                <w:rFonts w:ascii="Segoe UI" w:eastAsia="Times New Roman" w:hAnsi="Segoe UI" w:cs="Segoe UI"/>
                <w:color w:val="000000"/>
                <w:sz w:val="20"/>
                <w:szCs w:val="20"/>
                <w:lang w:eastAsia="ru-RU"/>
              </w:rPr>
              <w:t>.р</w:t>
            </w:r>
            <w:proofErr w:type="gramEnd"/>
            <w:r w:rsidRPr="00703F00">
              <w:rPr>
                <w:rFonts w:ascii="Segoe UI" w:eastAsia="Times New Roman" w:hAnsi="Segoe UI" w:cs="Segoe UI"/>
                <w:color w:val="000000"/>
                <w:sz w:val="20"/>
                <w:szCs w:val="20"/>
                <w:lang w:eastAsia="ru-RU"/>
              </w:rPr>
              <w:t>уб</w:t>
            </w:r>
            <w:proofErr w:type="spellEnd"/>
            <w:r w:rsidRPr="00703F00">
              <w:rPr>
                <w:rFonts w:ascii="Segoe UI" w:eastAsia="Times New Roman" w:hAnsi="Segoe UI" w:cs="Segoe UI"/>
                <w:color w:val="000000"/>
                <w:sz w:val="20"/>
                <w:szCs w:val="20"/>
                <w:lang w:eastAsia="ru-RU"/>
              </w:rPr>
              <w:t>.)</w:t>
            </w:r>
          </w:p>
        </w:tc>
        <w:tc>
          <w:tcPr>
            <w:tcW w:w="1406"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 xml:space="preserve">1,5-2 (не менее 50 </w:t>
            </w:r>
            <w:proofErr w:type="spellStart"/>
            <w:r w:rsidRPr="00703F00">
              <w:rPr>
                <w:rFonts w:ascii="Segoe UI" w:eastAsia="Times New Roman" w:hAnsi="Segoe UI" w:cs="Segoe UI"/>
                <w:color w:val="000000"/>
                <w:sz w:val="20"/>
                <w:szCs w:val="20"/>
                <w:lang w:eastAsia="ru-RU"/>
              </w:rPr>
              <w:t>тыс</w:t>
            </w:r>
            <w:proofErr w:type="gramStart"/>
            <w:r w:rsidRPr="00703F00">
              <w:rPr>
                <w:rFonts w:ascii="Segoe UI" w:eastAsia="Times New Roman" w:hAnsi="Segoe UI" w:cs="Segoe UI"/>
                <w:color w:val="000000"/>
                <w:sz w:val="20"/>
                <w:szCs w:val="20"/>
                <w:lang w:eastAsia="ru-RU"/>
              </w:rPr>
              <w:t>.р</w:t>
            </w:r>
            <w:proofErr w:type="gramEnd"/>
            <w:r w:rsidRPr="00703F00">
              <w:rPr>
                <w:rFonts w:ascii="Segoe UI" w:eastAsia="Times New Roman" w:hAnsi="Segoe UI" w:cs="Segoe UI"/>
                <w:color w:val="000000"/>
                <w:sz w:val="20"/>
                <w:szCs w:val="20"/>
                <w:lang w:eastAsia="ru-RU"/>
              </w:rPr>
              <w:t>уб</w:t>
            </w:r>
            <w:proofErr w:type="spellEnd"/>
            <w:r w:rsidRPr="00703F00">
              <w:rPr>
                <w:rFonts w:ascii="Segoe UI" w:eastAsia="Times New Roman" w:hAnsi="Segoe UI" w:cs="Segoe UI"/>
                <w:color w:val="000000"/>
                <w:sz w:val="20"/>
                <w:szCs w:val="20"/>
                <w:lang w:eastAsia="ru-RU"/>
              </w:rPr>
              <w:t>.)</w:t>
            </w:r>
          </w:p>
        </w:tc>
        <w:tc>
          <w:tcPr>
            <w:tcW w:w="1419"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 xml:space="preserve">3-5 (не менее 400 </w:t>
            </w:r>
            <w:proofErr w:type="spellStart"/>
            <w:r w:rsidRPr="00703F00">
              <w:rPr>
                <w:rFonts w:ascii="Segoe UI" w:eastAsia="Times New Roman" w:hAnsi="Segoe UI" w:cs="Segoe UI"/>
                <w:color w:val="000000"/>
                <w:sz w:val="20"/>
                <w:szCs w:val="20"/>
                <w:lang w:eastAsia="ru-RU"/>
              </w:rPr>
              <w:t>тыс</w:t>
            </w:r>
            <w:proofErr w:type="gramStart"/>
            <w:r w:rsidRPr="00703F00">
              <w:rPr>
                <w:rFonts w:ascii="Segoe UI" w:eastAsia="Times New Roman" w:hAnsi="Segoe UI" w:cs="Segoe UI"/>
                <w:color w:val="000000"/>
                <w:sz w:val="20"/>
                <w:szCs w:val="20"/>
                <w:lang w:eastAsia="ru-RU"/>
              </w:rPr>
              <w:t>.р</w:t>
            </w:r>
            <w:proofErr w:type="gramEnd"/>
            <w:r w:rsidRPr="00703F00">
              <w:rPr>
                <w:rFonts w:ascii="Segoe UI" w:eastAsia="Times New Roman" w:hAnsi="Segoe UI" w:cs="Segoe UI"/>
                <w:color w:val="000000"/>
                <w:sz w:val="20"/>
                <w:szCs w:val="20"/>
                <w:lang w:eastAsia="ru-RU"/>
              </w:rPr>
              <w:t>уб</w:t>
            </w:r>
            <w:proofErr w:type="spellEnd"/>
            <w:r w:rsidRPr="00703F00">
              <w:rPr>
                <w:rFonts w:ascii="Segoe UI" w:eastAsia="Times New Roman" w:hAnsi="Segoe UI" w:cs="Segoe UI"/>
                <w:color w:val="000000"/>
                <w:sz w:val="20"/>
                <w:szCs w:val="20"/>
                <w:lang w:eastAsia="ru-RU"/>
              </w:rPr>
              <w:t>.)</w:t>
            </w:r>
          </w:p>
        </w:tc>
        <w:tc>
          <w:tcPr>
            <w:tcW w:w="1048"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20-50</w:t>
            </w:r>
          </w:p>
        </w:tc>
        <w:tc>
          <w:tcPr>
            <w:tcW w:w="1406"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50-100</w:t>
            </w:r>
          </w:p>
        </w:tc>
        <w:tc>
          <w:tcPr>
            <w:tcW w:w="1419" w:type="dxa"/>
          </w:tcPr>
          <w:p w:rsidR="001E698C" w:rsidRPr="00703F00" w:rsidRDefault="001E698C" w:rsidP="007B1FC4">
            <w:pPr>
              <w:spacing w:after="0" w:line="240" w:lineRule="auto"/>
              <w:jc w:val="both"/>
              <w:rPr>
                <w:rFonts w:ascii="Segoe UI" w:eastAsia="Times New Roman" w:hAnsi="Segoe UI" w:cs="Segoe UI"/>
                <w:color w:val="000000"/>
                <w:sz w:val="20"/>
                <w:szCs w:val="20"/>
                <w:lang w:eastAsia="ru-RU"/>
              </w:rPr>
            </w:pPr>
            <w:r w:rsidRPr="00703F00">
              <w:rPr>
                <w:rFonts w:ascii="Segoe UI" w:eastAsia="Times New Roman" w:hAnsi="Segoe UI" w:cs="Segoe UI"/>
                <w:color w:val="000000"/>
                <w:sz w:val="20"/>
                <w:szCs w:val="20"/>
                <w:lang w:eastAsia="ru-RU"/>
              </w:rPr>
              <w:t>400-700</w:t>
            </w:r>
          </w:p>
        </w:tc>
      </w:tr>
    </w:tbl>
    <w:p w:rsidR="001E698C" w:rsidRPr="00010D05" w:rsidRDefault="001E698C" w:rsidP="001E698C">
      <w:pPr>
        <w:shd w:val="clear" w:color="auto" w:fill="FFFFFF"/>
        <w:spacing w:after="0" w:line="240" w:lineRule="auto"/>
        <w:rPr>
          <w:rFonts w:eastAsia="Times New Roman"/>
          <w:color w:val="000000"/>
          <w:sz w:val="25"/>
          <w:szCs w:val="25"/>
          <w:lang w:eastAsia="ru-RU"/>
        </w:rPr>
      </w:pPr>
      <w:r w:rsidRPr="00010D05">
        <w:rPr>
          <w:rFonts w:eastAsia="Times New Roman"/>
          <w:color w:val="000000"/>
          <w:sz w:val="20"/>
          <w:szCs w:val="20"/>
          <w:lang w:eastAsia="ru-RU"/>
        </w:rPr>
        <w:t>* За нарушения, выраженные в самовольном занятии земель,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698C" w:rsidRDefault="001E698C" w:rsidP="001E698C">
      <w:pPr>
        <w:shd w:val="clear" w:color="auto" w:fill="FFFFFF"/>
        <w:spacing w:after="0" w:line="240" w:lineRule="auto"/>
        <w:rPr>
          <w:rFonts w:eastAsia="Times New Roman"/>
          <w:color w:val="000000"/>
          <w:sz w:val="25"/>
          <w:szCs w:val="25"/>
          <w:lang w:eastAsia="ru-RU"/>
        </w:rPr>
      </w:pPr>
      <w:r w:rsidRPr="00010D05">
        <w:rPr>
          <w:rFonts w:eastAsia="Times New Roman"/>
          <w:color w:val="000000"/>
          <w:sz w:val="20"/>
          <w:szCs w:val="20"/>
          <w:lang w:eastAsia="ru-RU"/>
        </w:rPr>
        <w:t>**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E698C" w:rsidRPr="001E698C" w:rsidRDefault="001E698C" w:rsidP="001E698C">
      <w:pPr>
        <w:shd w:val="clear" w:color="auto" w:fill="FFFFFF"/>
        <w:spacing w:after="0" w:line="240" w:lineRule="auto"/>
        <w:rPr>
          <w:rFonts w:eastAsia="Times New Roman"/>
          <w:color w:val="000000"/>
          <w:sz w:val="12"/>
          <w:szCs w:val="25"/>
          <w:lang w:eastAsia="ru-RU"/>
        </w:rPr>
      </w:pPr>
    </w:p>
    <w:p w:rsidR="00121943" w:rsidRPr="00B13781" w:rsidRDefault="00121943" w:rsidP="00121943">
      <w:pPr>
        <w:shd w:val="clear" w:color="auto" w:fill="FFFFFF"/>
        <w:spacing w:after="0" w:line="240" w:lineRule="auto"/>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З</w:t>
      </w:r>
      <w:r w:rsidRPr="00B13781">
        <w:rPr>
          <w:rFonts w:ascii="Segoe UI" w:eastAsia="Times New Roman" w:hAnsi="Segoe UI" w:cs="Segoe UI"/>
          <w:color w:val="000000"/>
          <w:sz w:val="24"/>
          <w:szCs w:val="24"/>
          <w:lang w:eastAsia="ru-RU"/>
        </w:rPr>
        <w:t xml:space="preserve">емельный надзор </w:t>
      </w:r>
      <w:r>
        <w:rPr>
          <w:rFonts w:ascii="Segoe UI" w:eastAsia="Times New Roman" w:hAnsi="Segoe UI" w:cs="Segoe UI"/>
          <w:color w:val="000000"/>
          <w:sz w:val="24"/>
          <w:szCs w:val="24"/>
          <w:lang w:eastAsia="ru-RU"/>
        </w:rPr>
        <w:t xml:space="preserve">осуществляется </w:t>
      </w:r>
      <w:r w:rsidRPr="00B13781">
        <w:rPr>
          <w:rFonts w:ascii="Segoe UI" w:eastAsia="Times New Roman" w:hAnsi="Segoe UI" w:cs="Segoe UI"/>
          <w:color w:val="000000"/>
          <w:sz w:val="24"/>
          <w:szCs w:val="24"/>
          <w:lang w:eastAsia="ru-RU"/>
        </w:rPr>
        <w:t>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121943" w:rsidRDefault="00121943" w:rsidP="00121943">
      <w:pPr>
        <w:pStyle w:val="a6"/>
        <w:shd w:val="clear" w:color="auto" w:fill="FFFFFF"/>
        <w:spacing w:before="0" w:beforeAutospacing="0" w:after="0" w:afterAutospacing="0"/>
        <w:ind w:firstLine="708"/>
        <w:jc w:val="both"/>
        <w:textAlignment w:val="top"/>
        <w:rPr>
          <w:rFonts w:ascii="Segoe UI" w:hAnsi="Segoe UI" w:cs="Segoe UI"/>
          <w:color w:val="000000"/>
        </w:rPr>
      </w:pPr>
      <w:r w:rsidRPr="00B13781">
        <w:rPr>
          <w:rFonts w:ascii="Segoe UI" w:hAnsi="Segoe UI" w:cs="Segoe UI"/>
          <w:color w:val="000000"/>
        </w:rPr>
        <w:t xml:space="preserve">С целью выявления нарушений инспекторы по использованию и охране земель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В случае обнаружения </w:t>
      </w:r>
      <w:r w:rsidRPr="00B13781">
        <w:rPr>
          <w:rFonts w:ascii="Segoe UI" w:hAnsi="Segoe UI" w:cs="Segoe UI"/>
          <w:color w:val="000000"/>
        </w:rPr>
        <w:lastRenderedPageBreak/>
        <w:t xml:space="preserve">нарушений возбуждается дело об административном нарушении, на основании которого устанавливаются его </w:t>
      </w:r>
      <w:proofErr w:type="gramStart"/>
      <w:r w:rsidRPr="00B13781">
        <w:rPr>
          <w:rFonts w:ascii="Segoe UI" w:hAnsi="Segoe UI" w:cs="Segoe UI"/>
          <w:color w:val="000000"/>
        </w:rPr>
        <w:t>обстоятельства</w:t>
      </w:r>
      <w:proofErr w:type="gramEnd"/>
      <w:r w:rsidRPr="00B13781">
        <w:rPr>
          <w:rFonts w:ascii="Segoe UI" w:hAnsi="Segoe UI" w:cs="Segoe UI"/>
          <w:color w:val="000000"/>
        </w:rPr>
        <w:t xml:space="preserve"> и выносится решение о назначении административного наказания в виде штрафа.</w:t>
      </w:r>
    </w:p>
    <w:p w:rsidR="00031191" w:rsidRPr="00B13781" w:rsidRDefault="001E698C" w:rsidP="00121943">
      <w:pPr>
        <w:pStyle w:val="a6"/>
        <w:shd w:val="clear" w:color="auto" w:fill="FFFFFF"/>
        <w:spacing w:before="0" w:beforeAutospacing="0" w:after="0" w:afterAutospacing="0"/>
        <w:ind w:firstLine="708"/>
        <w:jc w:val="both"/>
        <w:textAlignment w:val="top"/>
        <w:rPr>
          <w:rFonts w:ascii="Segoe UI" w:hAnsi="Segoe UI" w:cs="Segoe UI"/>
          <w:color w:val="000000"/>
        </w:rPr>
      </w:pPr>
      <w:r>
        <w:rPr>
          <w:rFonts w:ascii="Segoe UI" w:hAnsi="Segoe UI" w:cs="Segoe UI"/>
          <w:color w:val="000000"/>
        </w:rPr>
        <w:t>Администрация Гаринского городского округа уведомляет, что в</w:t>
      </w:r>
      <w:r w:rsidR="00031191">
        <w:rPr>
          <w:rFonts w:ascii="Segoe UI" w:hAnsi="Segoe UI" w:cs="Segoe UI"/>
          <w:color w:val="000000"/>
        </w:rPr>
        <w:t xml:space="preserve"> период с 01 июля по 3</w:t>
      </w:r>
      <w:r>
        <w:rPr>
          <w:rFonts w:ascii="Segoe UI" w:hAnsi="Segoe UI" w:cs="Segoe UI"/>
          <w:color w:val="000000"/>
        </w:rPr>
        <w:t>0</w:t>
      </w:r>
      <w:r w:rsidR="00031191">
        <w:rPr>
          <w:rFonts w:ascii="Segoe UI" w:hAnsi="Segoe UI" w:cs="Segoe UI"/>
          <w:color w:val="000000"/>
        </w:rPr>
        <w:t xml:space="preserve"> ноября 2018 года планируется совместное проведение на территории Гаринского городского округа обследований и осмотров земель и объектов недвижимости</w:t>
      </w:r>
      <w:r>
        <w:rPr>
          <w:rFonts w:ascii="Segoe UI" w:hAnsi="Segoe UI" w:cs="Segoe UI"/>
          <w:color w:val="000000"/>
        </w:rPr>
        <w:t xml:space="preserve"> государственными инспекторами Управления </w:t>
      </w:r>
      <w:proofErr w:type="spellStart"/>
      <w:r>
        <w:rPr>
          <w:rFonts w:ascii="Segoe UI" w:hAnsi="Segoe UI" w:cs="Segoe UI"/>
          <w:color w:val="000000"/>
        </w:rPr>
        <w:t>Росреестра</w:t>
      </w:r>
      <w:proofErr w:type="spellEnd"/>
      <w:r>
        <w:rPr>
          <w:rFonts w:ascii="Segoe UI" w:hAnsi="Segoe UI" w:cs="Segoe UI"/>
          <w:color w:val="000000"/>
        </w:rPr>
        <w:t xml:space="preserve"> по Свердловской области и муниципальными инспекторами </w:t>
      </w:r>
      <w:r w:rsidR="00031191">
        <w:rPr>
          <w:rFonts w:ascii="Segoe UI" w:hAnsi="Segoe UI" w:cs="Segoe UI"/>
          <w:color w:val="000000"/>
        </w:rPr>
        <w:t>для организации внеплановых проверок соблюдения земельного законодательства.</w:t>
      </w:r>
    </w:p>
    <w:p w:rsidR="001E698C" w:rsidRPr="00434783" w:rsidRDefault="001E698C"/>
    <w:sectPr w:rsidR="001E698C" w:rsidRPr="00434783" w:rsidSect="001E698C">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C80"/>
    <w:multiLevelType w:val="multilevel"/>
    <w:tmpl w:val="DD246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D1795"/>
    <w:multiLevelType w:val="multilevel"/>
    <w:tmpl w:val="AAEC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9006C"/>
    <w:multiLevelType w:val="multilevel"/>
    <w:tmpl w:val="A604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2D7164"/>
    <w:multiLevelType w:val="hybridMultilevel"/>
    <w:tmpl w:val="A6C8E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01C5D"/>
    <w:multiLevelType w:val="multilevel"/>
    <w:tmpl w:val="CB5A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1271A8"/>
    <w:multiLevelType w:val="multilevel"/>
    <w:tmpl w:val="1E9A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E7426F"/>
    <w:multiLevelType w:val="multilevel"/>
    <w:tmpl w:val="DE4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B63F0A"/>
    <w:multiLevelType w:val="multilevel"/>
    <w:tmpl w:val="6BE8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941BA1"/>
    <w:multiLevelType w:val="multilevel"/>
    <w:tmpl w:val="26AAB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2"/>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0C"/>
    <w:rsid w:val="00031191"/>
    <w:rsid w:val="000C648B"/>
    <w:rsid w:val="00121943"/>
    <w:rsid w:val="00166B2B"/>
    <w:rsid w:val="001E698C"/>
    <w:rsid w:val="00434783"/>
    <w:rsid w:val="00480CAF"/>
    <w:rsid w:val="009E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B2B"/>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166B2B"/>
    <w:rPr>
      <w:rFonts w:ascii="Tahoma" w:hAnsi="Tahoma" w:cs="Tahoma"/>
      <w:sz w:val="16"/>
      <w:szCs w:val="16"/>
    </w:rPr>
  </w:style>
  <w:style w:type="paragraph" w:styleId="a5">
    <w:name w:val="List Paragraph"/>
    <w:basedOn w:val="a"/>
    <w:uiPriority w:val="34"/>
    <w:qFormat/>
    <w:rsid w:val="00166B2B"/>
    <w:pPr>
      <w:ind w:left="720"/>
      <w:contextualSpacing/>
    </w:pPr>
    <w:rPr>
      <w:rFonts w:asciiTheme="minorHAnsi" w:eastAsiaTheme="minorHAnsi" w:hAnsiTheme="minorHAnsi" w:cstheme="minorBidi"/>
    </w:rPr>
  </w:style>
  <w:style w:type="paragraph" w:styleId="a6">
    <w:name w:val="Normal (Web)"/>
    <w:basedOn w:val="a"/>
    <w:uiPriority w:val="99"/>
    <w:unhideWhenUsed/>
    <w:rsid w:val="0012194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B2B"/>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166B2B"/>
    <w:rPr>
      <w:rFonts w:ascii="Tahoma" w:hAnsi="Tahoma" w:cs="Tahoma"/>
      <w:sz w:val="16"/>
      <w:szCs w:val="16"/>
    </w:rPr>
  </w:style>
  <w:style w:type="paragraph" w:styleId="a5">
    <w:name w:val="List Paragraph"/>
    <w:basedOn w:val="a"/>
    <w:uiPriority w:val="34"/>
    <w:qFormat/>
    <w:rsid w:val="00166B2B"/>
    <w:pPr>
      <w:ind w:left="720"/>
      <w:contextualSpacing/>
    </w:pPr>
    <w:rPr>
      <w:rFonts w:asciiTheme="minorHAnsi" w:eastAsiaTheme="minorHAnsi" w:hAnsiTheme="minorHAnsi" w:cstheme="minorBidi"/>
    </w:rPr>
  </w:style>
  <w:style w:type="paragraph" w:styleId="a6">
    <w:name w:val="Normal (Web)"/>
    <w:basedOn w:val="a"/>
    <w:uiPriority w:val="99"/>
    <w:unhideWhenUsed/>
    <w:rsid w:val="0012194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2018-06-18T05:21:00Z</cp:lastPrinted>
  <dcterms:created xsi:type="dcterms:W3CDTF">2018-06-18T05:22:00Z</dcterms:created>
  <dcterms:modified xsi:type="dcterms:W3CDTF">2018-06-18T05:22:00Z</dcterms:modified>
</cp:coreProperties>
</file>