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CCC">
    <v:background id="_x0000_s1025" o:bwmode="white" fillcolor="#fcc">
      <v:fill r:id="rId3" o:title="Розовая тисненая бумага" type="tile"/>
    </v:background>
  </w:background>
  <w:body>
    <w:p w:rsidR="004B78D9" w:rsidRPr="003E3872" w:rsidRDefault="004B78D9" w:rsidP="004B78D9">
      <w:pPr>
        <w:pStyle w:val="a3"/>
        <w:spacing w:before="0" w:beforeAutospacing="0" w:after="0" w:afterAutospacing="0"/>
        <w:jc w:val="center"/>
        <w:rPr>
          <w:i/>
          <w:color w:val="002060"/>
          <w:sz w:val="44"/>
          <w:szCs w:val="26"/>
        </w:rPr>
      </w:pPr>
      <w:r w:rsidRPr="003E3872">
        <w:rPr>
          <w:rStyle w:val="a4"/>
          <w:i/>
          <w:color w:val="002060"/>
          <w:sz w:val="44"/>
          <w:szCs w:val="26"/>
          <w:highlight w:val="yellow"/>
        </w:rPr>
        <w:t>Действия населения при урагане ливнях и грозах</w:t>
      </w:r>
    </w:p>
    <w:p w:rsidR="003E3872" w:rsidRDefault="003E3872" w:rsidP="004B78D9">
      <w:pPr>
        <w:pStyle w:val="a3"/>
        <w:spacing w:before="0" w:beforeAutospacing="0" w:after="0" w:afterAutospacing="0"/>
        <w:ind w:firstLine="426"/>
        <w:jc w:val="both"/>
        <w:rPr>
          <w:b/>
          <w:bCs/>
          <w:noProof/>
          <w:sz w:val="28"/>
          <w:szCs w:val="26"/>
        </w:rPr>
      </w:pPr>
    </w:p>
    <w:p w:rsidR="003E3872" w:rsidRDefault="003E3872" w:rsidP="003E3872">
      <w:pPr>
        <w:pStyle w:val="a3"/>
        <w:spacing w:before="0" w:beforeAutospacing="0" w:after="0" w:afterAutospacing="0"/>
        <w:jc w:val="center"/>
        <w:rPr>
          <w:b/>
          <w:bCs/>
          <w:noProof/>
          <w:sz w:val="28"/>
          <w:szCs w:val="26"/>
        </w:rPr>
      </w:pPr>
      <w:r>
        <w:rPr>
          <w:noProof/>
        </w:rPr>
        <w:drawing>
          <wp:inline distT="0" distB="0" distL="0" distR="0" wp14:anchorId="259283A8" wp14:editId="1ACD84DC">
            <wp:extent cx="6300470" cy="2711955"/>
            <wp:effectExtent l="0" t="0" r="0" b="0"/>
            <wp:docPr id="2" name="Рисунок 2" descr="https://s.goukhta.ru/section/newsInternalIcon/upload/images/news/icon/000/036/634/15_5b2a5391d2e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.goukhta.ru/section/newsInternalIcon/upload/images/news/icon/000/036/634/15_5b2a5391d2e6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271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872" w:rsidRDefault="003E3872" w:rsidP="004B78D9">
      <w:pPr>
        <w:pStyle w:val="a3"/>
        <w:spacing w:before="0" w:beforeAutospacing="0" w:after="0" w:afterAutospacing="0"/>
        <w:ind w:firstLine="426"/>
        <w:jc w:val="both"/>
        <w:rPr>
          <w:b/>
          <w:bCs/>
          <w:noProof/>
          <w:sz w:val="28"/>
          <w:szCs w:val="26"/>
        </w:rPr>
      </w:pPr>
    </w:p>
    <w:p w:rsidR="004B78D9" w:rsidRPr="00336272" w:rsidRDefault="004B78D9" w:rsidP="004B78D9">
      <w:pPr>
        <w:pStyle w:val="a3"/>
        <w:spacing w:before="0" w:beforeAutospacing="0" w:after="0" w:afterAutospacing="0"/>
        <w:ind w:firstLine="426"/>
        <w:jc w:val="both"/>
        <w:rPr>
          <w:sz w:val="28"/>
          <w:szCs w:val="26"/>
        </w:rPr>
      </w:pPr>
      <w:r w:rsidRPr="003E3872">
        <w:rPr>
          <w:rStyle w:val="a4"/>
          <w:sz w:val="28"/>
          <w:szCs w:val="26"/>
          <w:highlight w:val="yellow"/>
        </w:rPr>
        <w:t>Ураган</w:t>
      </w:r>
      <w:r w:rsidRPr="00336272">
        <w:rPr>
          <w:sz w:val="28"/>
          <w:szCs w:val="26"/>
        </w:rPr>
        <w:t xml:space="preserve"> - это атмосферный вихрь больших размеров со скоростью ветра до 120 км/час, а в приземном слое - до 200 км/час.</w:t>
      </w:r>
    </w:p>
    <w:p w:rsidR="004B78D9" w:rsidRPr="00336272" w:rsidRDefault="004B78D9" w:rsidP="004B78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E3872">
        <w:rPr>
          <w:rFonts w:ascii="Times New Roman" w:eastAsia="Times New Roman" w:hAnsi="Times New Roman" w:cs="Times New Roman"/>
          <w:b/>
          <w:bCs/>
          <w:sz w:val="28"/>
          <w:szCs w:val="26"/>
          <w:highlight w:val="yellow"/>
        </w:rPr>
        <w:t>Гроза</w:t>
      </w:r>
      <w:r w:rsidRPr="00336272">
        <w:rPr>
          <w:rFonts w:ascii="Times New Roman" w:eastAsia="Times New Roman" w:hAnsi="Times New Roman" w:cs="Times New Roman"/>
          <w:sz w:val="28"/>
          <w:szCs w:val="26"/>
        </w:rPr>
        <w:t xml:space="preserve"> - это атмосферное явление, при котором мощных кучево-дождевых облаках и между облаками и землей возникают сильные электрические разряды - молнии, сопровождаемые громом. Как правило, при грозе выпадают интенсивные ливневые осадки, нередко град и наблюдается усиление ветра.</w:t>
      </w:r>
    </w:p>
    <w:p w:rsidR="004B78D9" w:rsidRPr="00336272" w:rsidRDefault="004B78D9" w:rsidP="004B78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E3872">
        <w:rPr>
          <w:rFonts w:ascii="Times New Roman" w:eastAsia="Times New Roman" w:hAnsi="Times New Roman" w:cs="Times New Roman"/>
          <w:b/>
          <w:bCs/>
          <w:sz w:val="28"/>
          <w:szCs w:val="26"/>
          <w:highlight w:val="yellow"/>
        </w:rPr>
        <w:t>Молния</w:t>
      </w:r>
      <w:r w:rsidRPr="00336272">
        <w:rPr>
          <w:rFonts w:ascii="Times New Roman" w:eastAsia="Times New Roman" w:hAnsi="Times New Roman" w:cs="Times New Roman"/>
          <w:sz w:val="28"/>
          <w:szCs w:val="26"/>
        </w:rPr>
        <w:t xml:space="preserve"> - это искровой разряд статистического электричества, аккумулированного в грозовых облаках. Молнии по виду различаются </w:t>
      </w:r>
      <w:proofErr w:type="gramStart"/>
      <w:r w:rsidRPr="00336272">
        <w:rPr>
          <w:rFonts w:ascii="Times New Roman" w:eastAsia="Times New Roman" w:hAnsi="Times New Roman" w:cs="Times New Roman"/>
          <w:sz w:val="28"/>
          <w:szCs w:val="26"/>
        </w:rPr>
        <w:t>на</w:t>
      </w:r>
      <w:proofErr w:type="gramEnd"/>
      <w:r w:rsidRPr="00336272">
        <w:rPr>
          <w:rFonts w:ascii="Times New Roman" w:eastAsia="Times New Roman" w:hAnsi="Times New Roman" w:cs="Times New Roman"/>
          <w:sz w:val="28"/>
          <w:szCs w:val="26"/>
        </w:rPr>
        <w:t xml:space="preserve"> линейные, жемчужные и шаровые.</w:t>
      </w:r>
    </w:p>
    <w:p w:rsidR="004B78D9" w:rsidRPr="00336272" w:rsidRDefault="004B78D9" w:rsidP="004B78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E3872">
        <w:rPr>
          <w:rFonts w:ascii="Times New Roman" w:eastAsia="Times New Roman" w:hAnsi="Times New Roman" w:cs="Times New Roman"/>
          <w:i/>
          <w:iCs/>
          <w:sz w:val="28"/>
          <w:szCs w:val="26"/>
          <w:highlight w:val="yellow"/>
        </w:rPr>
        <w:t>Линейная</w:t>
      </w:r>
      <w:r w:rsidRPr="00336272">
        <w:rPr>
          <w:rFonts w:ascii="Times New Roman" w:eastAsia="Times New Roman" w:hAnsi="Times New Roman" w:cs="Times New Roman"/>
          <w:sz w:val="28"/>
          <w:szCs w:val="26"/>
        </w:rPr>
        <w:t xml:space="preserve"> молния имеет вид разветвляющейся линии. Средняя молния несет энергию 250 квт/час. Энергия реализуется в виде световой, тепловой и звуковой энергий.</w:t>
      </w:r>
    </w:p>
    <w:p w:rsidR="004B78D9" w:rsidRPr="00336272" w:rsidRDefault="004B78D9" w:rsidP="004B78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E3872">
        <w:rPr>
          <w:rFonts w:ascii="Times New Roman" w:eastAsia="Times New Roman" w:hAnsi="Times New Roman" w:cs="Times New Roman"/>
          <w:i/>
          <w:iCs/>
          <w:sz w:val="28"/>
          <w:szCs w:val="26"/>
          <w:highlight w:val="yellow"/>
        </w:rPr>
        <w:t>Жемчужная</w:t>
      </w:r>
      <w:r w:rsidRPr="00336272">
        <w:rPr>
          <w:rFonts w:ascii="Times New Roman" w:eastAsia="Times New Roman" w:hAnsi="Times New Roman" w:cs="Times New Roman"/>
          <w:sz w:val="28"/>
          <w:szCs w:val="26"/>
        </w:rPr>
        <w:t xml:space="preserve"> молния появляется сразу после линейной молнии и исчезает постепенно. Молния имеет вид светящихся шаров, расположенных на расстоянии 7-12 м друг от друга, напоминая собой жемчуг, нанизанный на нитку. Жемчужная молния может сопровождаться значительными звуковыми эффектами.</w:t>
      </w:r>
    </w:p>
    <w:p w:rsidR="004B78D9" w:rsidRPr="00336272" w:rsidRDefault="004B78D9" w:rsidP="004B78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E3872">
        <w:rPr>
          <w:rFonts w:ascii="Times New Roman" w:eastAsia="Times New Roman" w:hAnsi="Times New Roman" w:cs="Times New Roman"/>
          <w:i/>
          <w:iCs/>
          <w:sz w:val="28"/>
          <w:szCs w:val="26"/>
          <w:highlight w:val="yellow"/>
        </w:rPr>
        <w:t>Шаровая</w:t>
      </w:r>
      <w:r w:rsidRPr="00336272">
        <w:rPr>
          <w:rFonts w:ascii="Times New Roman" w:eastAsia="Times New Roman" w:hAnsi="Times New Roman" w:cs="Times New Roman"/>
          <w:sz w:val="28"/>
          <w:szCs w:val="26"/>
        </w:rPr>
        <w:t xml:space="preserve"> молния, как правило, появляется во время грозы, чаще к ее концу, реже после грозы. Возникает, но очень редко, при полном отсутствии грозовых явлений. Может иметь форму шара, эллипсоида, груши, диска и даже цепи соединенных шаров. Цвет молнии - красный, желтый, оранжево-красный, </w:t>
      </w:r>
      <w:proofErr w:type="gramStart"/>
      <w:r w:rsidRPr="00336272">
        <w:rPr>
          <w:rFonts w:ascii="Times New Roman" w:eastAsia="Times New Roman" w:hAnsi="Times New Roman" w:cs="Times New Roman"/>
          <w:sz w:val="28"/>
          <w:szCs w:val="26"/>
        </w:rPr>
        <w:t>окружена</w:t>
      </w:r>
      <w:proofErr w:type="gramEnd"/>
      <w:r w:rsidRPr="00336272">
        <w:rPr>
          <w:rFonts w:ascii="Times New Roman" w:eastAsia="Times New Roman" w:hAnsi="Times New Roman" w:cs="Times New Roman"/>
          <w:sz w:val="28"/>
          <w:szCs w:val="26"/>
        </w:rPr>
        <w:t xml:space="preserve"> светящейся пеленой. Иногда молния ослепительно белая с очень резкими очертаниями.</w:t>
      </w:r>
    </w:p>
    <w:p w:rsidR="004B78D9" w:rsidRPr="00336272" w:rsidRDefault="004B78D9" w:rsidP="004B78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E3872">
        <w:rPr>
          <w:rFonts w:ascii="Times New Roman" w:eastAsia="Times New Roman" w:hAnsi="Times New Roman" w:cs="Times New Roman"/>
          <w:b/>
          <w:i/>
          <w:iCs/>
          <w:sz w:val="28"/>
          <w:szCs w:val="26"/>
          <w:highlight w:val="yellow"/>
        </w:rPr>
        <w:t>Буря</w:t>
      </w:r>
      <w:r w:rsidRPr="00336272">
        <w:rPr>
          <w:rFonts w:ascii="Times New Roman" w:eastAsia="Times New Roman" w:hAnsi="Times New Roman" w:cs="Times New Roman"/>
          <w:sz w:val="28"/>
          <w:szCs w:val="26"/>
        </w:rPr>
        <w:t xml:space="preserve"> - очень сильный, со скоростью 60-100 км/час, и продолжительный ветер, вызывающий большие разрушения.</w:t>
      </w:r>
    </w:p>
    <w:p w:rsidR="004B78D9" w:rsidRPr="00336272" w:rsidRDefault="004B78D9" w:rsidP="004B78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36272">
        <w:rPr>
          <w:rFonts w:ascii="Times New Roman" w:eastAsia="Times New Roman" w:hAnsi="Times New Roman" w:cs="Times New Roman"/>
          <w:sz w:val="28"/>
          <w:szCs w:val="26"/>
        </w:rPr>
        <w:t xml:space="preserve">Опасность для людей при таких природных явлениях заключается в разрушении дорожных и мостовых покрытий, сооружений, воздушных линий электропередачи и связи, наземных трубопроводов, а также поражении людей облаками разрушенных сооружений, осколками стекол, летящими с большой </w:t>
      </w:r>
      <w:r w:rsidRPr="00336272">
        <w:rPr>
          <w:rFonts w:ascii="Times New Roman" w:eastAsia="Times New Roman" w:hAnsi="Times New Roman" w:cs="Times New Roman"/>
          <w:sz w:val="28"/>
          <w:szCs w:val="26"/>
        </w:rPr>
        <w:lastRenderedPageBreak/>
        <w:t>скоростью, электрическим током. Кроме того, люди могут получить травмы в случае полного разрушения зданий.</w:t>
      </w:r>
    </w:p>
    <w:p w:rsidR="004B78D9" w:rsidRPr="00336272" w:rsidRDefault="004B78D9" w:rsidP="004B78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36272">
        <w:rPr>
          <w:rFonts w:ascii="Times New Roman" w:eastAsia="Times New Roman" w:hAnsi="Times New Roman" w:cs="Times New Roman"/>
          <w:sz w:val="28"/>
          <w:szCs w:val="26"/>
        </w:rPr>
        <w:t>В зависимости от возникшей ситуации необходимо уметь действовать:</w:t>
      </w:r>
    </w:p>
    <w:p w:rsidR="004B78D9" w:rsidRPr="00336272" w:rsidRDefault="004B78D9" w:rsidP="004B7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:rsidR="004B78D9" w:rsidRPr="00336272" w:rsidRDefault="004B78D9" w:rsidP="004B78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3E3872">
        <w:rPr>
          <w:rFonts w:ascii="Times New Roman" w:eastAsia="Times New Roman" w:hAnsi="Times New Roman" w:cs="Times New Roman"/>
          <w:b/>
          <w:bCs/>
          <w:color w:val="FF0000"/>
          <w:sz w:val="28"/>
          <w:szCs w:val="26"/>
          <w:highlight w:val="yellow"/>
        </w:rPr>
        <w:t>Вы получили штормовое предупреждение, находясь дома</w:t>
      </w:r>
      <w:r w:rsidRPr="003E3872">
        <w:rPr>
          <w:rFonts w:ascii="Times New Roman" w:eastAsia="Times New Roman" w:hAnsi="Times New Roman" w:cs="Times New Roman"/>
          <w:b/>
          <w:bCs/>
          <w:sz w:val="28"/>
          <w:szCs w:val="26"/>
          <w:highlight w:val="yellow"/>
        </w:rPr>
        <w:t>.</w:t>
      </w:r>
    </w:p>
    <w:p w:rsidR="004B78D9" w:rsidRPr="00336272" w:rsidRDefault="004B78D9" w:rsidP="004B78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36272">
        <w:rPr>
          <w:rFonts w:ascii="Times New Roman" w:eastAsia="Times New Roman" w:hAnsi="Times New Roman" w:cs="Times New Roman"/>
          <w:sz w:val="28"/>
          <w:szCs w:val="26"/>
        </w:rPr>
        <w:t>Оно может быть передано по средствам информации после сигнала "Внимание всем!"</w:t>
      </w:r>
    </w:p>
    <w:p w:rsidR="004B78D9" w:rsidRPr="00336272" w:rsidRDefault="004B78D9" w:rsidP="004B78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36272">
        <w:rPr>
          <w:rFonts w:ascii="Times New Roman" w:eastAsia="Times New Roman" w:hAnsi="Times New Roman" w:cs="Times New Roman"/>
          <w:sz w:val="28"/>
          <w:szCs w:val="26"/>
        </w:rPr>
        <w:t>1. Закрыть окна, двери, чердачные помещения.</w:t>
      </w:r>
    </w:p>
    <w:p w:rsidR="004B78D9" w:rsidRPr="00336272" w:rsidRDefault="004B78D9" w:rsidP="004B78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36272">
        <w:rPr>
          <w:rFonts w:ascii="Times New Roman" w:eastAsia="Times New Roman" w:hAnsi="Times New Roman" w:cs="Times New Roman"/>
          <w:sz w:val="28"/>
          <w:szCs w:val="26"/>
        </w:rPr>
        <w:t>2. Убрать с балконов, лоджий, подоконников вещи.</w:t>
      </w:r>
    </w:p>
    <w:p w:rsidR="004B78D9" w:rsidRPr="00336272" w:rsidRDefault="004B78D9" w:rsidP="004B78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36272">
        <w:rPr>
          <w:rFonts w:ascii="Times New Roman" w:eastAsia="Times New Roman" w:hAnsi="Times New Roman" w:cs="Times New Roman"/>
          <w:sz w:val="28"/>
          <w:szCs w:val="26"/>
        </w:rPr>
        <w:t>3. Заклеить стекла полосками бумаги.</w:t>
      </w:r>
    </w:p>
    <w:p w:rsidR="004B78D9" w:rsidRPr="00336272" w:rsidRDefault="004B78D9" w:rsidP="004B78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36272">
        <w:rPr>
          <w:rFonts w:ascii="Times New Roman" w:eastAsia="Times New Roman" w:hAnsi="Times New Roman" w:cs="Times New Roman"/>
          <w:sz w:val="28"/>
          <w:szCs w:val="26"/>
        </w:rPr>
        <w:t>4. Выключить газ, потушить огонь в печах.</w:t>
      </w:r>
    </w:p>
    <w:p w:rsidR="004B78D9" w:rsidRPr="00336272" w:rsidRDefault="004B78D9" w:rsidP="004B78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36272">
        <w:rPr>
          <w:rFonts w:ascii="Times New Roman" w:eastAsia="Times New Roman" w:hAnsi="Times New Roman" w:cs="Times New Roman"/>
          <w:sz w:val="28"/>
          <w:szCs w:val="26"/>
        </w:rPr>
        <w:t>5. Подготовить аварийное освещение, фонари, свечи.</w:t>
      </w:r>
    </w:p>
    <w:p w:rsidR="004B78D9" w:rsidRPr="00336272" w:rsidRDefault="004B78D9" w:rsidP="004B78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36272">
        <w:rPr>
          <w:rFonts w:ascii="Times New Roman" w:eastAsia="Times New Roman" w:hAnsi="Times New Roman" w:cs="Times New Roman"/>
          <w:sz w:val="28"/>
          <w:szCs w:val="26"/>
        </w:rPr>
        <w:t>6. Создать запас воды и продуктов питания на 2-3 суток.</w:t>
      </w:r>
    </w:p>
    <w:p w:rsidR="004B78D9" w:rsidRPr="00336272" w:rsidRDefault="004B78D9" w:rsidP="004B78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36272">
        <w:rPr>
          <w:rFonts w:ascii="Times New Roman" w:eastAsia="Times New Roman" w:hAnsi="Times New Roman" w:cs="Times New Roman"/>
          <w:sz w:val="28"/>
          <w:szCs w:val="26"/>
        </w:rPr>
        <w:t>7. Подготовить медикаменты и перевязочные материалы.</w:t>
      </w:r>
    </w:p>
    <w:p w:rsidR="004B78D9" w:rsidRPr="00336272" w:rsidRDefault="004B78D9" w:rsidP="004B78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36272">
        <w:rPr>
          <w:rFonts w:ascii="Times New Roman" w:eastAsia="Times New Roman" w:hAnsi="Times New Roman" w:cs="Times New Roman"/>
          <w:sz w:val="28"/>
          <w:szCs w:val="26"/>
        </w:rPr>
        <w:t>8. Укрыться в подвале, погребе или занять внутреннюю комнату, подальше от окон.</w:t>
      </w:r>
    </w:p>
    <w:p w:rsidR="004B78D9" w:rsidRPr="00336272" w:rsidRDefault="004B78D9" w:rsidP="004B78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36272">
        <w:rPr>
          <w:rFonts w:ascii="Times New Roman" w:eastAsia="Times New Roman" w:hAnsi="Times New Roman" w:cs="Times New Roman"/>
          <w:sz w:val="28"/>
          <w:szCs w:val="26"/>
        </w:rPr>
        <w:t>9. Домашних животных укрыть в хлеву, сарае, плотно закрыть двери и окна в них. Создать запас кормов и воды на 2-3 дня.</w:t>
      </w:r>
    </w:p>
    <w:p w:rsidR="004B78D9" w:rsidRPr="00336272" w:rsidRDefault="004B78D9" w:rsidP="004B78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36272">
        <w:rPr>
          <w:rFonts w:ascii="Times New Roman" w:eastAsia="Times New Roman" w:hAnsi="Times New Roman" w:cs="Times New Roman"/>
          <w:sz w:val="28"/>
          <w:szCs w:val="26"/>
        </w:rPr>
        <w:t>10. Не выходить на улицу сразу после ослабления ветра: через несколько минут порыв может повториться.</w:t>
      </w:r>
    </w:p>
    <w:p w:rsidR="004B78D9" w:rsidRPr="00336272" w:rsidRDefault="004B78D9" w:rsidP="004B78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36272">
        <w:rPr>
          <w:rFonts w:ascii="Times New Roman" w:eastAsia="Times New Roman" w:hAnsi="Times New Roman" w:cs="Times New Roman"/>
          <w:sz w:val="28"/>
          <w:szCs w:val="26"/>
        </w:rPr>
        <w:t>11. Оставить включенными радиоприемники, радиоточку.</w:t>
      </w:r>
    </w:p>
    <w:p w:rsidR="004B78D9" w:rsidRPr="00336272" w:rsidRDefault="004B78D9" w:rsidP="004B78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36272">
        <w:rPr>
          <w:rFonts w:ascii="Times New Roman" w:eastAsia="Times New Roman" w:hAnsi="Times New Roman" w:cs="Times New Roman"/>
          <w:sz w:val="28"/>
          <w:szCs w:val="26"/>
        </w:rPr>
        <w:t>12. По окончании урагана убедиться в отсутствии запаха газа. Не зажигать огонь до тех пор, пока не будет уверенности, что нет утечки газа.</w:t>
      </w:r>
    </w:p>
    <w:p w:rsidR="004B78D9" w:rsidRPr="00336272" w:rsidRDefault="004B78D9" w:rsidP="004B7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:rsidR="004B78D9" w:rsidRPr="00336272" w:rsidRDefault="004B78D9" w:rsidP="004B7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:rsidR="004B78D9" w:rsidRPr="00336272" w:rsidRDefault="004B78D9" w:rsidP="004B78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3E3872">
        <w:rPr>
          <w:rFonts w:ascii="Times New Roman" w:eastAsia="Times New Roman" w:hAnsi="Times New Roman" w:cs="Times New Roman"/>
          <w:b/>
          <w:bCs/>
          <w:sz w:val="28"/>
          <w:szCs w:val="26"/>
          <w:highlight w:val="yellow"/>
        </w:rPr>
        <w:t>Ураган, буря застали вас на улице</w:t>
      </w:r>
    </w:p>
    <w:p w:rsidR="004B78D9" w:rsidRPr="00336272" w:rsidRDefault="004B78D9" w:rsidP="004B78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36272">
        <w:rPr>
          <w:rFonts w:ascii="Times New Roman" w:eastAsia="Times New Roman" w:hAnsi="Times New Roman" w:cs="Times New Roman"/>
          <w:sz w:val="28"/>
          <w:szCs w:val="26"/>
        </w:rPr>
        <w:t>1. Укрыться в убежище или подвале ближайшего здания (если есть возможность).</w:t>
      </w:r>
    </w:p>
    <w:p w:rsidR="004B78D9" w:rsidRPr="00336272" w:rsidRDefault="004B78D9" w:rsidP="004B78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36272">
        <w:rPr>
          <w:rFonts w:ascii="Times New Roman" w:eastAsia="Times New Roman" w:hAnsi="Times New Roman" w:cs="Times New Roman"/>
          <w:sz w:val="28"/>
          <w:szCs w:val="26"/>
        </w:rPr>
        <w:t>2. Быстро лечь на дно канавы, котлована, придорожного кювета.</w:t>
      </w:r>
    </w:p>
    <w:p w:rsidR="004B78D9" w:rsidRPr="00336272" w:rsidRDefault="004B78D9" w:rsidP="004B78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36272">
        <w:rPr>
          <w:rFonts w:ascii="Times New Roman" w:eastAsia="Times New Roman" w:hAnsi="Times New Roman" w:cs="Times New Roman"/>
          <w:sz w:val="28"/>
          <w:szCs w:val="26"/>
        </w:rPr>
        <w:t>3. Прикрыть голову сумкой, портфелем, любым другим предметом.</w:t>
      </w:r>
    </w:p>
    <w:p w:rsidR="004B78D9" w:rsidRPr="00336272" w:rsidRDefault="004B78D9" w:rsidP="004B78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36272">
        <w:rPr>
          <w:rFonts w:ascii="Times New Roman" w:eastAsia="Times New Roman" w:hAnsi="Times New Roman" w:cs="Times New Roman"/>
          <w:sz w:val="28"/>
          <w:szCs w:val="26"/>
        </w:rPr>
        <w:t>4. Держаться подальше от зданий и деревьев, мостов и путепроводов, рекламных щитов, павильонов.</w:t>
      </w:r>
    </w:p>
    <w:p w:rsidR="004B78D9" w:rsidRPr="00336272" w:rsidRDefault="004B78D9" w:rsidP="004B78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36272">
        <w:rPr>
          <w:rFonts w:ascii="Times New Roman" w:eastAsia="Times New Roman" w:hAnsi="Times New Roman" w:cs="Times New Roman"/>
          <w:sz w:val="28"/>
          <w:szCs w:val="26"/>
        </w:rPr>
        <w:t>5. Остерегаться ранений от разлетающихся стекол, шифера, кусков кровельного железа.</w:t>
      </w:r>
    </w:p>
    <w:p w:rsidR="004B78D9" w:rsidRPr="00336272" w:rsidRDefault="004B78D9" w:rsidP="004B78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36272">
        <w:rPr>
          <w:rFonts w:ascii="Times New Roman" w:eastAsia="Times New Roman" w:hAnsi="Times New Roman" w:cs="Times New Roman"/>
          <w:sz w:val="28"/>
          <w:szCs w:val="26"/>
        </w:rPr>
        <w:t>6. После урагана держаться подальше от зданий, столбов, высоких заборов - они могут обрушиться. Остерегаться оборванных электрических проводов.</w:t>
      </w:r>
    </w:p>
    <w:p w:rsidR="004B78D9" w:rsidRPr="00336272" w:rsidRDefault="004B78D9" w:rsidP="004B7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:rsidR="004B78D9" w:rsidRPr="00336272" w:rsidRDefault="004B78D9" w:rsidP="004B78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3E3872">
        <w:rPr>
          <w:rFonts w:ascii="Times New Roman" w:eastAsia="Times New Roman" w:hAnsi="Times New Roman" w:cs="Times New Roman"/>
          <w:b/>
          <w:bCs/>
          <w:sz w:val="28"/>
          <w:szCs w:val="26"/>
          <w:highlight w:val="yellow"/>
        </w:rPr>
        <w:t>Ураган застал вас на открытой местности</w:t>
      </w:r>
    </w:p>
    <w:p w:rsidR="004B78D9" w:rsidRPr="00336272" w:rsidRDefault="004B78D9" w:rsidP="004B78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36272">
        <w:rPr>
          <w:rFonts w:ascii="Times New Roman" w:eastAsia="Times New Roman" w:hAnsi="Times New Roman" w:cs="Times New Roman"/>
          <w:sz w:val="28"/>
          <w:szCs w:val="26"/>
        </w:rPr>
        <w:t>1. Укрыться в канаве, яме, овраге, любой выемке: лечь на дно и плотно прижаться к земле.</w:t>
      </w:r>
    </w:p>
    <w:p w:rsidR="004B78D9" w:rsidRPr="00336272" w:rsidRDefault="004B78D9" w:rsidP="004B78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36272">
        <w:rPr>
          <w:rFonts w:ascii="Times New Roman" w:eastAsia="Times New Roman" w:hAnsi="Times New Roman" w:cs="Times New Roman"/>
          <w:sz w:val="28"/>
          <w:szCs w:val="26"/>
        </w:rPr>
        <w:t>2. Нельзя укрываться под отдельно стоящими деревьями, у столбов, мачт, близко подходить к линиям электропередач.</w:t>
      </w:r>
    </w:p>
    <w:p w:rsidR="004B78D9" w:rsidRPr="00336272" w:rsidRDefault="004B78D9" w:rsidP="004B7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:rsidR="004B78D9" w:rsidRPr="00336272" w:rsidRDefault="004B78D9" w:rsidP="004B78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3E3872">
        <w:rPr>
          <w:rFonts w:ascii="Times New Roman" w:eastAsia="Times New Roman" w:hAnsi="Times New Roman" w:cs="Times New Roman"/>
          <w:b/>
          <w:bCs/>
          <w:sz w:val="28"/>
          <w:szCs w:val="26"/>
          <w:highlight w:val="yellow"/>
        </w:rPr>
        <w:t>Гроза, сильный ливень застали вас дома</w:t>
      </w:r>
    </w:p>
    <w:p w:rsidR="004B78D9" w:rsidRPr="00336272" w:rsidRDefault="004B78D9" w:rsidP="004B78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36272">
        <w:rPr>
          <w:rFonts w:ascii="Times New Roman" w:eastAsia="Times New Roman" w:hAnsi="Times New Roman" w:cs="Times New Roman"/>
          <w:sz w:val="28"/>
          <w:szCs w:val="26"/>
        </w:rPr>
        <w:t>1. Отключить телевизор и другие электрические приборы</w:t>
      </w:r>
    </w:p>
    <w:p w:rsidR="004B78D9" w:rsidRPr="00336272" w:rsidRDefault="004B78D9" w:rsidP="004B78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36272">
        <w:rPr>
          <w:rFonts w:ascii="Times New Roman" w:eastAsia="Times New Roman" w:hAnsi="Times New Roman" w:cs="Times New Roman"/>
          <w:sz w:val="28"/>
          <w:szCs w:val="26"/>
        </w:rPr>
        <w:lastRenderedPageBreak/>
        <w:t>2. Закрыть окна и двери, поток воздуха - хороший проводник электрического тока.</w:t>
      </w:r>
    </w:p>
    <w:p w:rsidR="004B78D9" w:rsidRPr="00336272" w:rsidRDefault="004B78D9" w:rsidP="004B78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36272">
        <w:rPr>
          <w:rFonts w:ascii="Times New Roman" w:eastAsia="Times New Roman" w:hAnsi="Times New Roman" w:cs="Times New Roman"/>
          <w:sz w:val="28"/>
          <w:szCs w:val="26"/>
        </w:rPr>
        <w:t>3. Не стоять перед открытым окном, не держать в руках металлические предметы. Середина комнаты - самое надежное место.</w:t>
      </w:r>
    </w:p>
    <w:p w:rsidR="004B78D9" w:rsidRPr="00336272" w:rsidRDefault="004B78D9" w:rsidP="004B78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36272">
        <w:rPr>
          <w:rFonts w:ascii="Times New Roman" w:eastAsia="Times New Roman" w:hAnsi="Times New Roman" w:cs="Times New Roman"/>
          <w:sz w:val="28"/>
          <w:szCs w:val="26"/>
        </w:rPr>
        <w:t>4. Домашних животных укрыть в хлеву, сарае, закрыть все окна и двери в них.</w:t>
      </w:r>
    </w:p>
    <w:p w:rsidR="004B78D9" w:rsidRPr="00336272" w:rsidRDefault="004B78D9" w:rsidP="004B78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36272">
        <w:rPr>
          <w:rFonts w:ascii="Times New Roman" w:eastAsia="Times New Roman" w:hAnsi="Times New Roman" w:cs="Times New Roman"/>
          <w:sz w:val="28"/>
          <w:szCs w:val="26"/>
        </w:rPr>
        <w:t>5. Предусмотреть в подвале дома водосточный колодец с глубоким дном и водоотводные канавы вокруг дома.</w:t>
      </w:r>
    </w:p>
    <w:p w:rsidR="004B78D9" w:rsidRPr="00336272" w:rsidRDefault="004B78D9" w:rsidP="004B78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3E3872">
        <w:rPr>
          <w:rFonts w:ascii="Times New Roman" w:eastAsia="Times New Roman" w:hAnsi="Times New Roman" w:cs="Times New Roman"/>
          <w:b/>
          <w:bCs/>
          <w:sz w:val="28"/>
          <w:szCs w:val="26"/>
          <w:highlight w:val="yellow"/>
        </w:rPr>
        <w:t>Гроза, сильный ливень застали вас на открытой местности</w:t>
      </w:r>
    </w:p>
    <w:p w:rsidR="004B78D9" w:rsidRPr="00336272" w:rsidRDefault="004B78D9" w:rsidP="004B78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36272">
        <w:rPr>
          <w:rFonts w:ascii="Times New Roman" w:eastAsia="Times New Roman" w:hAnsi="Times New Roman" w:cs="Times New Roman"/>
          <w:sz w:val="28"/>
          <w:szCs w:val="26"/>
        </w:rPr>
        <w:t>1. Укрыться в складках местности (канава, яма, неглубокий овраг).</w:t>
      </w:r>
    </w:p>
    <w:p w:rsidR="004B78D9" w:rsidRPr="00336272" w:rsidRDefault="004B78D9" w:rsidP="004B78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36272">
        <w:rPr>
          <w:rFonts w:ascii="Times New Roman" w:eastAsia="Times New Roman" w:hAnsi="Times New Roman" w:cs="Times New Roman"/>
          <w:sz w:val="28"/>
          <w:szCs w:val="26"/>
        </w:rPr>
        <w:t>2. Не укрываться под отдельно стоящими деревьями, особенно под дубами и лиственницами.</w:t>
      </w:r>
    </w:p>
    <w:p w:rsidR="004B78D9" w:rsidRPr="00336272" w:rsidRDefault="004B78D9" w:rsidP="004B78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36272">
        <w:rPr>
          <w:rFonts w:ascii="Times New Roman" w:eastAsia="Times New Roman" w:hAnsi="Times New Roman" w:cs="Times New Roman"/>
          <w:sz w:val="28"/>
          <w:szCs w:val="26"/>
        </w:rPr>
        <w:t>3. Держаться подальше от металлоконструкций, труб и водных поверхностей.</w:t>
      </w:r>
    </w:p>
    <w:p w:rsidR="004B78D9" w:rsidRPr="00336272" w:rsidRDefault="004B78D9" w:rsidP="004B78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36272">
        <w:rPr>
          <w:rFonts w:ascii="Times New Roman" w:eastAsia="Times New Roman" w:hAnsi="Times New Roman" w:cs="Times New Roman"/>
          <w:sz w:val="28"/>
          <w:szCs w:val="26"/>
        </w:rPr>
        <w:t>4. При движении в автомобиле - остановиться и переждать грозу и ливень.</w:t>
      </w:r>
    </w:p>
    <w:p w:rsidR="004B78D9" w:rsidRPr="004B78D9" w:rsidRDefault="004B78D9" w:rsidP="004B78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4E96" w:rsidRDefault="00914E96" w:rsidP="004B7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4E96" w:rsidRDefault="00914E96" w:rsidP="004B7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4E96" w:rsidRDefault="00914E96" w:rsidP="004B7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78D9" w:rsidRPr="00914E96" w:rsidRDefault="00914E96" w:rsidP="004B7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914E96">
        <w:rPr>
          <w:rFonts w:ascii="Times New Roman" w:eastAsia="Times New Roman" w:hAnsi="Times New Roman" w:cs="Times New Roman"/>
          <w:b/>
          <w:bCs/>
          <w:sz w:val="48"/>
          <w:szCs w:val="48"/>
        </w:rPr>
        <w:t>ЕДИНЫЙ ТЕЛЕФОН СЛУЖБЫ СПАСЕНИЯ</w:t>
      </w:r>
    </w:p>
    <w:p w:rsidR="004B78D9" w:rsidRPr="00914E96" w:rsidRDefault="004B78D9" w:rsidP="004B7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4B78D9" w:rsidRPr="00914E96" w:rsidRDefault="00914E96" w:rsidP="004B7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144"/>
          <w:szCs w:val="144"/>
        </w:rPr>
      </w:pPr>
      <w:r w:rsidRPr="00914E96">
        <w:rPr>
          <w:rFonts w:ascii="Times New Roman" w:eastAsia="Times New Roman" w:hAnsi="Times New Roman" w:cs="Times New Roman"/>
          <w:b/>
          <w:bCs/>
          <w:color w:val="FF0000"/>
          <w:sz w:val="144"/>
          <w:szCs w:val="144"/>
        </w:rPr>
        <w:t>112</w:t>
      </w:r>
      <w:bookmarkStart w:id="0" w:name="_GoBack"/>
      <w:bookmarkEnd w:id="0"/>
    </w:p>
    <w:p w:rsidR="004B78D9" w:rsidRDefault="004B78D9" w:rsidP="004B7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78D9" w:rsidRDefault="004B78D9" w:rsidP="004B7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4B78D9" w:rsidSect="007304EC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8D9"/>
    <w:rsid w:val="00336272"/>
    <w:rsid w:val="003E3872"/>
    <w:rsid w:val="00496A98"/>
    <w:rsid w:val="004B78D9"/>
    <w:rsid w:val="007304EC"/>
    <w:rsid w:val="00914E96"/>
    <w:rsid w:val="00FF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7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B78D9"/>
    <w:rPr>
      <w:b/>
      <w:bCs/>
    </w:rPr>
  </w:style>
  <w:style w:type="character" w:styleId="a5">
    <w:name w:val="Emphasis"/>
    <w:basedOn w:val="a0"/>
    <w:uiPriority w:val="20"/>
    <w:qFormat/>
    <w:rsid w:val="004B78D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36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627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3E38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7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B78D9"/>
    <w:rPr>
      <w:b/>
      <w:bCs/>
    </w:rPr>
  </w:style>
  <w:style w:type="character" w:styleId="a5">
    <w:name w:val="Emphasis"/>
    <w:basedOn w:val="a0"/>
    <w:uiPriority w:val="20"/>
    <w:qFormat/>
    <w:rsid w:val="004B78D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36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627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3E38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2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2</cp:revision>
  <dcterms:created xsi:type="dcterms:W3CDTF">2020-06-22T04:56:00Z</dcterms:created>
  <dcterms:modified xsi:type="dcterms:W3CDTF">2020-06-22T04:56:00Z</dcterms:modified>
</cp:coreProperties>
</file>