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686587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686587" w:rsidRPr="00AA15FA" w:rsidRDefault="00686587" w:rsidP="00686587">
      <w:pPr>
        <w:spacing w:after="300"/>
        <w:ind w:firstLine="709"/>
        <w:contextualSpacing/>
        <w:outlineLvl w:val="0"/>
        <w:rPr>
          <w:b/>
          <w:color w:val="000000" w:themeColor="text1"/>
          <w:kern w:val="36"/>
          <w:szCs w:val="28"/>
        </w:rPr>
      </w:pPr>
      <w:r w:rsidRPr="00AA15FA">
        <w:rPr>
          <w:b/>
          <w:color w:val="000000" w:themeColor="text1"/>
          <w:szCs w:val="28"/>
        </w:rPr>
        <w:t xml:space="preserve">Тема: </w:t>
      </w:r>
      <w:r w:rsidRPr="00AA15FA">
        <w:rPr>
          <w:b/>
          <w:color w:val="000000" w:themeColor="text1"/>
          <w:kern w:val="36"/>
          <w:szCs w:val="28"/>
        </w:rPr>
        <w:t xml:space="preserve">О проведении </w:t>
      </w:r>
      <w:r w:rsidRPr="00AA15FA">
        <w:rPr>
          <w:b/>
          <w:szCs w:val="28"/>
        </w:rPr>
        <w:t xml:space="preserve">Управлением ФНС России по Свердловской области </w:t>
      </w:r>
      <w:proofErr w:type="spellStart"/>
      <w:r w:rsidRPr="00AA15FA">
        <w:rPr>
          <w:b/>
          <w:szCs w:val="28"/>
        </w:rPr>
        <w:t>вебинара</w:t>
      </w:r>
      <w:proofErr w:type="spellEnd"/>
    </w:p>
    <w:p w:rsidR="00686587" w:rsidRDefault="00686587" w:rsidP="00686587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686587" w:rsidRDefault="00686587" w:rsidP="00686587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686587" w:rsidRPr="00AA15FA" w:rsidRDefault="00686587" w:rsidP="00686587">
      <w:pPr>
        <w:jc w:val="center"/>
        <w:rPr>
          <w:szCs w:val="28"/>
        </w:rPr>
      </w:pPr>
      <w:r w:rsidRPr="00AA15FA">
        <w:rPr>
          <w:szCs w:val="28"/>
        </w:rPr>
        <w:t xml:space="preserve">Управление ФНС России по Свердловской области приглашает принять участие в </w:t>
      </w:r>
      <w:proofErr w:type="spellStart"/>
      <w:r w:rsidRPr="00AA15FA">
        <w:rPr>
          <w:szCs w:val="28"/>
        </w:rPr>
        <w:t>вебинаре</w:t>
      </w:r>
      <w:proofErr w:type="spellEnd"/>
      <w:r>
        <w:rPr>
          <w:szCs w:val="28"/>
        </w:rPr>
        <w:t xml:space="preserve"> </w:t>
      </w:r>
      <w:r w:rsidRPr="00AA15FA">
        <w:rPr>
          <w:szCs w:val="28"/>
        </w:rPr>
        <w:t>по теме:</w:t>
      </w:r>
    </w:p>
    <w:p w:rsidR="00686587" w:rsidRPr="00AA15FA" w:rsidRDefault="00686587" w:rsidP="00686587">
      <w:pPr>
        <w:jc w:val="center"/>
        <w:rPr>
          <w:szCs w:val="28"/>
        </w:rPr>
      </w:pPr>
    </w:p>
    <w:p w:rsidR="00686587" w:rsidRPr="00AA15FA" w:rsidRDefault="00686587" w:rsidP="00686587">
      <w:pPr>
        <w:jc w:val="center"/>
        <w:rPr>
          <w:szCs w:val="28"/>
        </w:rPr>
      </w:pPr>
      <w:r w:rsidRPr="00AA15FA">
        <w:rPr>
          <w:szCs w:val="28"/>
        </w:rPr>
        <w:t>«Урегулирование задолженности перед бюджетной системой РФ путем заключения мирового соглашения в делах о банкротстве должников, а также в процедурах, применяемых в этих делах»</w:t>
      </w:r>
    </w:p>
    <w:p w:rsidR="00686587" w:rsidRPr="00AA15FA" w:rsidRDefault="00686587" w:rsidP="00686587">
      <w:pPr>
        <w:tabs>
          <w:tab w:val="left" w:pos="426"/>
        </w:tabs>
        <w:jc w:val="center"/>
        <w:rPr>
          <w:szCs w:val="28"/>
        </w:rPr>
      </w:pPr>
    </w:p>
    <w:p w:rsidR="00686587" w:rsidRPr="00AA15FA" w:rsidRDefault="00686587" w:rsidP="00686587">
      <w:pPr>
        <w:jc w:val="center"/>
        <w:rPr>
          <w:b/>
          <w:szCs w:val="28"/>
        </w:rPr>
      </w:pPr>
      <w:r w:rsidRPr="00AA15FA">
        <w:rPr>
          <w:b/>
          <w:szCs w:val="28"/>
        </w:rPr>
        <w:t>02 марта 2021 года с 15.00 до 16.30</w:t>
      </w:r>
    </w:p>
    <w:p w:rsidR="00686587" w:rsidRPr="00AA15FA" w:rsidRDefault="00686587" w:rsidP="00686587">
      <w:pPr>
        <w:jc w:val="center"/>
        <w:rPr>
          <w:b/>
          <w:szCs w:val="28"/>
        </w:rPr>
      </w:pPr>
      <w:r w:rsidRPr="00AA15FA">
        <w:rPr>
          <w:b/>
          <w:szCs w:val="28"/>
        </w:rPr>
        <w:t>(местное время)</w:t>
      </w:r>
    </w:p>
    <w:p w:rsidR="00686587" w:rsidRPr="00AA15FA" w:rsidRDefault="00686587" w:rsidP="00686587">
      <w:pPr>
        <w:jc w:val="center"/>
        <w:rPr>
          <w:szCs w:val="28"/>
        </w:rPr>
      </w:pPr>
      <w:r w:rsidRPr="00AA15FA">
        <w:rPr>
          <w:szCs w:val="28"/>
        </w:rPr>
        <w:t>Спикеры:</w:t>
      </w:r>
    </w:p>
    <w:p w:rsidR="00686587" w:rsidRPr="00AA15FA" w:rsidRDefault="00686587" w:rsidP="00686587">
      <w:pPr>
        <w:ind w:left="720"/>
        <w:contextualSpacing/>
        <w:jc w:val="center"/>
        <w:rPr>
          <w:szCs w:val="28"/>
        </w:rPr>
      </w:pPr>
      <w:r w:rsidRPr="00AA15FA">
        <w:rPr>
          <w:szCs w:val="28"/>
        </w:rPr>
        <w:t>Начальник отдела обеспечения процедур банкротства УФНС России по Свердловской области</w:t>
      </w:r>
    </w:p>
    <w:p w:rsidR="00686587" w:rsidRPr="00AA15FA" w:rsidRDefault="00686587" w:rsidP="00686587">
      <w:pPr>
        <w:ind w:left="720"/>
        <w:contextualSpacing/>
        <w:jc w:val="center"/>
        <w:rPr>
          <w:b/>
          <w:szCs w:val="28"/>
        </w:rPr>
      </w:pPr>
      <w:proofErr w:type="spellStart"/>
      <w:r w:rsidRPr="00AA15FA">
        <w:rPr>
          <w:b/>
          <w:szCs w:val="28"/>
        </w:rPr>
        <w:t>Мякишев</w:t>
      </w:r>
      <w:proofErr w:type="spellEnd"/>
      <w:r w:rsidRPr="00AA15FA">
        <w:rPr>
          <w:b/>
          <w:szCs w:val="28"/>
        </w:rPr>
        <w:t xml:space="preserve"> Семен Владимирович</w:t>
      </w:r>
    </w:p>
    <w:p w:rsidR="00686587" w:rsidRPr="00AA15FA" w:rsidRDefault="00686587" w:rsidP="00686587">
      <w:pPr>
        <w:ind w:left="720"/>
        <w:contextualSpacing/>
        <w:jc w:val="center"/>
        <w:rPr>
          <w:b/>
          <w:szCs w:val="28"/>
        </w:rPr>
      </w:pPr>
      <w:r w:rsidRPr="00AA15FA">
        <w:rPr>
          <w:szCs w:val="28"/>
        </w:rPr>
        <w:t xml:space="preserve">Заместитель </w:t>
      </w:r>
      <w:proofErr w:type="gramStart"/>
      <w:r w:rsidRPr="00AA15FA">
        <w:rPr>
          <w:szCs w:val="28"/>
        </w:rPr>
        <w:t>начальника отдела обеспечения процедур банкротства</w:t>
      </w:r>
      <w:proofErr w:type="gramEnd"/>
      <w:r w:rsidRPr="00AA15FA">
        <w:rPr>
          <w:szCs w:val="28"/>
        </w:rPr>
        <w:t xml:space="preserve"> УФНС России по Свердловской области</w:t>
      </w:r>
    </w:p>
    <w:p w:rsidR="00686587" w:rsidRPr="00AA15FA" w:rsidRDefault="00686587" w:rsidP="00686587">
      <w:pPr>
        <w:ind w:left="720"/>
        <w:contextualSpacing/>
        <w:jc w:val="center"/>
        <w:rPr>
          <w:b/>
          <w:szCs w:val="28"/>
        </w:rPr>
      </w:pPr>
      <w:r w:rsidRPr="00AA15FA">
        <w:rPr>
          <w:b/>
          <w:szCs w:val="28"/>
        </w:rPr>
        <w:t>Щербинина Ирина Юрьевна</w:t>
      </w:r>
    </w:p>
    <w:p w:rsidR="00686587" w:rsidRPr="00AA15FA" w:rsidRDefault="00686587" w:rsidP="00686587">
      <w:pPr>
        <w:ind w:left="720"/>
        <w:contextualSpacing/>
        <w:jc w:val="center"/>
        <w:rPr>
          <w:b/>
          <w:szCs w:val="28"/>
        </w:rPr>
      </w:pPr>
    </w:p>
    <w:p w:rsidR="00686587" w:rsidRPr="00AA15FA" w:rsidRDefault="00686587" w:rsidP="00686587">
      <w:pPr>
        <w:jc w:val="center"/>
        <w:rPr>
          <w:szCs w:val="28"/>
        </w:rPr>
      </w:pPr>
      <w:r w:rsidRPr="00AA15FA">
        <w:rPr>
          <w:b/>
          <w:snapToGrid w:val="0"/>
          <w:szCs w:val="28"/>
        </w:rPr>
        <w:t>Для участия в мероприятии необходимо предварительно зарегистрироваться по ссылке</w:t>
      </w:r>
      <w:r w:rsidRPr="00AA15FA">
        <w:rPr>
          <w:snapToGrid w:val="0"/>
          <w:szCs w:val="28"/>
        </w:rPr>
        <w:t xml:space="preserve">: </w:t>
      </w:r>
      <w:hyperlink r:id="rId7" w:history="1">
        <w:r w:rsidRPr="00AA15FA">
          <w:rPr>
            <w:rStyle w:val="af"/>
            <w:szCs w:val="28"/>
          </w:rPr>
          <w:t>https://events.webinar.ru/16759691/8203651</w:t>
        </w:r>
      </w:hyperlink>
      <w:r w:rsidRPr="00AA15FA">
        <w:rPr>
          <w:szCs w:val="28"/>
        </w:rPr>
        <w:t xml:space="preserve"> </w:t>
      </w:r>
    </w:p>
    <w:p w:rsidR="004D2261" w:rsidRPr="00FF6AB0" w:rsidRDefault="004D2261" w:rsidP="007F224E">
      <w:pPr>
        <w:spacing w:before="100" w:beforeAutospacing="1" w:after="100" w:afterAutospacing="1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lastRenderedPageBreak/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E5743"/>
    <w:rsid w:val="004D2261"/>
    <w:rsid w:val="00500292"/>
    <w:rsid w:val="005774E3"/>
    <w:rsid w:val="00615DDC"/>
    <w:rsid w:val="0067655C"/>
    <w:rsid w:val="0068633E"/>
    <w:rsid w:val="00686587"/>
    <w:rsid w:val="00686B47"/>
    <w:rsid w:val="006E5F5F"/>
    <w:rsid w:val="007F224E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16759691/8203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56</cp:revision>
  <dcterms:created xsi:type="dcterms:W3CDTF">2020-06-23T05:29:00Z</dcterms:created>
  <dcterms:modified xsi:type="dcterms:W3CDTF">2021-02-20T11:16:00Z</dcterms:modified>
</cp:coreProperties>
</file>