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B6" w:rsidRDefault="000C34B6" w:rsidP="000C34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48448D" wp14:editId="1C7A8747">
            <wp:extent cx="2304415" cy="841375"/>
            <wp:effectExtent l="19050" t="0" r="635" b="0"/>
            <wp:docPr id="1" name="Рисунок 1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B6" w:rsidRPr="0021223E" w:rsidRDefault="000C34B6" w:rsidP="000C34B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07.04.2017                                                                                                         </w:t>
      </w:r>
      <w:r w:rsidRPr="0021223E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C34B6" w:rsidRPr="0021223E" w:rsidRDefault="000C34B6" w:rsidP="000C34B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34B6" w:rsidRPr="0021223E" w:rsidRDefault="000C34B6" w:rsidP="000C34B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1223E">
        <w:rPr>
          <w:rFonts w:ascii="Times New Roman" w:hAnsi="Times New Roman" w:cs="Times New Roman"/>
          <w:b/>
          <w:sz w:val="28"/>
          <w:szCs w:val="28"/>
        </w:rPr>
        <w:t xml:space="preserve">КАК В ПАВОДОК НЕ ОСТАТЬСЯ БЕЗ ДЕНЕЖНОЙ КОМПЕНСАЦИИ </w:t>
      </w:r>
    </w:p>
    <w:p w:rsidR="000C34B6" w:rsidRDefault="000C34B6" w:rsidP="000C34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76-ти  населенных пунктов Свердловской области могут быть </w:t>
      </w:r>
      <w:proofErr w:type="gramStart"/>
      <w:r w:rsidRPr="000C168D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затоплены</w:t>
      </w:r>
      <w:proofErr w:type="gramEnd"/>
      <w:r w:rsidRPr="000C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отрезаны от остального мира весенним паводком. </w:t>
      </w: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68D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Гидрологи и синоптики прогнозируют, что его масштабы  на Среднем Урале превзойдут  прошлогодние. В города и поселки, находящиеся в зоне потенциального подтопления,  уже завозят продукты, товары первой необходимости и медикаменты, формируются лодочные и паромные переправы, прочищаются наледи под мостами и водопропускные трубы.</w:t>
      </w: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68D">
        <w:rPr>
          <w:rFonts w:ascii="Times New Roman" w:hAnsi="Times New Roman" w:cs="Times New Roman"/>
          <w:sz w:val="28"/>
          <w:szCs w:val="28"/>
        </w:rPr>
        <w:t xml:space="preserve">Кадастровая палата Свердловской области напоминает жителям, чьи дома могут попасть в зону подтопления,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позаботиться еще и правоустанавливающих документах, </w:t>
      </w:r>
      <w:r w:rsidRPr="000C168D">
        <w:rPr>
          <w:rFonts w:ascii="Times New Roman" w:hAnsi="Times New Roman" w:cs="Times New Roman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sz w:val="28"/>
          <w:szCs w:val="28"/>
        </w:rPr>
        <w:t xml:space="preserve">свои объекты </w:t>
      </w:r>
      <w:r w:rsidRPr="000C168D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168D">
        <w:rPr>
          <w:rFonts w:ascii="Times New Roman" w:hAnsi="Times New Roman" w:cs="Times New Roman"/>
          <w:sz w:val="28"/>
          <w:szCs w:val="28"/>
        </w:rPr>
        <w:t xml:space="preserve"> надлежащим образом.   Речь идет о документах на владение жильем и земельным участком. Если таковые на момент паводка будут отсутствовать, то это будет основанием для отказа выплат в случае полной или частичной утраты имущества при затоплении жилых домов паводковыми водами. Тогда свои права придется доказывать в суде. </w:t>
      </w: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68D">
        <w:rPr>
          <w:rFonts w:ascii="Times New Roman" w:hAnsi="Times New Roman" w:cs="Times New Roman"/>
          <w:sz w:val="28"/>
          <w:szCs w:val="28"/>
        </w:rPr>
        <w:t xml:space="preserve">"В последние годы во время подтоплений люди, пострадавшие от паводка, сталкивались с существенными трудностями при оформлении государственной компенсации. При этом проживание в незарегистрированных домовладениях  считается незаконным", - рассказала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168D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C168D">
        <w:rPr>
          <w:rFonts w:ascii="Times New Roman" w:hAnsi="Times New Roman" w:cs="Times New Roman"/>
          <w:sz w:val="28"/>
          <w:szCs w:val="28"/>
        </w:rPr>
        <w:t>.Янтюшева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C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4B6" w:rsidRPr="000C168D" w:rsidRDefault="000C34B6" w:rsidP="000C34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C34B6" w:rsidRDefault="000C34B6" w:rsidP="000C34B6">
      <w:pPr>
        <w:jc w:val="both"/>
        <w:rPr>
          <w:sz w:val="28"/>
          <w:szCs w:val="28"/>
        </w:rPr>
      </w:pPr>
      <w:r w:rsidRPr="000C168D">
        <w:rPr>
          <w:sz w:val="28"/>
          <w:szCs w:val="28"/>
        </w:rPr>
        <w:t>Подготовить необход</w:t>
      </w:r>
      <w:r>
        <w:rPr>
          <w:sz w:val="28"/>
          <w:szCs w:val="28"/>
        </w:rPr>
        <w:t>имые документы можно</w:t>
      </w:r>
      <w:r w:rsidRPr="000C168D">
        <w:rPr>
          <w:sz w:val="28"/>
          <w:szCs w:val="28"/>
        </w:rPr>
        <w:t xml:space="preserve"> обратившись  в офисы Многофункциональных Центров (список можно найти на официальном сайте МФЦ</w:t>
      </w:r>
      <w:r w:rsidRPr="000C168D">
        <w:rPr>
          <w:b/>
          <w:sz w:val="28"/>
          <w:szCs w:val="28"/>
        </w:rPr>
        <w:t xml:space="preserve">  </w:t>
      </w:r>
      <w:hyperlink r:id="rId6" w:history="1">
        <w:r w:rsidRPr="000C168D">
          <w:rPr>
            <w:rStyle w:val="a3"/>
            <w:b/>
            <w:sz w:val="28"/>
            <w:szCs w:val="28"/>
          </w:rPr>
          <w:t>www.cift.ru</w:t>
        </w:r>
      </w:hyperlink>
      <w:r w:rsidRPr="000C168D">
        <w:rPr>
          <w:sz w:val="28"/>
          <w:szCs w:val="28"/>
        </w:rPr>
        <w:t xml:space="preserve">) </w:t>
      </w:r>
    </w:p>
    <w:p w:rsidR="000C34B6" w:rsidRPr="000C168D" w:rsidRDefault="000C34B6" w:rsidP="000C34B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C168D">
        <w:rPr>
          <w:sz w:val="28"/>
          <w:szCs w:val="28"/>
        </w:rPr>
        <w:t>или в территориальные отделы Кадастровой палаты (</w:t>
      </w:r>
      <w:proofErr w:type="gramStart"/>
      <w:r w:rsidRPr="000C168D">
        <w:rPr>
          <w:sz w:val="28"/>
          <w:szCs w:val="28"/>
          <w:lang w:val="en-US"/>
        </w:rPr>
        <w:t>c</w:t>
      </w:r>
      <w:proofErr w:type="spellStart"/>
      <w:proofErr w:type="gramEnd"/>
      <w:r w:rsidRPr="000C168D">
        <w:rPr>
          <w:sz w:val="28"/>
          <w:szCs w:val="28"/>
        </w:rPr>
        <w:t>айт</w:t>
      </w:r>
      <w:proofErr w:type="spellEnd"/>
      <w:r w:rsidRPr="000C168D">
        <w:rPr>
          <w:sz w:val="28"/>
          <w:szCs w:val="28"/>
        </w:rPr>
        <w:t xml:space="preserve"> </w:t>
      </w:r>
      <w:proofErr w:type="spellStart"/>
      <w:r w:rsidRPr="000C168D">
        <w:rPr>
          <w:sz w:val="28"/>
          <w:szCs w:val="28"/>
        </w:rPr>
        <w:t>Росреестра</w:t>
      </w:r>
      <w:proofErr w:type="spellEnd"/>
      <w:r w:rsidRPr="000C168D">
        <w:rPr>
          <w:sz w:val="28"/>
          <w:szCs w:val="28"/>
        </w:rPr>
        <w:t xml:space="preserve"> </w:t>
      </w:r>
      <w:hyperlink r:id="rId7" w:history="1">
        <w:r w:rsidRPr="000C168D">
          <w:rPr>
            <w:rStyle w:val="a3"/>
            <w:sz w:val="28"/>
            <w:szCs w:val="28"/>
            <w:lang w:val="en-US"/>
          </w:rPr>
          <w:t>www</w:t>
        </w:r>
        <w:r w:rsidRPr="000C168D">
          <w:rPr>
            <w:rStyle w:val="a3"/>
            <w:sz w:val="28"/>
            <w:szCs w:val="28"/>
          </w:rPr>
          <w:t>.</w:t>
        </w:r>
        <w:proofErr w:type="spellStart"/>
        <w:r w:rsidRPr="000C168D">
          <w:rPr>
            <w:rStyle w:val="a3"/>
            <w:sz w:val="28"/>
            <w:szCs w:val="28"/>
            <w:lang w:val="en-US"/>
          </w:rPr>
          <w:t>kadastr</w:t>
        </w:r>
        <w:proofErr w:type="spellEnd"/>
        <w:r w:rsidRPr="000C168D">
          <w:rPr>
            <w:rStyle w:val="a3"/>
            <w:sz w:val="28"/>
            <w:szCs w:val="28"/>
          </w:rPr>
          <w:t>.</w:t>
        </w:r>
        <w:proofErr w:type="spellStart"/>
        <w:r w:rsidRPr="000C168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C168D">
        <w:rPr>
          <w:sz w:val="28"/>
          <w:szCs w:val="28"/>
        </w:rPr>
        <w:t xml:space="preserve"> раздел  </w:t>
      </w:r>
      <w:r>
        <w:rPr>
          <w:sz w:val="28"/>
          <w:szCs w:val="28"/>
        </w:rPr>
        <w:t xml:space="preserve"> </w:t>
      </w:r>
      <w:r w:rsidRPr="000C168D">
        <w:rPr>
          <w:sz w:val="28"/>
          <w:szCs w:val="28"/>
        </w:rPr>
        <w:t>государственные услуги/сервисы/офисы и приемные)/</w:t>
      </w:r>
    </w:p>
    <w:p w:rsidR="000C34B6" w:rsidRPr="000C168D" w:rsidRDefault="000C34B6" w:rsidP="000C34B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C168D">
        <w:rPr>
          <w:color w:val="000000"/>
          <w:sz w:val="28"/>
          <w:szCs w:val="28"/>
          <w:shd w:val="clear" w:color="auto" w:fill="FFFFFF"/>
        </w:rPr>
        <w:t xml:space="preserve">Прямая ссылка для электронных СМИ   </w:t>
      </w:r>
      <w:hyperlink r:id="rId8" w:anchor="/offices" w:history="1">
        <w:r w:rsidRPr="000C168D">
          <w:rPr>
            <w:rStyle w:val="a3"/>
            <w:sz w:val="28"/>
            <w:szCs w:val="28"/>
            <w:shd w:val="clear" w:color="auto" w:fill="FFFFFF"/>
          </w:rPr>
          <w:t>https://lk.rosreestr.ru/#/offices</w:t>
        </w:r>
      </w:hyperlink>
    </w:p>
    <w:p w:rsidR="000C34B6" w:rsidRDefault="000C34B6" w:rsidP="000C34B6">
      <w:pPr>
        <w:jc w:val="both"/>
        <w:rPr>
          <w:sz w:val="28"/>
          <w:szCs w:val="28"/>
        </w:rPr>
      </w:pPr>
      <w:r w:rsidRPr="000C168D">
        <w:rPr>
          <w:sz w:val="28"/>
          <w:szCs w:val="28"/>
        </w:rPr>
        <w:t xml:space="preserve">Жители Свердловской области могут получить информацию по вопросам оказания государственных услуг </w:t>
      </w:r>
      <w:proofErr w:type="spellStart"/>
      <w:r w:rsidRPr="000C168D">
        <w:rPr>
          <w:sz w:val="28"/>
          <w:szCs w:val="28"/>
        </w:rPr>
        <w:t>Росреестра</w:t>
      </w:r>
      <w:proofErr w:type="spellEnd"/>
      <w:r w:rsidRPr="000C168D">
        <w:rPr>
          <w:sz w:val="28"/>
          <w:szCs w:val="28"/>
        </w:rPr>
        <w:t>, позвонив специалистам ВЦТО по телефону 8-800-100-34-34. Звонок по РФ бесплатный круглосуточно.</w:t>
      </w:r>
    </w:p>
    <w:p w:rsidR="000C34B6" w:rsidRDefault="000C34B6" w:rsidP="000C34B6">
      <w:pPr>
        <w:shd w:val="clear" w:color="auto" w:fill="FFFFFF"/>
        <w:spacing w:before="140" w:after="140"/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                           </w:t>
      </w:r>
    </w:p>
    <w:p w:rsidR="005D0A1D" w:rsidRDefault="005D0A1D">
      <w:bookmarkStart w:id="0" w:name="_GoBack"/>
      <w:bookmarkEnd w:id="0"/>
    </w:p>
    <w:sectPr w:rsidR="005D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23"/>
    <w:rsid w:val="000C34B6"/>
    <w:rsid w:val="005D0A1D"/>
    <w:rsid w:val="00645423"/>
    <w:rsid w:val="00B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B6"/>
    <w:rPr>
      <w:color w:val="0000FF"/>
      <w:u w:val="single"/>
    </w:rPr>
  </w:style>
  <w:style w:type="paragraph" w:customStyle="1" w:styleId="Default">
    <w:name w:val="Default"/>
    <w:rsid w:val="000C34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B6"/>
    <w:rPr>
      <w:color w:val="0000FF"/>
      <w:u w:val="single"/>
    </w:rPr>
  </w:style>
  <w:style w:type="paragraph" w:customStyle="1" w:styleId="Default">
    <w:name w:val="Default"/>
    <w:rsid w:val="000C34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f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2017-04-24T07:30:00Z</dcterms:created>
  <dcterms:modified xsi:type="dcterms:W3CDTF">2017-04-24T07:30:00Z</dcterms:modified>
</cp:coreProperties>
</file>