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65" w:rsidRDefault="00DF3865" w:rsidP="00DF3865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81102" w:rsidRDefault="00DF3865" w:rsidP="00DF386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F3865">
        <w:rPr>
          <w:rFonts w:ascii="Times New Roman" w:hAnsi="Times New Roman" w:cs="Times New Roman"/>
          <w:sz w:val="28"/>
        </w:rPr>
        <w:t>ДОКЛАД</w:t>
      </w:r>
    </w:p>
    <w:p w:rsidR="00DF3865" w:rsidRDefault="00DF3865" w:rsidP="00DF38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деятельности ГАУ «КЦСОН города Серова»</w:t>
      </w:r>
    </w:p>
    <w:p w:rsidR="00DF3865" w:rsidRDefault="00DF3865" w:rsidP="00DF386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F3865" w:rsidRDefault="00DF3865" w:rsidP="00DF386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5021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="00D50210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.2019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 Гари</w:t>
      </w:r>
    </w:p>
    <w:p w:rsidR="00DF3865" w:rsidRDefault="00DF3865" w:rsidP="00DF3865">
      <w:pPr>
        <w:spacing w:after="0"/>
        <w:rPr>
          <w:rFonts w:ascii="Times New Roman" w:hAnsi="Times New Roman" w:cs="Times New Roman"/>
          <w:sz w:val="28"/>
        </w:rPr>
      </w:pPr>
    </w:p>
    <w:p w:rsidR="00DF3865" w:rsidRPr="00DF3865" w:rsidRDefault="00DF3865" w:rsidP="00DF3865">
      <w:pPr>
        <w:spacing w:after="0"/>
        <w:jc w:val="right"/>
        <w:rPr>
          <w:rFonts w:ascii="Times New Roman" w:hAnsi="Times New Roman" w:cs="Times New Roman"/>
          <w:sz w:val="24"/>
        </w:rPr>
      </w:pPr>
      <w:r w:rsidRPr="00DF3865">
        <w:rPr>
          <w:rFonts w:ascii="Times New Roman" w:hAnsi="Times New Roman" w:cs="Times New Roman"/>
          <w:sz w:val="24"/>
        </w:rPr>
        <w:t xml:space="preserve">Докладчик: Евгения Юрьевна </w:t>
      </w:r>
      <w:proofErr w:type="spellStart"/>
      <w:r w:rsidRPr="00DF3865">
        <w:rPr>
          <w:rFonts w:ascii="Times New Roman" w:hAnsi="Times New Roman" w:cs="Times New Roman"/>
          <w:sz w:val="24"/>
        </w:rPr>
        <w:t>Шалагина</w:t>
      </w:r>
      <w:proofErr w:type="spellEnd"/>
      <w:r w:rsidRPr="00DF3865">
        <w:rPr>
          <w:rFonts w:ascii="Times New Roman" w:hAnsi="Times New Roman" w:cs="Times New Roman"/>
          <w:sz w:val="24"/>
        </w:rPr>
        <w:t>,</w:t>
      </w:r>
    </w:p>
    <w:p w:rsidR="00DF3865" w:rsidRDefault="00DF3865" w:rsidP="00DF386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DF3865">
        <w:rPr>
          <w:rFonts w:ascii="Times New Roman" w:hAnsi="Times New Roman" w:cs="Times New Roman"/>
          <w:sz w:val="24"/>
        </w:rPr>
        <w:t xml:space="preserve">аведующий отделением социального обслуживания на дому </w:t>
      </w:r>
    </w:p>
    <w:p w:rsidR="00DF3865" w:rsidRDefault="00DF3865" w:rsidP="00DF3865">
      <w:pPr>
        <w:spacing w:after="0"/>
        <w:jc w:val="right"/>
        <w:rPr>
          <w:rFonts w:ascii="Times New Roman" w:hAnsi="Times New Roman" w:cs="Times New Roman"/>
          <w:sz w:val="24"/>
        </w:rPr>
      </w:pPr>
      <w:r w:rsidRPr="00DF3865">
        <w:rPr>
          <w:rFonts w:ascii="Times New Roman" w:hAnsi="Times New Roman" w:cs="Times New Roman"/>
          <w:sz w:val="24"/>
        </w:rPr>
        <w:t>ГАУ «КЦСОН города Серова»</w:t>
      </w:r>
      <w:r>
        <w:rPr>
          <w:rFonts w:ascii="Times New Roman" w:hAnsi="Times New Roman" w:cs="Times New Roman"/>
          <w:sz w:val="24"/>
        </w:rPr>
        <w:t>.</w:t>
      </w:r>
    </w:p>
    <w:p w:rsidR="00DF3865" w:rsidRDefault="00DF3865" w:rsidP="00DF386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868B5" w:rsidRDefault="00DF3865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ноябре 2018 года в соответствии с Постановлением Правительства Свердловской области от </w:t>
      </w:r>
      <w:r w:rsidRPr="00540B11">
        <w:rPr>
          <w:rFonts w:ascii="Times New Roman" w:hAnsi="Times New Roman" w:cs="Times New Roman"/>
          <w:sz w:val="28"/>
        </w:rPr>
        <w:t xml:space="preserve">04.07.2018г № 427-ПП </w:t>
      </w:r>
      <w:r>
        <w:rPr>
          <w:rFonts w:ascii="Times New Roman" w:hAnsi="Times New Roman" w:cs="Times New Roman"/>
          <w:sz w:val="28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Гаринского района» было реорганизовано в форме присоединения к государственному автономному учреждению социального обслуживания Свердловской области «Комплексный центр социального обслуживания населения города Серова»</w:t>
      </w:r>
      <w:r w:rsidR="00540B11">
        <w:rPr>
          <w:rFonts w:ascii="Times New Roman" w:hAnsi="Times New Roman" w:cs="Times New Roman"/>
          <w:sz w:val="28"/>
        </w:rPr>
        <w:t xml:space="preserve">. </w:t>
      </w:r>
      <w:r w:rsidR="00AF1FBE">
        <w:rPr>
          <w:rFonts w:ascii="Times New Roman" w:hAnsi="Times New Roman" w:cs="Times New Roman"/>
          <w:sz w:val="28"/>
        </w:rPr>
        <w:t>Деятельность учреждения осуществляется в соответствии с Конституцией Российской Федерации, Федеральным законом №442-ФЗ «Об основах социального обслуживания граждан в Российской Федерации», Областным законом №108-ОЗ «О социальном обслуживании граждан в Свердловской области», Постановление</w:t>
      </w:r>
      <w:r w:rsidR="002A3552">
        <w:rPr>
          <w:rFonts w:ascii="Times New Roman" w:hAnsi="Times New Roman" w:cs="Times New Roman"/>
          <w:sz w:val="28"/>
        </w:rPr>
        <w:t>м</w:t>
      </w:r>
      <w:r w:rsidR="00AF1FBE">
        <w:rPr>
          <w:rFonts w:ascii="Times New Roman" w:hAnsi="Times New Roman" w:cs="Times New Roman"/>
          <w:sz w:val="28"/>
        </w:rPr>
        <w:t xml:space="preserve"> Правительства Свердловской области №1149-ПП «Об утверждении порядка предоставления социальных услуг поставщиками….», Приказом Министерства социальной политики Свердловской области №482 «Об </w:t>
      </w:r>
      <w:r w:rsidR="002A3552">
        <w:rPr>
          <w:rFonts w:ascii="Times New Roman" w:hAnsi="Times New Roman" w:cs="Times New Roman"/>
          <w:sz w:val="28"/>
        </w:rPr>
        <w:t>утверждении стандартов социальных услуг».</w:t>
      </w:r>
      <w:r w:rsidR="00AF1FBE">
        <w:rPr>
          <w:rFonts w:ascii="Times New Roman" w:hAnsi="Times New Roman" w:cs="Times New Roman"/>
          <w:sz w:val="28"/>
        </w:rPr>
        <w:t xml:space="preserve">   </w:t>
      </w:r>
    </w:p>
    <w:p w:rsidR="00CF2B41" w:rsidRDefault="00D344D2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3868B5">
        <w:rPr>
          <w:rFonts w:ascii="Times New Roman" w:hAnsi="Times New Roman" w:cs="Times New Roman"/>
          <w:sz w:val="28"/>
        </w:rPr>
        <w:t>ГАУ «КЦСОН города Серова»</w:t>
      </w:r>
      <w:r>
        <w:rPr>
          <w:rFonts w:ascii="Times New Roman" w:hAnsi="Times New Roman" w:cs="Times New Roman"/>
          <w:sz w:val="28"/>
        </w:rPr>
        <w:t xml:space="preserve"> Петрова Ирина Валерьевна. Штат учреждения насчитывает 125,8 штатных единиц</w:t>
      </w:r>
      <w:r w:rsidR="003868B5">
        <w:rPr>
          <w:rFonts w:ascii="Times New Roman" w:hAnsi="Times New Roman" w:cs="Times New Roman"/>
          <w:sz w:val="28"/>
        </w:rPr>
        <w:t xml:space="preserve">. В структуре Центра 9 отделений социального обслуживания на дому, в том числе в Серовском городском округе, Сосьвинском городском округе и </w:t>
      </w:r>
      <w:proofErr w:type="spellStart"/>
      <w:r w:rsidR="003868B5">
        <w:rPr>
          <w:rFonts w:ascii="Times New Roman" w:hAnsi="Times New Roman" w:cs="Times New Roman"/>
          <w:sz w:val="28"/>
        </w:rPr>
        <w:t>Гаринском</w:t>
      </w:r>
      <w:proofErr w:type="spellEnd"/>
      <w:r w:rsidR="003868B5">
        <w:rPr>
          <w:rFonts w:ascii="Times New Roman" w:hAnsi="Times New Roman" w:cs="Times New Roman"/>
          <w:sz w:val="28"/>
        </w:rPr>
        <w:t xml:space="preserve"> городском округе, отделение срочного социального обслуживания, социально-реабилитационное отделение, участковая социальная служба, социальный пункт проката технических средств реабилитации, центр проката т</w:t>
      </w:r>
      <w:r w:rsidR="00CF2B41">
        <w:rPr>
          <w:rFonts w:ascii="Times New Roman" w:hAnsi="Times New Roman" w:cs="Times New Roman"/>
          <w:sz w:val="28"/>
        </w:rPr>
        <w:t>ехнических средств реабилитации, социальное такси.</w:t>
      </w:r>
    </w:p>
    <w:p w:rsidR="00DF3865" w:rsidRDefault="00CF2B41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ГАУ «КЦСОН города Серова» в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 Гари занято 6,95 шт. ед., в том числе заведующий отделением социального обслуживания на дому, специалист по социальной работе отделения срочного социального обслуживания, специалист по социальной работе участковой социальной службы, социальные работники и уборщик служебных помещений.</w:t>
      </w:r>
    </w:p>
    <w:p w:rsidR="00CF2B41" w:rsidRDefault="00CF2B41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форме на дому и в полустационарной форме</w:t>
      </w:r>
      <w:r w:rsidRPr="00CF2B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гражданам</w:t>
      </w:r>
      <w:r w:rsidRPr="00CF2B41">
        <w:rPr>
          <w:rFonts w:ascii="Times New Roman" w:hAnsi="Times New Roman" w:cs="Times New Roman"/>
          <w:sz w:val="28"/>
        </w:rPr>
        <w:t xml:space="preserve"> </w:t>
      </w:r>
      <w:r w:rsidR="00CD52FD">
        <w:rPr>
          <w:rFonts w:ascii="Times New Roman" w:hAnsi="Times New Roman" w:cs="Times New Roman"/>
          <w:sz w:val="28"/>
        </w:rPr>
        <w:t>предоставляются</w:t>
      </w:r>
      <w:r>
        <w:rPr>
          <w:rFonts w:ascii="Times New Roman" w:hAnsi="Times New Roman" w:cs="Times New Roman"/>
          <w:sz w:val="28"/>
        </w:rPr>
        <w:t xml:space="preserve"> такие виды услуг, как социально-бытовые, социально-медицинские, социально-правовые, социально-психологические, социально-трудовые, социально-педагогические, услуги в целях повышения коммуникативного потенциала получателей социальных ус</w:t>
      </w:r>
      <w:r w:rsidR="00B448DD">
        <w:rPr>
          <w:rFonts w:ascii="Times New Roman" w:hAnsi="Times New Roman" w:cs="Times New Roman"/>
          <w:sz w:val="28"/>
        </w:rPr>
        <w:t>луг, срочные социальные услуги. Предоставление социальных услуг носит заявительный характер.</w:t>
      </w:r>
    </w:p>
    <w:p w:rsidR="00FB798F" w:rsidRDefault="00CF2B41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D5021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 w:rsidR="00D50210">
        <w:rPr>
          <w:rFonts w:ascii="Times New Roman" w:hAnsi="Times New Roman" w:cs="Times New Roman"/>
          <w:sz w:val="28"/>
        </w:rPr>
        <w:t>месяцев</w:t>
      </w:r>
      <w:r>
        <w:rPr>
          <w:rFonts w:ascii="Times New Roman" w:hAnsi="Times New Roman" w:cs="Times New Roman"/>
          <w:sz w:val="28"/>
        </w:rPr>
        <w:t xml:space="preserve"> 2019 года в </w:t>
      </w:r>
      <w:r w:rsidRPr="00171A76">
        <w:rPr>
          <w:rFonts w:ascii="Times New Roman" w:hAnsi="Times New Roman" w:cs="Times New Roman"/>
          <w:i/>
          <w:sz w:val="28"/>
        </w:rPr>
        <w:t xml:space="preserve">отделении социального обслуживания на дому в </w:t>
      </w:r>
      <w:proofErr w:type="spellStart"/>
      <w:r w:rsidRPr="00171A76">
        <w:rPr>
          <w:rFonts w:ascii="Times New Roman" w:hAnsi="Times New Roman" w:cs="Times New Roman"/>
          <w:i/>
          <w:sz w:val="28"/>
        </w:rPr>
        <w:t>пгт</w:t>
      </w:r>
      <w:proofErr w:type="spellEnd"/>
      <w:r w:rsidRPr="00171A76">
        <w:rPr>
          <w:rFonts w:ascii="Times New Roman" w:hAnsi="Times New Roman" w:cs="Times New Roman"/>
          <w:i/>
          <w:sz w:val="28"/>
        </w:rPr>
        <w:t xml:space="preserve"> Гари</w:t>
      </w:r>
      <w:r>
        <w:rPr>
          <w:rFonts w:ascii="Times New Roman" w:hAnsi="Times New Roman" w:cs="Times New Roman"/>
          <w:sz w:val="28"/>
        </w:rPr>
        <w:t xml:space="preserve"> обслужено </w:t>
      </w:r>
      <w:r w:rsidR="00D50210">
        <w:rPr>
          <w:rFonts w:ascii="Times New Roman" w:hAnsi="Times New Roman" w:cs="Times New Roman"/>
          <w:sz w:val="28"/>
        </w:rPr>
        <w:t>82</w:t>
      </w:r>
      <w:r>
        <w:rPr>
          <w:rFonts w:ascii="Times New Roman" w:hAnsi="Times New Roman" w:cs="Times New Roman"/>
          <w:sz w:val="28"/>
        </w:rPr>
        <w:t xml:space="preserve"> </w:t>
      </w:r>
      <w:r w:rsidR="00734F87">
        <w:rPr>
          <w:rFonts w:ascii="Times New Roman" w:hAnsi="Times New Roman" w:cs="Times New Roman"/>
          <w:sz w:val="28"/>
        </w:rPr>
        <w:t>получател</w:t>
      </w:r>
      <w:r w:rsidR="00D50210">
        <w:rPr>
          <w:rFonts w:ascii="Times New Roman" w:hAnsi="Times New Roman" w:cs="Times New Roman"/>
          <w:sz w:val="28"/>
        </w:rPr>
        <w:t>я</w:t>
      </w:r>
      <w:r w:rsidR="00734F87">
        <w:rPr>
          <w:rFonts w:ascii="Times New Roman" w:hAnsi="Times New Roman" w:cs="Times New Roman"/>
          <w:sz w:val="28"/>
        </w:rPr>
        <w:t xml:space="preserve"> социальных услуг,</w:t>
      </w:r>
      <w:r w:rsidR="00D50210">
        <w:rPr>
          <w:rFonts w:ascii="Times New Roman" w:hAnsi="Times New Roman" w:cs="Times New Roman"/>
          <w:sz w:val="28"/>
        </w:rPr>
        <w:t xml:space="preserve"> оказано 19619 услуг,</w:t>
      </w:r>
      <w:r w:rsidR="00734F87">
        <w:rPr>
          <w:rFonts w:ascii="Times New Roman" w:hAnsi="Times New Roman" w:cs="Times New Roman"/>
          <w:sz w:val="28"/>
        </w:rPr>
        <w:t xml:space="preserve"> в </w:t>
      </w:r>
      <w:r w:rsidR="00734F87" w:rsidRPr="00171A76">
        <w:rPr>
          <w:rFonts w:ascii="Times New Roman" w:hAnsi="Times New Roman" w:cs="Times New Roman"/>
          <w:i/>
          <w:sz w:val="28"/>
        </w:rPr>
        <w:t>отделении срочного социального обслуживания</w:t>
      </w:r>
      <w:r w:rsidR="00734F87">
        <w:rPr>
          <w:rFonts w:ascii="Times New Roman" w:hAnsi="Times New Roman" w:cs="Times New Roman"/>
          <w:sz w:val="28"/>
        </w:rPr>
        <w:t xml:space="preserve"> количество обслуженных граждан составило </w:t>
      </w:r>
      <w:r w:rsidR="00D50210">
        <w:rPr>
          <w:rFonts w:ascii="Times New Roman" w:hAnsi="Times New Roman" w:cs="Times New Roman"/>
          <w:sz w:val="28"/>
        </w:rPr>
        <w:t xml:space="preserve">369 человек, </w:t>
      </w:r>
      <w:r w:rsidR="00734F87">
        <w:rPr>
          <w:rFonts w:ascii="Times New Roman" w:hAnsi="Times New Roman" w:cs="Times New Roman"/>
          <w:sz w:val="28"/>
        </w:rPr>
        <w:t xml:space="preserve">количество </w:t>
      </w:r>
      <w:r w:rsidR="00524E4C">
        <w:rPr>
          <w:rFonts w:ascii="Times New Roman" w:hAnsi="Times New Roman" w:cs="Times New Roman"/>
          <w:sz w:val="28"/>
        </w:rPr>
        <w:t>предоставленных</w:t>
      </w:r>
      <w:r w:rsidR="00734F87">
        <w:rPr>
          <w:rFonts w:ascii="Times New Roman" w:hAnsi="Times New Roman" w:cs="Times New Roman"/>
          <w:sz w:val="28"/>
        </w:rPr>
        <w:t xml:space="preserve"> социальных услуг </w:t>
      </w:r>
      <w:r w:rsidR="00D50210">
        <w:rPr>
          <w:rFonts w:ascii="Times New Roman" w:hAnsi="Times New Roman" w:cs="Times New Roman"/>
          <w:sz w:val="28"/>
        </w:rPr>
        <w:t>1681</w:t>
      </w:r>
      <w:r w:rsidR="00524E4C">
        <w:rPr>
          <w:rFonts w:ascii="Times New Roman" w:hAnsi="Times New Roman" w:cs="Times New Roman"/>
          <w:sz w:val="28"/>
        </w:rPr>
        <w:t xml:space="preserve">. </w:t>
      </w:r>
      <w:r w:rsidR="00AF1FBE">
        <w:rPr>
          <w:rFonts w:ascii="Times New Roman" w:hAnsi="Times New Roman" w:cs="Times New Roman"/>
          <w:sz w:val="28"/>
        </w:rPr>
        <w:t xml:space="preserve">На </w:t>
      </w:r>
      <w:r w:rsidR="00524E4C">
        <w:rPr>
          <w:rFonts w:ascii="Times New Roman" w:hAnsi="Times New Roman" w:cs="Times New Roman"/>
          <w:sz w:val="28"/>
        </w:rPr>
        <w:t xml:space="preserve"> </w:t>
      </w:r>
      <w:r w:rsidR="00AF1FBE">
        <w:rPr>
          <w:rFonts w:ascii="Times New Roman" w:hAnsi="Times New Roman" w:cs="Times New Roman"/>
          <w:sz w:val="28"/>
        </w:rPr>
        <w:t xml:space="preserve">балансовом учёте в </w:t>
      </w:r>
      <w:r w:rsidR="00524E4C">
        <w:rPr>
          <w:rFonts w:ascii="Times New Roman" w:hAnsi="Times New Roman" w:cs="Times New Roman"/>
          <w:sz w:val="28"/>
        </w:rPr>
        <w:t xml:space="preserve">социальном пункте проката </w:t>
      </w:r>
      <w:proofErr w:type="spellStart"/>
      <w:r w:rsidR="00AF1FBE">
        <w:rPr>
          <w:rFonts w:ascii="Times New Roman" w:hAnsi="Times New Roman" w:cs="Times New Roman"/>
          <w:sz w:val="28"/>
        </w:rPr>
        <w:t>пгт</w:t>
      </w:r>
      <w:proofErr w:type="spellEnd"/>
      <w:r w:rsidR="00AF1FBE">
        <w:rPr>
          <w:rFonts w:ascii="Times New Roman" w:hAnsi="Times New Roman" w:cs="Times New Roman"/>
          <w:sz w:val="28"/>
        </w:rPr>
        <w:t xml:space="preserve"> Гари </w:t>
      </w:r>
      <w:r w:rsidR="00524E4C">
        <w:rPr>
          <w:rFonts w:ascii="Times New Roman" w:hAnsi="Times New Roman" w:cs="Times New Roman"/>
          <w:sz w:val="28"/>
        </w:rPr>
        <w:t>находится</w:t>
      </w:r>
      <w:r w:rsidR="00AF1FBE">
        <w:rPr>
          <w:rFonts w:ascii="Times New Roman" w:hAnsi="Times New Roman" w:cs="Times New Roman"/>
          <w:sz w:val="28"/>
        </w:rPr>
        <w:t xml:space="preserve"> </w:t>
      </w:r>
      <w:r w:rsidR="00D50210">
        <w:rPr>
          <w:rFonts w:ascii="Times New Roman" w:hAnsi="Times New Roman" w:cs="Times New Roman"/>
          <w:sz w:val="28"/>
        </w:rPr>
        <w:t>около 200</w:t>
      </w:r>
      <w:r w:rsidR="00FB798F">
        <w:rPr>
          <w:rFonts w:ascii="Times New Roman" w:hAnsi="Times New Roman" w:cs="Times New Roman"/>
          <w:sz w:val="28"/>
        </w:rPr>
        <w:t xml:space="preserve"> единиц, 90% из них находятся в </w:t>
      </w:r>
      <w:proofErr w:type="spellStart"/>
      <w:r w:rsidR="00FB798F">
        <w:rPr>
          <w:rFonts w:ascii="Times New Roman" w:hAnsi="Times New Roman" w:cs="Times New Roman"/>
          <w:sz w:val="28"/>
        </w:rPr>
        <w:t>пльзовании</w:t>
      </w:r>
      <w:proofErr w:type="spellEnd"/>
      <w:r w:rsidR="00FB798F">
        <w:rPr>
          <w:rFonts w:ascii="Times New Roman" w:hAnsi="Times New Roman" w:cs="Times New Roman"/>
          <w:sz w:val="28"/>
        </w:rPr>
        <w:t>.</w:t>
      </w:r>
    </w:p>
    <w:p w:rsidR="00BE25B7" w:rsidRDefault="00BE25B7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распоряжении ГАУ «КЦСОН города Серова» в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 Гари находятся 4 кабинета. Кабинет № 217 – </w:t>
      </w:r>
      <w:r w:rsidR="00116D66">
        <w:rPr>
          <w:rFonts w:ascii="Times New Roman" w:hAnsi="Times New Roman" w:cs="Times New Roman"/>
          <w:sz w:val="28"/>
        </w:rPr>
        <w:t xml:space="preserve">это </w:t>
      </w:r>
      <w:r>
        <w:rPr>
          <w:rFonts w:ascii="Times New Roman" w:hAnsi="Times New Roman" w:cs="Times New Roman"/>
          <w:sz w:val="28"/>
        </w:rPr>
        <w:t xml:space="preserve">кабинет приёма граждан. </w:t>
      </w:r>
      <w:r w:rsidR="00B448DD">
        <w:rPr>
          <w:rFonts w:ascii="Times New Roman" w:hAnsi="Times New Roman" w:cs="Times New Roman"/>
          <w:sz w:val="28"/>
        </w:rPr>
        <w:t>В кабинетах</w:t>
      </w:r>
      <w:r>
        <w:rPr>
          <w:rFonts w:ascii="Times New Roman" w:hAnsi="Times New Roman" w:cs="Times New Roman"/>
          <w:sz w:val="28"/>
        </w:rPr>
        <w:t xml:space="preserve"> 210,212,216 </w:t>
      </w:r>
      <w:r w:rsidR="00B448DD">
        <w:rPr>
          <w:rFonts w:ascii="Times New Roman" w:hAnsi="Times New Roman" w:cs="Times New Roman"/>
          <w:sz w:val="28"/>
        </w:rPr>
        <w:t xml:space="preserve">проведён косметический ремонт, и они </w:t>
      </w:r>
      <w:r>
        <w:rPr>
          <w:rFonts w:ascii="Times New Roman" w:hAnsi="Times New Roman" w:cs="Times New Roman"/>
          <w:sz w:val="28"/>
        </w:rPr>
        <w:t xml:space="preserve">переоборудованы в выставочный зал технических средств реабилитации, кабинет участковой </w:t>
      </w:r>
      <w:r w:rsidR="00B448DD">
        <w:rPr>
          <w:rFonts w:ascii="Times New Roman" w:hAnsi="Times New Roman" w:cs="Times New Roman"/>
          <w:sz w:val="28"/>
        </w:rPr>
        <w:t>социальной службы</w:t>
      </w:r>
      <w:r>
        <w:rPr>
          <w:rFonts w:ascii="Times New Roman" w:hAnsi="Times New Roman" w:cs="Times New Roman"/>
          <w:sz w:val="28"/>
        </w:rPr>
        <w:t>, кабинет социальной реабилитации.</w:t>
      </w:r>
    </w:p>
    <w:p w:rsidR="00116D66" w:rsidRDefault="00116D66" w:rsidP="00116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целью отделения </w:t>
      </w:r>
      <w:r w:rsidRPr="00171A76">
        <w:rPr>
          <w:rFonts w:ascii="Times New Roman" w:hAnsi="Times New Roman" w:cs="Times New Roman"/>
          <w:i/>
          <w:sz w:val="28"/>
        </w:rPr>
        <w:t>участковой социальной службы (УСС)</w:t>
      </w:r>
      <w:r>
        <w:rPr>
          <w:rFonts w:ascii="Times New Roman" w:hAnsi="Times New Roman" w:cs="Times New Roman"/>
          <w:sz w:val="28"/>
        </w:rPr>
        <w:t xml:space="preserve"> является раннее выявление и профилактика социального неблагополучия, своевременное оказание гражданам помощи при преодолении трудной жизненной ситуации. Одна из задач УСС - организация и проведение кружков, клубов по интересам. </w:t>
      </w:r>
      <w:proofErr w:type="gramStart"/>
      <w:r w:rsidR="00FB798F">
        <w:rPr>
          <w:rFonts w:ascii="Times New Roman" w:hAnsi="Times New Roman" w:cs="Times New Roman"/>
          <w:sz w:val="28"/>
        </w:rPr>
        <w:t xml:space="preserve">В июне месяце </w:t>
      </w:r>
      <w:r>
        <w:rPr>
          <w:rFonts w:ascii="Times New Roman" w:hAnsi="Times New Roman" w:cs="Times New Roman"/>
          <w:sz w:val="28"/>
        </w:rPr>
        <w:t>открыт</w:t>
      </w:r>
      <w:r w:rsidR="00FB798F">
        <w:rPr>
          <w:rFonts w:ascii="Times New Roman" w:hAnsi="Times New Roman" w:cs="Times New Roman"/>
          <w:sz w:val="28"/>
        </w:rPr>
        <w:t>ы 2</w:t>
      </w:r>
      <w:r>
        <w:rPr>
          <w:rFonts w:ascii="Times New Roman" w:hAnsi="Times New Roman" w:cs="Times New Roman"/>
          <w:sz w:val="28"/>
        </w:rPr>
        <w:t xml:space="preserve"> клуба</w:t>
      </w:r>
      <w:r w:rsidR="00FB798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FB798F">
        <w:rPr>
          <w:rFonts w:ascii="Times New Roman" w:hAnsi="Times New Roman" w:cs="Times New Roman"/>
          <w:sz w:val="28"/>
        </w:rPr>
        <w:t xml:space="preserve">клуб </w:t>
      </w:r>
      <w:r>
        <w:rPr>
          <w:rFonts w:ascii="Times New Roman" w:hAnsi="Times New Roman" w:cs="Times New Roman"/>
          <w:sz w:val="28"/>
        </w:rPr>
        <w:t>социально-психологической направленности «Познаю се</w:t>
      </w:r>
      <w:r w:rsidR="00FB798F">
        <w:rPr>
          <w:rFonts w:ascii="Times New Roman" w:hAnsi="Times New Roman" w:cs="Times New Roman"/>
          <w:sz w:val="28"/>
        </w:rPr>
        <w:t>бя» и клуб</w:t>
      </w:r>
      <w:r>
        <w:rPr>
          <w:rFonts w:ascii="Times New Roman" w:hAnsi="Times New Roman" w:cs="Times New Roman"/>
          <w:sz w:val="28"/>
        </w:rPr>
        <w:t xml:space="preserve"> по интересам «Активация в овациях!». </w:t>
      </w:r>
      <w:proofErr w:type="gramEnd"/>
    </w:p>
    <w:p w:rsidR="002B54B4" w:rsidRDefault="002B54B4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базе учреждения в целях реализации РКП «Старшее поколение» работает </w:t>
      </w:r>
      <w:r w:rsidRPr="00171A76">
        <w:rPr>
          <w:rFonts w:ascii="Times New Roman" w:hAnsi="Times New Roman" w:cs="Times New Roman"/>
          <w:i/>
          <w:sz w:val="28"/>
        </w:rPr>
        <w:t>Школа пожилого возраста.</w:t>
      </w:r>
      <w:r>
        <w:rPr>
          <w:rFonts w:ascii="Times New Roman" w:hAnsi="Times New Roman" w:cs="Times New Roman"/>
          <w:sz w:val="28"/>
        </w:rPr>
        <w:t xml:space="preserve"> У граждан пожилого возраста есть возможность посетить занятия по нескольким направлениям: </w:t>
      </w:r>
    </w:p>
    <w:p w:rsidR="002B54B4" w:rsidRPr="002B54B4" w:rsidRDefault="002B54B4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4B4">
        <w:rPr>
          <w:rFonts w:ascii="Times New Roman" w:hAnsi="Times New Roman" w:cs="Times New Roman"/>
          <w:sz w:val="28"/>
        </w:rPr>
        <w:t>–</w:t>
      </w:r>
      <w:r w:rsidRPr="002B54B4">
        <w:rPr>
          <w:rFonts w:ascii="Times New Roman" w:hAnsi="Times New Roman" w:cs="Times New Roman"/>
          <w:sz w:val="28"/>
        </w:rPr>
        <w:tab/>
        <w:t>правовая и экономическая культура, направленное на повышение правовой и экономической культуры слушателей, которое даёт им практические знания о мерах социальной поддержки, о защите прав потребителей и законных интересов пожилых людей, по вопросам пенсионного обеспечения;</w:t>
      </w:r>
    </w:p>
    <w:p w:rsidR="002B54B4" w:rsidRPr="002B54B4" w:rsidRDefault="002B54B4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4B4">
        <w:rPr>
          <w:rFonts w:ascii="Times New Roman" w:hAnsi="Times New Roman" w:cs="Times New Roman"/>
          <w:sz w:val="28"/>
        </w:rPr>
        <w:t>–</w:t>
      </w:r>
      <w:r w:rsidRPr="002B54B4">
        <w:rPr>
          <w:rFonts w:ascii="Times New Roman" w:hAnsi="Times New Roman" w:cs="Times New Roman"/>
          <w:sz w:val="28"/>
        </w:rPr>
        <w:tab/>
        <w:t>компьютерная грамотность — направленное на  ликвидацию компьютерной безграмотности граждан пожилого возраста, обучение первичным навыкам пользования компьютером  (индивидуальные занятия);</w:t>
      </w:r>
    </w:p>
    <w:p w:rsidR="002B54B4" w:rsidRPr="002B54B4" w:rsidRDefault="002B54B4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4B4">
        <w:rPr>
          <w:rFonts w:ascii="Times New Roman" w:hAnsi="Times New Roman" w:cs="Times New Roman"/>
          <w:sz w:val="28"/>
        </w:rPr>
        <w:t>–</w:t>
      </w:r>
      <w:r w:rsidRPr="002B54B4">
        <w:rPr>
          <w:rFonts w:ascii="Times New Roman" w:hAnsi="Times New Roman" w:cs="Times New Roman"/>
          <w:sz w:val="28"/>
        </w:rPr>
        <w:tab/>
        <w:t>активное долголетие -  готовит пропагандистов здорового образа жизни;</w:t>
      </w:r>
    </w:p>
    <w:p w:rsidR="002B54B4" w:rsidRPr="002B54B4" w:rsidRDefault="002B54B4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4B4">
        <w:rPr>
          <w:rFonts w:ascii="Times New Roman" w:hAnsi="Times New Roman" w:cs="Times New Roman"/>
          <w:sz w:val="28"/>
        </w:rPr>
        <w:t>–</w:t>
      </w:r>
      <w:r w:rsidRPr="002B54B4">
        <w:rPr>
          <w:rFonts w:ascii="Times New Roman" w:hAnsi="Times New Roman" w:cs="Times New Roman"/>
          <w:sz w:val="28"/>
        </w:rPr>
        <w:tab/>
        <w:t>обучение навыкам ухода - занимается подготовкой и обучением навыкам ухода за престарелыми людьми;</w:t>
      </w:r>
    </w:p>
    <w:p w:rsidR="002B54B4" w:rsidRDefault="002B54B4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4B4">
        <w:rPr>
          <w:rFonts w:ascii="Times New Roman" w:hAnsi="Times New Roman" w:cs="Times New Roman"/>
          <w:sz w:val="28"/>
        </w:rPr>
        <w:t>–</w:t>
      </w:r>
      <w:r w:rsidRPr="002B54B4">
        <w:rPr>
          <w:rFonts w:ascii="Times New Roman" w:hAnsi="Times New Roman" w:cs="Times New Roman"/>
          <w:sz w:val="28"/>
        </w:rPr>
        <w:tab/>
        <w:t>творческая и прикладная деятельность - занимается развитием способностей и приобретением навыков в прикладном и декоративном творчестве.</w:t>
      </w:r>
    </w:p>
    <w:p w:rsidR="003528D9" w:rsidRDefault="003528D9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безопасность жизнедеятельности;</w:t>
      </w:r>
    </w:p>
    <w:p w:rsidR="00116D66" w:rsidRDefault="00116D66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краеведение;</w:t>
      </w:r>
    </w:p>
    <w:p w:rsidR="002B54B4" w:rsidRDefault="003528D9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социальный</w:t>
      </w:r>
      <w:r w:rsidR="002B54B4">
        <w:rPr>
          <w:rFonts w:ascii="Times New Roman" w:hAnsi="Times New Roman" w:cs="Times New Roman"/>
          <w:sz w:val="28"/>
        </w:rPr>
        <w:t xml:space="preserve"> туризм.</w:t>
      </w:r>
    </w:p>
    <w:p w:rsidR="002B54B4" w:rsidRDefault="002B54B4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4B4">
        <w:rPr>
          <w:rFonts w:ascii="Times New Roman" w:hAnsi="Times New Roman" w:cs="Times New Roman"/>
          <w:sz w:val="28"/>
        </w:rPr>
        <w:t xml:space="preserve">           Занятия проводятся в виде лекций, бесед, круглых столов, мастер-классов, тренингов.</w:t>
      </w:r>
    </w:p>
    <w:p w:rsidR="00116D66" w:rsidRDefault="00FB798F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в учреждении начал</w:t>
      </w:r>
      <w:r w:rsidR="00116D66">
        <w:rPr>
          <w:rFonts w:ascii="Times New Roman" w:hAnsi="Times New Roman" w:cs="Times New Roman"/>
          <w:sz w:val="28"/>
        </w:rPr>
        <w:t xml:space="preserve"> функционировать кабинет социальной реабилитации, где граждане, подав заявление и предоставив</w:t>
      </w:r>
      <w:r>
        <w:rPr>
          <w:rFonts w:ascii="Times New Roman" w:hAnsi="Times New Roman" w:cs="Times New Roman"/>
          <w:sz w:val="28"/>
        </w:rPr>
        <w:t xml:space="preserve"> необходимый пакет документов, </w:t>
      </w:r>
      <w:r w:rsidR="00116D66">
        <w:rPr>
          <w:rFonts w:ascii="Times New Roman" w:hAnsi="Times New Roman" w:cs="Times New Roman"/>
          <w:sz w:val="28"/>
        </w:rPr>
        <w:t>могут пройти курс реабилитации, включающий в себя занятия по ад</w:t>
      </w:r>
      <w:r w:rsidR="00390E7F">
        <w:rPr>
          <w:rFonts w:ascii="Times New Roman" w:hAnsi="Times New Roman" w:cs="Times New Roman"/>
          <w:sz w:val="28"/>
        </w:rPr>
        <w:t xml:space="preserve">аптивной физической культуре, практические занятия с психологом с применением специального оборудования. Реабилитационные услуги предоставляются на платной основе, плата за услуги соответствует утверждённым тарифам. </w:t>
      </w:r>
      <w:r w:rsidR="00BB6BF3">
        <w:rPr>
          <w:rFonts w:ascii="Times New Roman" w:hAnsi="Times New Roman" w:cs="Times New Roman"/>
          <w:sz w:val="28"/>
        </w:rPr>
        <w:t>Мероприятия проводятся к</w:t>
      </w:r>
      <w:r w:rsidR="00046B8E">
        <w:rPr>
          <w:rFonts w:ascii="Times New Roman" w:hAnsi="Times New Roman" w:cs="Times New Roman"/>
          <w:sz w:val="28"/>
        </w:rPr>
        <w:t>ак индивидуально, так и в групповой форме.</w:t>
      </w:r>
    </w:p>
    <w:p w:rsidR="00D7600C" w:rsidRPr="00D7600C" w:rsidRDefault="000646C4" w:rsidP="00D76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целях реализации </w:t>
      </w:r>
      <w:r w:rsidR="00D7600C" w:rsidRPr="00D7600C">
        <w:rPr>
          <w:rFonts w:ascii="Times New Roman" w:hAnsi="Times New Roman" w:cs="Times New Roman"/>
          <w:sz w:val="28"/>
        </w:rPr>
        <w:t>Указа Президента Российской Федерации «О национальных целях и стратегических задачах развития Российской Федерации на период до 2024 года» в рамках федерального проекта «Старшее поколение» национального проекта «Демография»</w:t>
      </w:r>
      <w:r w:rsidR="00D7600C">
        <w:rPr>
          <w:rFonts w:ascii="Times New Roman" w:hAnsi="Times New Roman" w:cs="Times New Roman"/>
          <w:sz w:val="28"/>
        </w:rPr>
        <w:t xml:space="preserve"> учрежден</w:t>
      </w:r>
      <w:r w:rsidR="00FB798F">
        <w:rPr>
          <w:rFonts w:ascii="Times New Roman" w:hAnsi="Times New Roman" w:cs="Times New Roman"/>
          <w:sz w:val="28"/>
        </w:rPr>
        <w:t xml:space="preserve">ием </w:t>
      </w:r>
      <w:r>
        <w:rPr>
          <w:rFonts w:ascii="Times New Roman" w:hAnsi="Times New Roman" w:cs="Times New Roman"/>
          <w:sz w:val="28"/>
        </w:rPr>
        <w:t>приобретён</w:t>
      </w:r>
      <w:r w:rsidR="00D7600C">
        <w:rPr>
          <w:rFonts w:ascii="Times New Roman" w:hAnsi="Times New Roman" w:cs="Times New Roman"/>
          <w:sz w:val="28"/>
        </w:rPr>
        <w:t xml:space="preserve">  специализированный автомобиль (ГАЗЕЛЬ)  </w:t>
      </w:r>
      <w:r w:rsidR="00D7600C" w:rsidRPr="00D7600C">
        <w:rPr>
          <w:rFonts w:ascii="Times New Roman" w:hAnsi="Times New Roman" w:cs="Times New Roman"/>
          <w:sz w:val="28"/>
        </w:rPr>
        <w:t xml:space="preserve"> </w:t>
      </w:r>
      <w:r w:rsidR="00D7600C">
        <w:rPr>
          <w:rFonts w:ascii="Times New Roman" w:hAnsi="Times New Roman" w:cs="Times New Roman"/>
          <w:sz w:val="28"/>
        </w:rPr>
        <w:t xml:space="preserve">  </w:t>
      </w:r>
      <w:r w:rsidR="00D7600C" w:rsidRPr="00D7600C">
        <w:rPr>
          <w:rFonts w:ascii="Times New Roman" w:hAnsi="Times New Roman" w:cs="Times New Roman"/>
          <w:sz w:val="28"/>
        </w:rPr>
        <w:t xml:space="preserve"> </w:t>
      </w:r>
      <w:r w:rsidR="00D7600C">
        <w:rPr>
          <w:rFonts w:ascii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</w:rPr>
        <w:t>электроподъё</w:t>
      </w:r>
      <w:r w:rsidR="00D7600C" w:rsidRPr="00D7600C">
        <w:rPr>
          <w:rFonts w:ascii="Times New Roman" w:hAnsi="Times New Roman" w:cs="Times New Roman"/>
          <w:sz w:val="28"/>
        </w:rPr>
        <w:t>мник</w:t>
      </w:r>
      <w:r w:rsidR="00D7600C">
        <w:rPr>
          <w:rFonts w:ascii="Times New Roman" w:hAnsi="Times New Roman" w:cs="Times New Roman"/>
          <w:sz w:val="28"/>
        </w:rPr>
        <w:t>ом</w:t>
      </w:r>
      <w:proofErr w:type="spellEnd"/>
      <w:r w:rsidR="00D7600C" w:rsidRPr="00D7600C">
        <w:rPr>
          <w:rFonts w:ascii="Times New Roman" w:hAnsi="Times New Roman" w:cs="Times New Roman"/>
          <w:sz w:val="28"/>
        </w:rPr>
        <w:t xml:space="preserve"> для подъёма инвалидной коляски</w:t>
      </w:r>
      <w:r w:rsidR="00D7600C">
        <w:rPr>
          <w:rFonts w:ascii="Times New Roman" w:hAnsi="Times New Roman" w:cs="Times New Roman"/>
          <w:sz w:val="28"/>
        </w:rPr>
        <w:t xml:space="preserve"> и 8 посадочными местами.  Данный автотранспорт предназначен для </w:t>
      </w:r>
      <w:r w:rsidR="00D7600C" w:rsidRPr="00D7600C">
        <w:rPr>
          <w:rFonts w:ascii="Times New Roman" w:hAnsi="Times New Roman" w:cs="Times New Roman"/>
          <w:sz w:val="28"/>
        </w:rPr>
        <w:t xml:space="preserve"> обеспечени</w:t>
      </w:r>
      <w:r w:rsidR="00D7600C">
        <w:rPr>
          <w:rFonts w:ascii="Times New Roman" w:hAnsi="Times New Roman" w:cs="Times New Roman"/>
          <w:sz w:val="28"/>
        </w:rPr>
        <w:t xml:space="preserve">я </w:t>
      </w:r>
      <w:r w:rsidR="00D7600C" w:rsidRPr="00D7600C">
        <w:rPr>
          <w:rFonts w:ascii="Times New Roman" w:hAnsi="Times New Roman" w:cs="Times New Roman"/>
          <w:sz w:val="28"/>
        </w:rPr>
        <w:t>доставки лиц старше 65 лет, п</w:t>
      </w:r>
      <w:r w:rsidR="00D7600C">
        <w:rPr>
          <w:rFonts w:ascii="Times New Roman" w:hAnsi="Times New Roman" w:cs="Times New Roman"/>
          <w:sz w:val="28"/>
        </w:rPr>
        <w:t>роживающих в сельской местности</w:t>
      </w:r>
      <w:r w:rsidR="00D7600C" w:rsidRPr="00D7600C">
        <w:rPr>
          <w:rFonts w:ascii="Times New Roman" w:hAnsi="Times New Roman" w:cs="Times New Roman"/>
          <w:sz w:val="28"/>
        </w:rPr>
        <w:t>, в медицинские организации.</w:t>
      </w:r>
      <w:r w:rsidR="00D7600C">
        <w:rPr>
          <w:rFonts w:ascii="Times New Roman" w:hAnsi="Times New Roman" w:cs="Times New Roman"/>
          <w:sz w:val="28"/>
        </w:rPr>
        <w:t xml:space="preserve">  </w:t>
      </w:r>
      <w:r w:rsidR="00FB798F">
        <w:rPr>
          <w:rFonts w:ascii="Times New Roman" w:hAnsi="Times New Roman" w:cs="Times New Roman"/>
          <w:sz w:val="28"/>
        </w:rPr>
        <w:t>На сегодняшний день идёт апробация проекта, охвачено около 15 граждан.</w:t>
      </w:r>
    </w:p>
    <w:p w:rsidR="00CD52FD" w:rsidRDefault="00D7600C" w:rsidP="00D76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868B5" w:rsidRPr="00DF3865" w:rsidRDefault="003868B5" w:rsidP="002B5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868B5" w:rsidRPr="00DF3865" w:rsidSect="00FB798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65"/>
    <w:rsid w:val="00046B8E"/>
    <w:rsid w:val="000646C4"/>
    <w:rsid w:val="000E1BFC"/>
    <w:rsid w:val="00116D66"/>
    <w:rsid w:val="00171A76"/>
    <w:rsid w:val="00254CB1"/>
    <w:rsid w:val="002A3552"/>
    <w:rsid w:val="002B54B4"/>
    <w:rsid w:val="003528D9"/>
    <w:rsid w:val="003868B5"/>
    <w:rsid w:val="00390E7F"/>
    <w:rsid w:val="00524E4C"/>
    <w:rsid w:val="00540B11"/>
    <w:rsid w:val="00734F87"/>
    <w:rsid w:val="00781102"/>
    <w:rsid w:val="007F0BB6"/>
    <w:rsid w:val="00AF1FBE"/>
    <w:rsid w:val="00AF79A2"/>
    <w:rsid w:val="00B448DD"/>
    <w:rsid w:val="00B53CA9"/>
    <w:rsid w:val="00B77F48"/>
    <w:rsid w:val="00B92DB0"/>
    <w:rsid w:val="00BB6BF3"/>
    <w:rsid w:val="00BE25B7"/>
    <w:rsid w:val="00CD52FD"/>
    <w:rsid w:val="00CF2B41"/>
    <w:rsid w:val="00D344D2"/>
    <w:rsid w:val="00D50210"/>
    <w:rsid w:val="00D7600C"/>
    <w:rsid w:val="00DF3865"/>
    <w:rsid w:val="00E60602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2019-11-25T03:21:00Z</cp:lastPrinted>
  <dcterms:created xsi:type="dcterms:W3CDTF">2019-12-02T07:51:00Z</dcterms:created>
  <dcterms:modified xsi:type="dcterms:W3CDTF">2019-12-02T07:51:00Z</dcterms:modified>
</cp:coreProperties>
</file>