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17" w:rsidRPr="00EC1317" w:rsidRDefault="00EC1317" w:rsidP="00EC1317">
      <w:pPr>
        <w:pStyle w:val="a5"/>
        <w:rPr>
          <w:rFonts w:ascii="Times New Roman" w:hAnsi="Times New Roman" w:cs="Times New Roman"/>
          <w:spacing w:val="1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100"/>
          <w:sz w:val="28"/>
          <w:szCs w:val="28"/>
        </w:rPr>
        <w:t xml:space="preserve">                        </w:t>
      </w:r>
      <w:r w:rsidRPr="00EC13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535" cy="653234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17" w:rsidRPr="00EC1317" w:rsidRDefault="00EC1317" w:rsidP="00EC1317">
      <w:pPr>
        <w:pStyle w:val="a5"/>
        <w:rPr>
          <w:rFonts w:ascii="Times New Roman" w:hAnsi="Times New Roman" w:cs="Times New Roman"/>
          <w:b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 xml:space="preserve">               </w:t>
      </w:r>
      <w:r w:rsidRPr="00EC1317">
        <w:rPr>
          <w:rFonts w:ascii="Times New Roman" w:hAnsi="Times New Roman" w:cs="Times New Roman"/>
          <w:b/>
          <w:spacing w:val="100"/>
          <w:sz w:val="28"/>
          <w:szCs w:val="28"/>
        </w:rPr>
        <w:t>ПОСТАНОВЛЕНИЕ</w:t>
      </w:r>
    </w:p>
    <w:p w:rsidR="00EC1317" w:rsidRPr="00EC1317" w:rsidRDefault="00212351" w:rsidP="002123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C1317" w:rsidRPr="00EC1317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</w:p>
    <w:p w:rsidR="00EC1317" w:rsidRPr="00EC1317" w:rsidRDefault="00EC1317" w:rsidP="00EC1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EC1317" w:rsidRPr="00EC1317" w:rsidTr="00B32BCF">
        <w:tc>
          <w:tcPr>
            <w:tcW w:w="426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3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23.11.2015</w:t>
            </w:r>
            <w:r w:rsidRPr="00EC13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1317" w:rsidRPr="00EC1317" w:rsidRDefault="00EC1317" w:rsidP="00B32BC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EC1317" w:rsidRPr="00EC1317" w:rsidRDefault="00B14552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6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17" w:rsidRPr="00EC1317" w:rsidTr="00B32BCF">
        <w:tc>
          <w:tcPr>
            <w:tcW w:w="2127" w:type="dxa"/>
            <w:gridSpan w:val="2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31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C1317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17" w:rsidRPr="00EC1317" w:rsidTr="00B32BCF">
        <w:tc>
          <w:tcPr>
            <w:tcW w:w="9356" w:type="dxa"/>
            <w:gridSpan w:val="10"/>
          </w:tcPr>
          <w:p w:rsidR="00EC1317" w:rsidRPr="00EC1317" w:rsidRDefault="00EC1317" w:rsidP="00B32BC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1317" w:rsidRPr="00EC1317" w:rsidTr="00B32BCF">
        <w:tc>
          <w:tcPr>
            <w:tcW w:w="4714" w:type="dxa"/>
            <w:gridSpan w:val="5"/>
          </w:tcPr>
          <w:p w:rsidR="00EC1317" w:rsidRPr="00EC1317" w:rsidRDefault="00EC1317" w:rsidP="00B32BC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C1317" w:rsidRPr="00212351" w:rsidRDefault="00EC1317" w:rsidP="00D74EE8">
            <w:pPr>
              <w:pStyle w:val="Iauiue1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212351">
              <w:rPr>
                <w:i/>
                <w:sz w:val="28"/>
                <w:szCs w:val="28"/>
              </w:rPr>
              <w:t>О внесении изменений и дополнений в постановление главы Гаринского</w:t>
            </w:r>
            <w:r w:rsidR="00D74EE8" w:rsidRPr="00212351">
              <w:rPr>
                <w:i/>
                <w:sz w:val="28"/>
                <w:szCs w:val="28"/>
              </w:rPr>
              <w:t xml:space="preserve"> городского округа от 28.04.2013 № 150</w:t>
            </w:r>
            <w:r w:rsidRPr="00212351">
              <w:rPr>
                <w:i/>
                <w:sz w:val="28"/>
                <w:szCs w:val="28"/>
              </w:rPr>
              <w:t>«</w:t>
            </w:r>
            <w:r w:rsidRPr="00212351">
              <w:rPr>
                <w:bCs/>
                <w:i/>
                <w:iCs/>
                <w:color w:val="000000"/>
                <w:sz w:val="28"/>
                <w:szCs w:val="28"/>
              </w:rPr>
      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      </w:r>
            <w:r w:rsidR="00D74EE8" w:rsidRPr="00212351">
              <w:rPr>
                <w:bCs/>
                <w:i/>
                <w:iCs/>
                <w:color w:val="000000"/>
                <w:sz w:val="28"/>
                <w:szCs w:val="28"/>
              </w:rPr>
              <w:t>Гаринского</w:t>
            </w:r>
            <w:r w:rsidRPr="00212351">
              <w:rPr>
                <w:bCs/>
                <w:i/>
                <w:iCs/>
                <w:color w:val="000000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4642" w:type="dxa"/>
            <w:gridSpan w:val="5"/>
          </w:tcPr>
          <w:p w:rsidR="00EC1317" w:rsidRPr="00EC1317" w:rsidRDefault="00EC1317" w:rsidP="00B32B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EE8" w:rsidRDefault="00D74EE8" w:rsidP="00D74EE8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F3FC5" w:rsidRPr="00D74EE8" w:rsidRDefault="00D74EE8" w:rsidP="00D74EE8">
      <w:pPr>
        <w:pStyle w:val="Iauiue1"/>
        <w:jc w:val="both"/>
        <w:rPr>
          <w:rStyle w:val="blk"/>
          <w:sz w:val="27"/>
          <w:szCs w:val="27"/>
        </w:rPr>
      </w:pPr>
      <w:r>
        <w:rPr>
          <w:sz w:val="28"/>
          <w:szCs w:val="28"/>
        </w:rPr>
        <w:t xml:space="preserve">           </w:t>
      </w:r>
      <w:proofErr w:type="gramStart"/>
      <w:r w:rsidR="009F3FC5" w:rsidRPr="009F3FC5">
        <w:rPr>
          <w:rFonts w:eastAsia="DejaVu Sans"/>
          <w:color w:val="000000"/>
          <w:kern w:val="2"/>
          <w:sz w:val="28"/>
          <w:szCs w:val="28"/>
        </w:rPr>
        <w:t>В соответствии с Федеральным законом от 21 декабря 1994  № 68-ФЗ «О защите населения и территорий от чрезвычайных ситуаций природного и техногенного характера», п</w:t>
      </w:r>
      <w:r w:rsidR="009F3FC5" w:rsidRPr="009F3FC5">
        <w:rPr>
          <w:sz w:val="28"/>
          <w:szCs w:val="28"/>
        </w:rPr>
        <w:t xml:space="preserve">остановлением Правительства Свердловской области от 28 февраля 2005 № 139 </w:t>
      </w:r>
      <w:r w:rsidR="009F3FC5" w:rsidRPr="009F3FC5">
        <w:rPr>
          <w:rFonts w:eastAsia="DejaVu Sans"/>
          <w:kern w:val="2"/>
          <w:sz w:val="28"/>
          <w:szCs w:val="28"/>
        </w:rPr>
        <w:t>«</w:t>
      </w:r>
      <w:r w:rsidR="009F3FC5" w:rsidRPr="009F3FC5">
        <w:rPr>
          <w:rStyle w:val="blk"/>
          <w:rFonts w:eastAsiaTheme="majorEastAsia"/>
          <w:sz w:val="28"/>
          <w:szCs w:val="28"/>
        </w:rPr>
        <w:t>О Свердловской областной подсистеме единой государственной системы предупреждения и ликвидации чрезвычайных ситуаций»</w:t>
      </w:r>
      <w:r w:rsidR="009F3FC5">
        <w:rPr>
          <w:rStyle w:val="blk"/>
          <w:rFonts w:eastAsiaTheme="majorEastAsia"/>
          <w:sz w:val="28"/>
          <w:szCs w:val="28"/>
        </w:rPr>
        <w:t xml:space="preserve"> с изменениям</w:t>
      </w:r>
      <w:r w:rsidR="00772DB2">
        <w:rPr>
          <w:rStyle w:val="blk"/>
          <w:rFonts w:eastAsiaTheme="majorEastAsia"/>
          <w:sz w:val="28"/>
          <w:szCs w:val="28"/>
        </w:rPr>
        <w:t xml:space="preserve">и, внесенные Постановлением </w:t>
      </w:r>
      <w:r w:rsidR="009F3FC5">
        <w:rPr>
          <w:rStyle w:val="blk"/>
          <w:rFonts w:eastAsiaTheme="majorEastAsia"/>
          <w:sz w:val="28"/>
          <w:szCs w:val="28"/>
        </w:rPr>
        <w:t xml:space="preserve"> Правитель</w:t>
      </w:r>
      <w:r w:rsidR="00772DB2">
        <w:rPr>
          <w:rStyle w:val="blk"/>
          <w:rFonts w:eastAsiaTheme="majorEastAsia"/>
          <w:sz w:val="28"/>
          <w:szCs w:val="28"/>
        </w:rPr>
        <w:t>ства</w:t>
      </w:r>
      <w:r w:rsidR="009F3FC5">
        <w:rPr>
          <w:rStyle w:val="blk"/>
          <w:rFonts w:eastAsiaTheme="majorEastAsia"/>
          <w:sz w:val="28"/>
          <w:szCs w:val="28"/>
        </w:rPr>
        <w:t xml:space="preserve"> Свердловской области от 02.07.2015 № 574-ПП</w:t>
      </w:r>
      <w:r w:rsidR="00772DB2">
        <w:rPr>
          <w:rStyle w:val="blk"/>
          <w:rFonts w:eastAsiaTheme="majorEastAsia"/>
          <w:sz w:val="28"/>
          <w:szCs w:val="28"/>
        </w:rPr>
        <w:t xml:space="preserve"> «</w:t>
      </w:r>
      <w:r w:rsidR="009F3FC5" w:rsidRPr="00772DB2">
        <w:rPr>
          <w:spacing w:val="2"/>
          <w:sz w:val="28"/>
          <w:szCs w:val="28"/>
        </w:rPr>
        <w:t>О внесении изменений</w:t>
      </w:r>
      <w:r w:rsidR="009F3FC5" w:rsidRPr="009F3FC5">
        <w:rPr>
          <w:color w:val="3C3C3C"/>
          <w:spacing w:val="2"/>
          <w:sz w:val="28"/>
          <w:szCs w:val="28"/>
        </w:rPr>
        <w:t xml:space="preserve"> </w:t>
      </w:r>
      <w:r w:rsidR="009F3FC5" w:rsidRPr="00772DB2">
        <w:rPr>
          <w:spacing w:val="2"/>
          <w:sz w:val="28"/>
          <w:szCs w:val="28"/>
        </w:rPr>
        <w:t>в</w:t>
      </w:r>
      <w:r w:rsidR="009F3FC5" w:rsidRPr="009F3FC5">
        <w:rPr>
          <w:rStyle w:val="apple-converted-space"/>
          <w:color w:val="3C3C3C"/>
          <w:spacing w:val="2"/>
          <w:sz w:val="28"/>
          <w:szCs w:val="28"/>
        </w:rPr>
        <w:t> </w:t>
      </w:r>
      <w:hyperlink r:id="rId7" w:history="1">
        <w:r w:rsidR="009F3FC5" w:rsidRPr="009F3FC5">
          <w:rPr>
            <w:rStyle w:val="a6"/>
            <w:color w:val="auto"/>
            <w:spacing w:val="2"/>
            <w:sz w:val="28"/>
            <w:szCs w:val="28"/>
            <w:u w:val="none"/>
          </w:rPr>
          <w:t>Положение о Свердловской</w:t>
        </w:r>
        <w:proofErr w:type="gramEnd"/>
        <w:r w:rsidR="009F3FC5" w:rsidRPr="009F3FC5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областной подсистеме единой государственной системы предупреждения и ликвидации чрезвычайных ситуаций</w:t>
        </w:r>
      </w:hyperlink>
      <w:r w:rsidR="00772DB2">
        <w:rPr>
          <w:spacing w:val="2"/>
          <w:sz w:val="28"/>
          <w:szCs w:val="28"/>
        </w:rPr>
        <w:t>»,</w:t>
      </w:r>
      <w:r w:rsidR="00772DB2">
        <w:rPr>
          <w:rStyle w:val="blk"/>
          <w:rFonts w:eastAsiaTheme="majorEastAsia"/>
          <w:sz w:val="27"/>
          <w:szCs w:val="27"/>
        </w:rPr>
        <w:t xml:space="preserve"> </w:t>
      </w:r>
      <w:r w:rsidR="00772DB2" w:rsidRPr="00772DB2">
        <w:rPr>
          <w:rStyle w:val="blk"/>
          <w:rFonts w:eastAsiaTheme="majorEastAsia"/>
          <w:sz w:val="28"/>
          <w:szCs w:val="28"/>
        </w:rPr>
        <w:t>в целях предупреждения и ликвидации чрезвычайных сит</w:t>
      </w:r>
      <w:r>
        <w:rPr>
          <w:rStyle w:val="blk"/>
          <w:rFonts w:eastAsiaTheme="majorEastAsia"/>
          <w:sz w:val="28"/>
          <w:szCs w:val="28"/>
        </w:rPr>
        <w:t>уаций на территории Гаринского</w:t>
      </w:r>
      <w:r w:rsidR="00772DB2" w:rsidRPr="00772DB2">
        <w:rPr>
          <w:rStyle w:val="blk"/>
          <w:rFonts w:eastAsiaTheme="majorEastAsia"/>
          <w:sz w:val="28"/>
          <w:szCs w:val="28"/>
        </w:rPr>
        <w:t xml:space="preserve"> городского округа </w:t>
      </w:r>
      <w:r w:rsidR="005A64D6">
        <w:rPr>
          <w:sz w:val="28"/>
          <w:szCs w:val="28"/>
        </w:rPr>
        <w:t>руководствуясь ст. ст. 29.1</w:t>
      </w:r>
      <w:r>
        <w:rPr>
          <w:sz w:val="28"/>
          <w:szCs w:val="28"/>
        </w:rPr>
        <w:t>,  Устава Гаринского</w:t>
      </w:r>
      <w:r w:rsidR="00772DB2" w:rsidRPr="00772DB2">
        <w:rPr>
          <w:sz w:val="28"/>
          <w:szCs w:val="28"/>
        </w:rPr>
        <w:t xml:space="preserve"> городского ок</w:t>
      </w:r>
      <w:r>
        <w:rPr>
          <w:sz w:val="28"/>
          <w:szCs w:val="28"/>
        </w:rPr>
        <w:t>руга, администрация Гаринского</w:t>
      </w:r>
      <w:r w:rsidR="00772DB2" w:rsidRPr="00772DB2">
        <w:rPr>
          <w:sz w:val="28"/>
          <w:szCs w:val="28"/>
        </w:rPr>
        <w:t xml:space="preserve"> городского округа</w:t>
      </w:r>
    </w:p>
    <w:p w:rsidR="005B059B" w:rsidRDefault="00C824DE" w:rsidP="005B059B">
      <w:pPr>
        <w:pStyle w:val="Iauiue1"/>
        <w:ind w:firstLine="708"/>
        <w:jc w:val="both"/>
        <w:rPr>
          <w:b/>
          <w:sz w:val="28"/>
          <w:szCs w:val="28"/>
        </w:rPr>
      </w:pPr>
      <w:r w:rsidRPr="00C330C3">
        <w:rPr>
          <w:b/>
          <w:sz w:val="28"/>
          <w:szCs w:val="28"/>
        </w:rPr>
        <w:t>ПОСТАНОВЛЯЕТ:</w:t>
      </w:r>
    </w:p>
    <w:p w:rsidR="00643346" w:rsidRPr="005B059B" w:rsidRDefault="00C824DE" w:rsidP="005B059B">
      <w:pPr>
        <w:pStyle w:val="Iauiue1"/>
        <w:ind w:firstLine="708"/>
        <w:jc w:val="both"/>
        <w:rPr>
          <w:sz w:val="28"/>
          <w:szCs w:val="28"/>
        </w:rPr>
      </w:pPr>
      <w:r w:rsidRPr="00C330C3">
        <w:rPr>
          <w:sz w:val="28"/>
          <w:szCs w:val="28"/>
        </w:rPr>
        <w:t>1.</w:t>
      </w:r>
      <w:r w:rsidR="005B059B">
        <w:rPr>
          <w:sz w:val="28"/>
          <w:szCs w:val="28"/>
        </w:rPr>
        <w:t xml:space="preserve"> </w:t>
      </w:r>
      <w:r w:rsidR="009836D4">
        <w:rPr>
          <w:sz w:val="28"/>
          <w:szCs w:val="28"/>
        </w:rPr>
        <w:t>В</w:t>
      </w:r>
      <w:r w:rsidR="005B059B">
        <w:rPr>
          <w:sz w:val="28"/>
          <w:szCs w:val="28"/>
        </w:rPr>
        <w:t xml:space="preserve">нести </w:t>
      </w:r>
      <w:r w:rsidR="00342422">
        <w:rPr>
          <w:sz w:val="28"/>
          <w:szCs w:val="28"/>
        </w:rPr>
        <w:t>в Приложение № 1</w:t>
      </w:r>
      <w:r w:rsidR="005B059B">
        <w:rPr>
          <w:sz w:val="28"/>
          <w:szCs w:val="28"/>
        </w:rPr>
        <w:t xml:space="preserve"> «</w:t>
      </w:r>
      <w:r w:rsidR="005B059B">
        <w:rPr>
          <w:bCs/>
          <w:color w:val="000000"/>
          <w:sz w:val="28"/>
          <w:szCs w:val="28"/>
        </w:rPr>
        <w:t xml:space="preserve">Положение </w:t>
      </w:r>
      <w:r w:rsidR="005B059B" w:rsidRPr="005B059B">
        <w:rPr>
          <w:bCs/>
          <w:color w:val="000000"/>
          <w:sz w:val="28"/>
          <w:szCs w:val="28"/>
        </w:rPr>
        <w:t>о муниципальном  звене территориальной подсистемы единой государственной системы предупреждения и ликвидации чрезвычайных сит</w:t>
      </w:r>
      <w:r w:rsidR="00D74EE8">
        <w:rPr>
          <w:bCs/>
          <w:color w:val="000000"/>
          <w:sz w:val="28"/>
          <w:szCs w:val="28"/>
        </w:rPr>
        <w:t>уаций на территории Гаринского</w:t>
      </w:r>
      <w:r w:rsidR="005B059B" w:rsidRPr="005B059B">
        <w:rPr>
          <w:bCs/>
          <w:color w:val="000000"/>
          <w:sz w:val="28"/>
          <w:szCs w:val="28"/>
        </w:rPr>
        <w:t xml:space="preserve"> городского округа</w:t>
      </w:r>
      <w:r w:rsidR="005B059B">
        <w:rPr>
          <w:bCs/>
          <w:color w:val="000000"/>
          <w:sz w:val="28"/>
          <w:szCs w:val="28"/>
        </w:rPr>
        <w:t>»</w:t>
      </w:r>
      <w:r w:rsidR="00293026">
        <w:rPr>
          <w:bCs/>
          <w:color w:val="000000"/>
          <w:sz w:val="28"/>
          <w:szCs w:val="28"/>
        </w:rPr>
        <w:t xml:space="preserve"> к</w:t>
      </w:r>
      <w:r w:rsidR="00293026">
        <w:rPr>
          <w:sz w:val="28"/>
          <w:szCs w:val="28"/>
        </w:rPr>
        <w:t xml:space="preserve"> постановлению</w:t>
      </w:r>
      <w:r w:rsidR="00D74EE8">
        <w:rPr>
          <w:sz w:val="28"/>
          <w:szCs w:val="28"/>
        </w:rPr>
        <w:t xml:space="preserve"> главы Гаринского</w:t>
      </w:r>
      <w:r w:rsidR="00342422">
        <w:rPr>
          <w:sz w:val="28"/>
          <w:szCs w:val="28"/>
        </w:rPr>
        <w:t xml:space="preserve"> городского округа</w:t>
      </w:r>
      <w:bookmarkStart w:id="1" w:name="sub_1000"/>
      <w:r w:rsidR="00D74EE8">
        <w:rPr>
          <w:sz w:val="28"/>
          <w:szCs w:val="28"/>
        </w:rPr>
        <w:t xml:space="preserve"> от 28.04.2013 № 150</w:t>
      </w:r>
      <w:r w:rsidR="00342422">
        <w:rPr>
          <w:sz w:val="28"/>
          <w:szCs w:val="28"/>
        </w:rPr>
        <w:t xml:space="preserve"> «</w:t>
      </w:r>
      <w:r w:rsidR="00643346">
        <w:rPr>
          <w:bCs/>
          <w:color w:val="000000"/>
          <w:sz w:val="28"/>
          <w:szCs w:val="28"/>
        </w:rPr>
        <w:t xml:space="preserve">Положение </w:t>
      </w:r>
      <w:r w:rsidR="00643346" w:rsidRPr="00643346">
        <w:rPr>
          <w:bCs/>
          <w:color w:val="000000"/>
          <w:sz w:val="28"/>
          <w:szCs w:val="28"/>
        </w:rPr>
        <w:t xml:space="preserve">о муниципальном  звене территориальной подсистемы единой государственной системы </w:t>
      </w:r>
      <w:r w:rsidR="00643346" w:rsidRPr="00643346">
        <w:rPr>
          <w:bCs/>
          <w:color w:val="000000"/>
          <w:sz w:val="28"/>
          <w:szCs w:val="28"/>
        </w:rPr>
        <w:lastRenderedPageBreak/>
        <w:t>предупреждения и ликвидации чрезвычайных сит</w:t>
      </w:r>
      <w:r w:rsidR="00D74EE8">
        <w:rPr>
          <w:bCs/>
          <w:color w:val="000000"/>
          <w:sz w:val="28"/>
          <w:szCs w:val="28"/>
        </w:rPr>
        <w:t>уаций на территории Гаринского</w:t>
      </w:r>
      <w:r w:rsidR="00643346" w:rsidRPr="00643346">
        <w:rPr>
          <w:bCs/>
          <w:color w:val="000000"/>
          <w:sz w:val="28"/>
          <w:szCs w:val="28"/>
        </w:rPr>
        <w:t xml:space="preserve"> городского округа</w:t>
      </w:r>
      <w:r w:rsidR="0011677B">
        <w:rPr>
          <w:bCs/>
          <w:color w:val="000000"/>
          <w:sz w:val="28"/>
          <w:szCs w:val="28"/>
        </w:rPr>
        <w:t>»</w:t>
      </w:r>
      <w:r w:rsidR="00650DB9">
        <w:rPr>
          <w:bCs/>
          <w:color w:val="000000"/>
          <w:sz w:val="28"/>
          <w:szCs w:val="28"/>
        </w:rPr>
        <w:t xml:space="preserve"> </w:t>
      </w:r>
      <w:r w:rsidR="00EA1E87">
        <w:rPr>
          <w:bCs/>
          <w:iCs/>
          <w:color w:val="000000"/>
          <w:sz w:val="28"/>
          <w:szCs w:val="28"/>
        </w:rPr>
        <w:t>следующие изменения и дополнения:</w:t>
      </w:r>
    </w:p>
    <w:p w:rsidR="00363F75" w:rsidRDefault="008401E9" w:rsidP="00342422">
      <w:pPr>
        <w:pStyle w:val="a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1) </w:t>
      </w:r>
      <w:r w:rsidR="00EA1E8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пункт 15 </w:t>
      </w:r>
      <w:r w:rsidR="00363F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изложить в следующей редакции:</w:t>
      </w:r>
    </w:p>
    <w:p w:rsidR="00EA1E87" w:rsidRDefault="008401E9" w:rsidP="00342422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«</w:t>
      </w:r>
      <w:r w:rsidR="00363F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</w:t>
      </w:r>
      <w:r w:rsidR="00141C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363F75" w:rsidRPr="00363F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Свердловской подсистемы РСЧС,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r w:rsidR="00363F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363F75" w:rsidRPr="00363F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устанавливается один из следующих уровней</w:t>
      </w:r>
      <w:proofErr w:type="gramEnd"/>
      <w:r w:rsidR="00363F75" w:rsidRPr="00363F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реагирования на чрезвычайную ситуацию (далее - уровень реагирования):</w:t>
      </w:r>
    </w:p>
    <w:p w:rsidR="008401E9" w:rsidRPr="00146F57" w:rsidRDefault="008401E9" w:rsidP="00342422">
      <w:pPr>
        <w:pStyle w:val="a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8401E9" w:rsidRPr="00146F57" w:rsidRDefault="008401E9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местный уровень реагирования - решением </w:t>
      </w:r>
      <w:r w:rsidR="00D74EE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главы администрации Гаринского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городского округа при ликвидации чрезвычайной ситуации силами и средствами организаций и органов местного самоуправления</w:t>
      </w:r>
      <w:r w:rsidR="00D74EE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Гаринского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городского округа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оказавшимися в зоне чрезвычайной ситуации, если зона чрезвычайной ситуации находится в </w:t>
      </w:r>
      <w:r w:rsidR="00D74EE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пределах территории Гаринского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городского округа;</w:t>
      </w:r>
    </w:p>
    <w:p w:rsidR="008401E9" w:rsidRDefault="008401E9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региональный (межмуниципальный) уровень реагирования - решением Губернатора Свердловской области при ликвидации чрезвычайной ситуации силами и средствами организаций, органов местного самоуправления</w:t>
      </w:r>
      <w:r w:rsidR="00B97DF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Гаринского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городского округа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органов исполнительной власти Свердловской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территории Свердловской области»;</w:t>
      </w:r>
      <w:proofErr w:type="gramEnd"/>
    </w:p>
    <w:p w:rsidR="008401E9" w:rsidRDefault="00650DB9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2) в пунктах 16</w:t>
      </w:r>
      <w:r w:rsidR="008401E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</w:t>
      </w:r>
      <w:r w:rsidR="00141CE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17, 18 слова «повышенной готовности или</w:t>
      </w:r>
      <w:r w:rsidR="0011677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режима</w:t>
      </w:r>
      <w:r w:rsidR="00141CE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 исключить;</w:t>
      </w:r>
    </w:p>
    <w:p w:rsidR="00141CE1" w:rsidRDefault="00141CE1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3) пункт 19.2 исключить.</w:t>
      </w:r>
    </w:p>
    <w:p w:rsidR="00141CE1" w:rsidRDefault="00141CE1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Данное постановление опубликовать н</w:t>
      </w:r>
      <w:r w:rsidR="00B97DF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 официальном сайте Гаринского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городского округа</w:t>
      </w:r>
      <w:r w:rsidR="0034242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в прилож</w:t>
      </w:r>
      <w:r w:rsidR="00B97DF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ении к газете «Вести севера» </w:t>
      </w:r>
    </w:p>
    <w:p w:rsidR="00342422" w:rsidRDefault="00342422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3.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401E9" w:rsidRDefault="008401E9" w:rsidP="008401E9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bookmarkEnd w:id="1"/>
    <w:p w:rsidR="00307689" w:rsidRPr="00342422" w:rsidRDefault="00307689" w:rsidP="00342422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D3E4A" w:rsidRDefault="00FD3E4A" w:rsidP="00A15BB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212351" w:rsidRDefault="00212351" w:rsidP="008B37BF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12351">
        <w:rPr>
          <w:rFonts w:ascii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ава </w:t>
      </w:r>
      <w:r w:rsidRPr="002123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1677B" w:rsidRDefault="00212351" w:rsidP="004D1D7B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</w:t>
      </w:r>
      <w:r w:rsidRPr="00212351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351">
        <w:rPr>
          <w:rFonts w:ascii="Times New Roman" w:hAnsi="Times New Roman" w:cs="Times New Roman"/>
          <w:sz w:val="28"/>
          <w:szCs w:val="28"/>
        </w:rPr>
        <w:t>Лыжин</w:t>
      </w:r>
    </w:p>
    <w:p w:rsidR="0011677B" w:rsidRDefault="0011677B" w:rsidP="000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7B" w:rsidRDefault="0011677B" w:rsidP="000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712" w:rsidRDefault="00024712" w:rsidP="000A7B9C">
      <w:pPr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sectPr w:rsidR="00024712" w:rsidSect="0021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64"/>
    <w:rsid w:val="00006A91"/>
    <w:rsid w:val="00024712"/>
    <w:rsid w:val="00031C75"/>
    <w:rsid w:val="00055567"/>
    <w:rsid w:val="00061EF6"/>
    <w:rsid w:val="000756BE"/>
    <w:rsid w:val="00086D15"/>
    <w:rsid w:val="00096658"/>
    <w:rsid w:val="000A7B9C"/>
    <w:rsid w:val="000C4146"/>
    <w:rsid w:val="000D25B8"/>
    <w:rsid w:val="000E23CA"/>
    <w:rsid w:val="000F402C"/>
    <w:rsid w:val="0011677B"/>
    <w:rsid w:val="001412BC"/>
    <w:rsid w:val="00141CE1"/>
    <w:rsid w:val="00146F57"/>
    <w:rsid w:val="00182C33"/>
    <w:rsid w:val="0018649B"/>
    <w:rsid w:val="001B280C"/>
    <w:rsid w:val="001D0B94"/>
    <w:rsid w:val="0020442B"/>
    <w:rsid w:val="00212351"/>
    <w:rsid w:val="00244771"/>
    <w:rsid w:val="00247DA2"/>
    <w:rsid w:val="00293026"/>
    <w:rsid w:val="00307689"/>
    <w:rsid w:val="0031677D"/>
    <w:rsid w:val="00342422"/>
    <w:rsid w:val="00363F75"/>
    <w:rsid w:val="0038470C"/>
    <w:rsid w:val="003C76CF"/>
    <w:rsid w:val="003D0842"/>
    <w:rsid w:val="003E2BE2"/>
    <w:rsid w:val="00410917"/>
    <w:rsid w:val="00416A89"/>
    <w:rsid w:val="00447B10"/>
    <w:rsid w:val="00465940"/>
    <w:rsid w:val="004D1D7B"/>
    <w:rsid w:val="004D3C1B"/>
    <w:rsid w:val="00563376"/>
    <w:rsid w:val="005A64D6"/>
    <w:rsid w:val="005B059B"/>
    <w:rsid w:val="005C6D58"/>
    <w:rsid w:val="006068D5"/>
    <w:rsid w:val="00625593"/>
    <w:rsid w:val="00625D5C"/>
    <w:rsid w:val="00643346"/>
    <w:rsid w:val="00650DB9"/>
    <w:rsid w:val="00694756"/>
    <w:rsid w:val="006C26BD"/>
    <w:rsid w:val="006F6922"/>
    <w:rsid w:val="007469C8"/>
    <w:rsid w:val="0076218A"/>
    <w:rsid w:val="00772DB2"/>
    <w:rsid w:val="007C51EB"/>
    <w:rsid w:val="00816B51"/>
    <w:rsid w:val="008401E9"/>
    <w:rsid w:val="008709F0"/>
    <w:rsid w:val="008B37BF"/>
    <w:rsid w:val="008B737B"/>
    <w:rsid w:val="008D4629"/>
    <w:rsid w:val="00920D55"/>
    <w:rsid w:val="00922300"/>
    <w:rsid w:val="009836D4"/>
    <w:rsid w:val="009A240B"/>
    <w:rsid w:val="009B3967"/>
    <w:rsid w:val="009D356D"/>
    <w:rsid w:val="009E4DA6"/>
    <w:rsid w:val="009E64A3"/>
    <w:rsid w:val="009F3FC5"/>
    <w:rsid w:val="00A0156F"/>
    <w:rsid w:val="00A15BB1"/>
    <w:rsid w:val="00A418FD"/>
    <w:rsid w:val="00A5382F"/>
    <w:rsid w:val="00A65B50"/>
    <w:rsid w:val="00A75032"/>
    <w:rsid w:val="00A86CA7"/>
    <w:rsid w:val="00AA00BD"/>
    <w:rsid w:val="00AC0ED2"/>
    <w:rsid w:val="00AC5B1A"/>
    <w:rsid w:val="00AE015B"/>
    <w:rsid w:val="00B14552"/>
    <w:rsid w:val="00B3328B"/>
    <w:rsid w:val="00B663E0"/>
    <w:rsid w:val="00B83D3C"/>
    <w:rsid w:val="00B83FB6"/>
    <w:rsid w:val="00B844F2"/>
    <w:rsid w:val="00B97D58"/>
    <w:rsid w:val="00B97DF0"/>
    <w:rsid w:val="00BB576E"/>
    <w:rsid w:val="00BC275A"/>
    <w:rsid w:val="00BC795C"/>
    <w:rsid w:val="00BD0A59"/>
    <w:rsid w:val="00BF4A8B"/>
    <w:rsid w:val="00C1753A"/>
    <w:rsid w:val="00C2011B"/>
    <w:rsid w:val="00C20AAF"/>
    <w:rsid w:val="00C330C3"/>
    <w:rsid w:val="00C40910"/>
    <w:rsid w:val="00C438FD"/>
    <w:rsid w:val="00C52E26"/>
    <w:rsid w:val="00C6195C"/>
    <w:rsid w:val="00C75B7B"/>
    <w:rsid w:val="00C824DE"/>
    <w:rsid w:val="00CB5E30"/>
    <w:rsid w:val="00CD1803"/>
    <w:rsid w:val="00D27AD1"/>
    <w:rsid w:val="00D32964"/>
    <w:rsid w:val="00D47816"/>
    <w:rsid w:val="00D610EC"/>
    <w:rsid w:val="00D74EE8"/>
    <w:rsid w:val="00DA6779"/>
    <w:rsid w:val="00DA7845"/>
    <w:rsid w:val="00DC2942"/>
    <w:rsid w:val="00E1552C"/>
    <w:rsid w:val="00E30072"/>
    <w:rsid w:val="00E72D7F"/>
    <w:rsid w:val="00EA1E87"/>
    <w:rsid w:val="00EC1317"/>
    <w:rsid w:val="00EF17F1"/>
    <w:rsid w:val="00EF2872"/>
    <w:rsid w:val="00EF4271"/>
    <w:rsid w:val="00F43BC7"/>
    <w:rsid w:val="00F66F17"/>
    <w:rsid w:val="00F70A4A"/>
    <w:rsid w:val="00F90C34"/>
    <w:rsid w:val="00F94D9A"/>
    <w:rsid w:val="00F95C1C"/>
    <w:rsid w:val="00FB2B88"/>
    <w:rsid w:val="00FD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1">
    <w:name w:val="Iau?iue1"/>
    <w:uiPriority w:val="99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  <w:style w:type="paragraph" w:customStyle="1" w:styleId="Iauiue">
    <w:name w:val="Iau?iue"/>
    <w:rsid w:val="0098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ertext">
    <w:name w:val="headertext"/>
    <w:basedOn w:val="a"/>
    <w:rsid w:val="009F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FC5"/>
  </w:style>
  <w:style w:type="character" w:styleId="a6">
    <w:name w:val="Hyperlink"/>
    <w:basedOn w:val="a0"/>
    <w:uiPriority w:val="99"/>
    <w:semiHidden/>
    <w:unhideWhenUsed/>
    <w:rsid w:val="009F3FC5"/>
    <w:rPr>
      <w:color w:val="0000FF"/>
      <w:u w:val="single"/>
    </w:rPr>
  </w:style>
  <w:style w:type="table" w:styleId="a7">
    <w:name w:val="Table Grid"/>
    <w:basedOn w:val="a1"/>
    <w:uiPriority w:val="59"/>
    <w:rsid w:val="00AE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1">
    <w:name w:val="Iau?iue1"/>
    <w:uiPriority w:val="99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  <w:style w:type="paragraph" w:customStyle="1" w:styleId="Iauiue">
    <w:name w:val="Iau?iue"/>
    <w:rsid w:val="0098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ertext">
    <w:name w:val="headertext"/>
    <w:basedOn w:val="a"/>
    <w:rsid w:val="009F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FC5"/>
  </w:style>
  <w:style w:type="character" w:styleId="a6">
    <w:name w:val="Hyperlink"/>
    <w:basedOn w:val="a0"/>
    <w:uiPriority w:val="99"/>
    <w:semiHidden/>
    <w:unhideWhenUsed/>
    <w:rsid w:val="009F3FC5"/>
    <w:rPr>
      <w:color w:val="0000FF"/>
      <w:u w:val="single"/>
    </w:rPr>
  </w:style>
  <w:style w:type="table" w:styleId="a7">
    <w:name w:val="Table Grid"/>
    <w:basedOn w:val="a1"/>
    <w:uiPriority w:val="59"/>
    <w:rsid w:val="00AE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802025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FE5E-61FF-48C8-9B3A-395A7935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Ruslan</cp:lastModifiedBy>
  <cp:revision>2</cp:revision>
  <cp:lastPrinted>2015-11-26T04:32:00Z</cp:lastPrinted>
  <dcterms:created xsi:type="dcterms:W3CDTF">2015-11-26T15:17:00Z</dcterms:created>
  <dcterms:modified xsi:type="dcterms:W3CDTF">2015-11-26T15:17:00Z</dcterms:modified>
</cp:coreProperties>
</file>