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70" w:rsidRPr="004C28FA" w:rsidRDefault="00873F70" w:rsidP="00873F70">
      <w:pPr>
        <w:tabs>
          <w:tab w:val="center" w:pos="4677"/>
          <w:tab w:val="right" w:pos="9355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4C28FA">
        <w:rPr>
          <w:noProof/>
          <w:sz w:val="28"/>
          <w:szCs w:val="28"/>
        </w:rPr>
        <w:drawing>
          <wp:inline distT="0" distB="0" distL="0" distR="0" wp14:anchorId="09A78138" wp14:editId="7A14E515">
            <wp:extent cx="446405" cy="72707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70" w:rsidRPr="004C28FA" w:rsidRDefault="00873F70" w:rsidP="00873F70">
      <w:pPr>
        <w:jc w:val="center"/>
        <w:rPr>
          <w:b/>
          <w:sz w:val="28"/>
          <w:szCs w:val="28"/>
          <w:lang w:eastAsia="en-US"/>
        </w:rPr>
      </w:pPr>
      <w:r w:rsidRPr="004C28FA">
        <w:rPr>
          <w:b/>
          <w:sz w:val="28"/>
          <w:szCs w:val="28"/>
          <w:lang w:eastAsia="en-US"/>
        </w:rPr>
        <w:t>ПОСТАНОВЛЕНИЕ</w:t>
      </w:r>
    </w:p>
    <w:p w:rsidR="00873F70" w:rsidRPr="004C28FA" w:rsidRDefault="00873F70" w:rsidP="00873F70">
      <w:pPr>
        <w:jc w:val="center"/>
        <w:rPr>
          <w:b/>
          <w:sz w:val="28"/>
          <w:szCs w:val="28"/>
          <w:lang w:eastAsia="en-US"/>
        </w:rPr>
      </w:pPr>
      <w:r w:rsidRPr="004C28FA">
        <w:rPr>
          <w:b/>
          <w:sz w:val="28"/>
          <w:szCs w:val="28"/>
          <w:lang w:eastAsia="en-US"/>
        </w:rPr>
        <w:t>АДМИНИСТРАЦИИ ГАРИНСКОГО ГОРОДСКОГО ОКРУГА</w:t>
      </w:r>
    </w:p>
    <w:p w:rsidR="00873F70" w:rsidRPr="004C28FA" w:rsidRDefault="00873F70" w:rsidP="00873F70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254"/>
      </w:tblGrid>
      <w:tr w:rsidR="00873F70" w:rsidRPr="004C28FA" w:rsidTr="00797A5D">
        <w:trPr>
          <w:trHeight w:val="282"/>
        </w:trPr>
        <w:tc>
          <w:tcPr>
            <w:tcW w:w="3107" w:type="dxa"/>
            <w:hideMark/>
          </w:tcPr>
          <w:p w:rsidR="00873F70" w:rsidRPr="004C28FA" w:rsidRDefault="00873F70">
            <w:pPr>
              <w:jc w:val="both"/>
              <w:rPr>
                <w:sz w:val="28"/>
                <w:szCs w:val="28"/>
                <w:lang w:eastAsia="en-US"/>
              </w:rPr>
            </w:pPr>
            <w:r w:rsidRPr="004C28FA">
              <w:rPr>
                <w:sz w:val="28"/>
                <w:szCs w:val="28"/>
                <w:lang w:eastAsia="en-US"/>
              </w:rPr>
              <w:t xml:space="preserve">от </w:t>
            </w:r>
            <w:r w:rsidR="00C75ABE">
              <w:rPr>
                <w:sz w:val="28"/>
                <w:szCs w:val="28"/>
                <w:lang w:eastAsia="en-US"/>
              </w:rPr>
              <w:t>30</w:t>
            </w:r>
            <w:r w:rsidRPr="004C28FA">
              <w:rPr>
                <w:sz w:val="28"/>
                <w:szCs w:val="28"/>
                <w:lang w:eastAsia="en-US"/>
              </w:rPr>
              <w:t>.</w:t>
            </w:r>
            <w:r w:rsidR="00301E5C" w:rsidRPr="004C28FA">
              <w:rPr>
                <w:sz w:val="28"/>
                <w:szCs w:val="28"/>
                <w:lang w:eastAsia="en-US"/>
              </w:rPr>
              <w:t>05</w:t>
            </w:r>
            <w:r w:rsidRPr="004C28FA">
              <w:rPr>
                <w:sz w:val="28"/>
                <w:szCs w:val="28"/>
                <w:lang w:eastAsia="en-US"/>
              </w:rPr>
              <w:t xml:space="preserve">.2019г. </w:t>
            </w:r>
          </w:p>
          <w:p w:rsidR="00873F70" w:rsidRPr="004C28FA" w:rsidRDefault="00873F7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C28FA">
              <w:rPr>
                <w:sz w:val="28"/>
                <w:szCs w:val="28"/>
                <w:lang w:eastAsia="en-US"/>
              </w:rPr>
              <w:t>п.</w:t>
            </w:r>
            <w:r w:rsidR="00797A5D" w:rsidRPr="004C28FA">
              <w:rPr>
                <w:sz w:val="28"/>
                <w:szCs w:val="28"/>
                <w:lang w:eastAsia="en-US"/>
              </w:rPr>
              <w:t>г.т</w:t>
            </w:r>
            <w:proofErr w:type="spellEnd"/>
            <w:r w:rsidR="00797A5D" w:rsidRPr="004C28FA">
              <w:rPr>
                <w:sz w:val="28"/>
                <w:szCs w:val="28"/>
                <w:lang w:eastAsia="en-US"/>
              </w:rPr>
              <w:t>.</w:t>
            </w:r>
            <w:r w:rsidRPr="004C28FA">
              <w:rPr>
                <w:sz w:val="28"/>
                <w:szCs w:val="28"/>
                <w:lang w:eastAsia="en-US"/>
              </w:rPr>
              <w:t xml:space="preserve"> Гари</w:t>
            </w:r>
          </w:p>
        </w:tc>
        <w:tc>
          <w:tcPr>
            <w:tcW w:w="3107" w:type="dxa"/>
            <w:hideMark/>
          </w:tcPr>
          <w:p w:rsidR="00873F70" w:rsidRPr="004C28FA" w:rsidRDefault="00873F7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C28FA">
              <w:rPr>
                <w:sz w:val="28"/>
                <w:szCs w:val="28"/>
                <w:lang w:eastAsia="en-US"/>
              </w:rPr>
              <w:t xml:space="preserve">                       № </w:t>
            </w:r>
            <w:r w:rsidR="00C75ABE"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3254" w:type="dxa"/>
          </w:tcPr>
          <w:p w:rsidR="00873F70" w:rsidRPr="004C28FA" w:rsidRDefault="00873F7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3F70" w:rsidRPr="004C28FA" w:rsidRDefault="00873F70" w:rsidP="00873F70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873F70" w:rsidRPr="004C28FA" w:rsidRDefault="00873F70" w:rsidP="00873F70">
      <w:pPr>
        <w:jc w:val="both"/>
        <w:rPr>
          <w:sz w:val="28"/>
          <w:szCs w:val="28"/>
          <w:lang w:eastAsia="en-US"/>
        </w:rPr>
      </w:pPr>
      <w:r w:rsidRPr="004C28FA">
        <w:rPr>
          <w:sz w:val="28"/>
          <w:szCs w:val="28"/>
          <w:lang w:eastAsia="en-US"/>
        </w:rPr>
        <w:t xml:space="preserve">Об утверждении </w:t>
      </w:r>
      <w:proofErr w:type="gramStart"/>
      <w:r w:rsidRPr="004C28FA">
        <w:rPr>
          <w:sz w:val="28"/>
          <w:szCs w:val="28"/>
          <w:lang w:eastAsia="en-US"/>
        </w:rPr>
        <w:t>административного</w:t>
      </w:r>
      <w:proofErr w:type="gramEnd"/>
    </w:p>
    <w:p w:rsidR="00873F70" w:rsidRPr="004C28FA" w:rsidRDefault="00873F70" w:rsidP="00873F70">
      <w:pPr>
        <w:jc w:val="both"/>
        <w:rPr>
          <w:sz w:val="28"/>
          <w:szCs w:val="28"/>
          <w:lang w:eastAsia="en-US"/>
        </w:rPr>
      </w:pPr>
      <w:r w:rsidRPr="004C28FA">
        <w:rPr>
          <w:sz w:val="28"/>
          <w:szCs w:val="28"/>
          <w:lang w:eastAsia="en-US"/>
        </w:rPr>
        <w:t xml:space="preserve">регламента по предоставлению </w:t>
      </w:r>
    </w:p>
    <w:p w:rsidR="00873F70" w:rsidRPr="004C28FA" w:rsidRDefault="00873F70" w:rsidP="00873F70">
      <w:pPr>
        <w:jc w:val="both"/>
        <w:rPr>
          <w:sz w:val="28"/>
          <w:szCs w:val="28"/>
          <w:lang w:eastAsia="en-US"/>
        </w:rPr>
      </w:pPr>
      <w:r w:rsidRPr="004C28FA">
        <w:rPr>
          <w:sz w:val="28"/>
          <w:szCs w:val="28"/>
          <w:lang w:eastAsia="en-US"/>
        </w:rPr>
        <w:t>муниципальной услуги</w:t>
      </w:r>
    </w:p>
    <w:p w:rsidR="00873F70" w:rsidRPr="004C28FA" w:rsidRDefault="00873F70" w:rsidP="00873F70">
      <w:pPr>
        <w:jc w:val="both"/>
        <w:rPr>
          <w:bCs/>
          <w:sz w:val="28"/>
          <w:szCs w:val="28"/>
          <w:lang w:eastAsia="en-US"/>
        </w:rPr>
      </w:pPr>
      <w:r w:rsidRPr="004C28FA">
        <w:rPr>
          <w:bCs/>
          <w:sz w:val="28"/>
          <w:szCs w:val="28"/>
          <w:lang w:eastAsia="en-US"/>
        </w:rPr>
        <w:t xml:space="preserve">«Предоставление информации </w:t>
      </w:r>
    </w:p>
    <w:p w:rsidR="00873F70" w:rsidRPr="004C28FA" w:rsidRDefault="00873F70" w:rsidP="00873F70">
      <w:pPr>
        <w:jc w:val="both"/>
        <w:rPr>
          <w:bCs/>
          <w:sz w:val="28"/>
          <w:szCs w:val="28"/>
          <w:lang w:eastAsia="en-US"/>
        </w:rPr>
      </w:pPr>
      <w:r w:rsidRPr="004C28FA">
        <w:rPr>
          <w:bCs/>
          <w:sz w:val="28"/>
          <w:szCs w:val="28"/>
          <w:lang w:eastAsia="en-US"/>
        </w:rPr>
        <w:t>об образовательных программах</w:t>
      </w:r>
    </w:p>
    <w:p w:rsidR="00873F70" w:rsidRPr="004C28FA" w:rsidRDefault="00873F70" w:rsidP="00873F70">
      <w:pPr>
        <w:jc w:val="both"/>
        <w:rPr>
          <w:bCs/>
          <w:sz w:val="28"/>
          <w:szCs w:val="28"/>
          <w:lang w:eastAsia="en-US"/>
        </w:rPr>
      </w:pPr>
      <w:r w:rsidRPr="004C28FA">
        <w:rPr>
          <w:bCs/>
          <w:sz w:val="28"/>
          <w:szCs w:val="28"/>
          <w:lang w:eastAsia="en-US"/>
        </w:rPr>
        <w:t xml:space="preserve">и учебных </w:t>
      </w:r>
      <w:proofErr w:type="gramStart"/>
      <w:r w:rsidRPr="004C28FA">
        <w:rPr>
          <w:bCs/>
          <w:sz w:val="28"/>
          <w:szCs w:val="28"/>
          <w:lang w:eastAsia="en-US"/>
        </w:rPr>
        <w:t>планах</w:t>
      </w:r>
      <w:proofErr w:type="gramEnd"/>
      <w:r w:rsidRPr="004C28FA">
        <w:rPr>
          <w:bCs/>
          <w:sz w:val="28"/>
          <w:szCs w:val="28"/>
          <w:lang w:eastAsia="en-US"/>
        </w:rPr>
        <w:t>, рабочих программах</w:t>
      </w:r>
    </w:p>
    <w:p w:rsidR="00873F70" w:rsidRPr="004C28FA" w:rsidRDefault="00873F70" w:rsidP="00873F70">
      <w:pPr>
        <w:jc w:val="both"/>
        <w:rPr>
          <w:bCs/>
          <w:sz w:val="28"/>
          <w:szCs w:val="28"/>
          <w:lang w:eastAsia="en-US"/>
        </w:rPr>
      </w:pPr>
      <w:r w:rsidRPr="004C28FA">
        <w:rPr>
          <w:bCs/>
          <w:sz w:val="28"/>
          <w:szCs w:val="28"/>
          <w:lang w:eastAsia="en-US"/>
        </w:rPr>
        <w:t>курсов, предметов, дисциплин (модулей),</w:t>
      </w:r>
    </w:p>
    <w:p w:rsidR="00873F70" w:rsidRPr="004C28FA" w:rsidRDefault="00873F70" w:rsidP="00873F70">
      <w:pPr>
        <w:jc w:val="both"/>
        <w:rPr>
          <w:bCs/>
          <w:sz w:val="28"/>
          <w:szCs w:val="28"/>
          <w:lang w:eastAsia="en-US"/>
        </w:rPr>
      </w:pPr>
      <w:r w:rsidRPr="004C28FA">
        <w:rPr>
          <w:bCs/>
          <w:sz w:val="28"/>
          <w:szCs w:val="28"/>
          <w:lang w:eastAsia="en-US"/>
        </w:rPr>
        <w:t xml:space="preserve">годовых календарных учебных </w:t>
      </w:r>
      <w:proofErr w:type="gramStart"/>
      <w:r w:rsidRPr="004C28FA">
        <w:rPr>
          <w:bCs/>
          <w:sz w:val="28"/>
          <w:szCs w:val="28"/>
          <w:lang w:eastAsia="en-US"/>
        </w:rPr>
        <w:t>графиках</w:t>
      </w:r>
      <w:proofErr w:type="gramEnd"/>
      <w:r w:rsidRPr="004C28FA">
        <w:rPr>
          <w:bCs/>
          <w:sz w:val="28"/>
          <w:szCs w:val="28"/>
          <w:lang w:eastAsia="en-US"/>
        </w:rPr>
        <w:t>»</w:t>
      </w:r>
    </w:p>
    <w:p w:rsidR="00873F70" w:rsidRPr="004C28FA" w:rsidRDefault="00873F70" w:rsidP="00873F70">
      <w:pPr>
        <w:jc w:val="both"/>
        <w:rPr>
          <w:sz w:val="28"/>
          <w:szCs w:val="28"/>
          <w:lang w:eastAsia="en-US"/>
        </w:rPr>
      </w:pPr>
    </w:p>
    <w:p w:rsidR="00873F70" w:rsidRPr="004C28FA" w:rsidRDefault="00873F70" w:rsidP="00873F70">
      <w:pPr>
        <w:ind w:firstLine="550"/>
        <w:jc w:val="both"/>
        <w:rPr>
          <w:sz w:val="28"/>
          <w:szCs w:val="28"/>
        </w:rPr>
      </w:pPr>
      <w:r w:rsidRPr="004C28FA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C28FA">
        <w:rPr>
          <w:sz w:val="28"/>
          <w:szCs w:val="28"/>
        </w:rPr>
        <w:t>Гаринского</w:t>
      </w:r>
      <w:proofErr w:type="spellEnd"/>
      <w:r w:rsidRPr="004C28FA">
        <w:rPr>
          <w:sz w:val="28"/>
          <w:szCs w:val="28"/>
        </w:rPr>
        <w:t xml:space="preserve"> городского округа от 27.12.2019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</w:t>
      </w:r>
      <w:r w:rsidR="00A735F0" w:rsidRPr="004C28FA">
        <w:rPr>
          <w:sz w:val="28"/>
          <w:szCs w:val="28"/>
        </w:rPr>
        <w:t>вуясь</w:t>
      </w:r>
      <w:r w:rsidRPr="004C28FA">
        <w:rPr>
          <w:sz w:val="28"/>
          <w:szCs w:val="28"/>
        </w:rPr>
        <w:t xml:space="preserve"> Уставом </w:t>
      </w:r>
      <w:proofErr w:type="spellStart"/>
      <w:r w:rsidRPr="004C28FA">
        <w:rPr>
          <w:sz w:val="28"/>
          <w:szCs w:val="28"/>
        </w:rPr>
        <w:t>Гаринского</w:t>
      </w:r>
      <w:proofErr w:type="spellEnd"/>
      <w:r w:rsidRPr="004C28FA">
        <w:rPr>
          <w:sz w:val="28"/>
          <w:szCs w:val="28"/>
        </w:rPr>
        <w:t xml:space="preserve"> городского округа, </w:t>
      </w:r>
    </w:p>
    <w:p w:rsidR="00873F70" w:rsidRPr="004C28FA" w:rsidRDefault="00873F70" w:rsidP="00076178">
      <w:pPr>
        <w:ind w:firstLine="567"/>
        <w:jc w:val="both"/>
        <w:rPr>
          <w:sz w:val="28"/>
          <w:szCs w:val="28"/>
        </w:rPr>
      </w:pPr>
      <w:r w:rsidRPr="004C28FA">
        <w:rPr>
          <w:sz w:val="28"/>
          <w:szCs w:val="28"/>
        </w:rPr>
        <w:t>ПОСТАНОВЛЯЮ:</w:t>
      </w:r>
    </w:p>
    <w:p w:rsidR="00873F70" w:rsidRPr="004C28FA" w:rsidRDefault="00873F70" w:rsidP="0007617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8FA">
        <w:rPr>
          <w:sz w:val="28"/>
          <w:szCs w:val="28"/>
          <w:lang w:eastAsia="en-US"/>
        </w:rPr>
        <w:t xml:space="preserve">1. Утвердить административный регламент по предоставлению муниципальной услуги </w:t>
      </w:r>
      <w:r w:rsidR="00734AB4" w:rsidRPr="004C28FA">
        <w:rPr>
          <w:bCs/>
          <w:sz w:val="28"/>
          <w:szCs w:val="28"/>
          <w:lang w:eastAsia="en-US"/>
        </w:rPr>
        <w:t>«Предоставление информации об образовательных программах и учебных планах, рабочих программах курсов, предметов, дисциплин (модулей),</w:t>
      </w:r>
      <w:r w:rsidR="00A735F0" w:rsidRPr="004C28FA">
        <w:rPr>
          <w:bCs/>
          <w:sz w:val="28"/>
          <w:szCs w:val="28"/>
          <w:lang w:eastAsia="en-US"/>
        </w:rPr>
        <w:t xml:space="preserve"> </w:t>
      </w:r>
      <w:r w:rsidR="00734AB4" w:rsidRPr="004C28FA">
        <w:rPr>
          <w:bCs/>
          <w:sz w:val="28"/>
          <w:szCs w:val="28"/>
          <w:lang w:eastAsia="en-US"/>
        </w:rPr>
        <w:t>годовых календарных учебных графиках»</w:t>
      </w:r>
      <w:r w:rsidR="00734AB4" w:rsidRPr="004C28FA">
        <w:rPr>
          <w:sz w:val="28"/>
          <w:szCs w:val="28"/>
          <w:lang w:eastAsia="en-US"/>
        </w:rPr>
        <w:t xml:space="preserve"> </w:t>
      </w:r>
      <w:r w:rsidRPr="004C28FA">
        <w:rPr>
          <w:sz w:val="28"/>
          <w:szCs w:val="28"/>
          <w:lang w:eastAsia="en-US"/>
        </w:rPr>
        <w:t>(приложение).</w:t>
      </w:r>
    </w:p>
    <w:p w:rsidR="00076178" w:rsidRPr="004C28FA" w:rsidRDefault="00873F70" w:rsidP="00873F70">
      <w:pPr>
        <w:ind w:firstLine="567"/>
        <w:jc w:val="both"/>
        <w:rPr>
          <w:sz w:val="28"/>
          <w:szCs w:val="28"/>
        </w:rPr>
      </w:pPr>
      <w:r w:rsidRPr="004C28FA">
        <w:rPr>
          <w:sz w:val="28"/>
          <w:szCs w:val="28"/>
        </w:rPr>
        <w:t>2. Признать утратившим силу</w:t>
      </w:r>
      <w:r w:rsidR="00076178" w:rsidRPr="004C28FA">
        <w:rPr>
          <w:sz w:val="28"/>
          <w:szCs w:val="28"/>
        </w:rPr>
        <w:t>:</w:t>
      </w:r>
    </w:p>
    <w:p w:rsidR="00076178" w:rsidRPr="004C28FA" w:rsidRDefault="00076178" w:rsidP="00873F70">
      <w:pPr>
        <w:ind w:firstLine="567"/>
        <w:jc w:val="both"/>
        <w:rPr>
          <w:bCs/>
          <w:sz w:val="28"/>
          <w:szCs w:val="28"/>
          <w:lang w:eastAsia="en-US"/>
        </w:rPr>
      </w:pPr>
      <w:r w:rsidRPr="004C28FA">
        <w:rPr>
          <w:sz w:val="28"/>
          <w:szCs w:val="28"/>
        </w:rPr>
        <w:t>-</w:t>
      </w:r>
      <w:r w:rsidR="00873F70" w:rsidRPr="004C28FA">
        <w:rPr>
          <w:sz w:val="28"/>
          <w:szCs w:val="28"/>
        </w:rPr>
        <w:t xml:space="preserve"> постановление главы </w:t>
      </w:r>
      <w:proofErr w:type="spellStart"/>
      <w:r w:rsidR="00873F70" w:rsidRPr="004C28FA">
        <w:rPr>
          <w:sz w:val="28"/>
          <w:szCs w:val="28"/>
        </w:rPr>
        <w:t>Гаринского</w:t>
      </w:r>
      <w:proofErr w:type="spellEnd"/>
      <w:r w:rsidR="00873F70" w:rsidRPr="004C28FA">
        <w:rPr>
          <w:sz w:val="28"/>
          <w:szCs w:val="28"/>
        </w:rPr>
        <w:t xml:space="preserve"> городского округа от 02.07.2014 № 267 </w:t>
      </w:r>
      <w:r w:rsidRPr="004C28FA">
        <w:rPr>
          <w:sz w:val="28"/>
          <w:szCs w:val="28"/>
        </w:rPr>
        <w:t xml:space="preserve"> «Об утверждении административного регламента Управления образования </w:t>
      </w:r>
      <w:proofErr w:type="spellStart"/>
      <w:r w:rsidRPr="004C28FA">
        <w:rPr>
          <w:sz w:val="28"/>
          <w:szCs w:val="28"/>
        </w:rPr>
        <w:t>Гаринского</w:t>
      </w:r>
      <w:proofErr w:type="spellEnd"/>
      <w:r w:rsidRPr="004C28FA">
        <w:rPr>
          <w:sz w:val="28"/>
          <w:szCs w:val="28"/>
        </w:rPr>
        <w:t xml:space="preserve"> городского округа по предоставлению муниципальной услуги </w:t>
      </w:r>
      <w:r w:rsidRPr="004C28FA">
        <w:rPr>
          <w:bCs/>
          <w:sz w:val="28"/>
          <w:szCs w:val="28"/>
          <w:lang w:eastAsia="en-US"/>
        </w:rPr>
        <w:t>«Предоставление информации об образовательных программах и учебных планах, рабочих программах курсов, предметов, дисциплин (модулей), годовых календарных учебных графиках»;</w:t>
      </w:r>
    </w:p>
    <w:p w:rsidR="00076178" w:rsidRPr="004C28FA" w:rsidRDefault="00076178" w:rsidP="00873F70">
      <w:pPr>
        <w:ind w:firstLine="567"/>
        <w:jc w:val="both"/>
        <w:rPr>
          <w:bCs/>
          <w:sz w:val="28"/>
          <w:szCs w:val="28"/>
          <w:lang w:eastAsia="en-US"/>
        </w:rPr>
      </w:pPr>
      <w:r w:rsidRPr="004C28FA">
        <w:rPr>
          <w:bCs/>
          <w:sz w:val="28"/>
          <w:szCs w:val="28"/>
          <w:lang w:eastAsia="en-US"/>
        </w:rPr>
        <w:t xml:space="preserve">- постановление главы </w:t>
      </w:r>
      <w:proofErr w:type="spellStart"/>
      <w:r w:rsidRPr="004C28FA">
        <w:rPr>
          <w:bCs/>
          <w:sz w:val="28"/>
          <w:szCs w:val="28"/>
          <w:lang w:eastAsia="en-US"/>
        </w:rPr>
        <w:t>Гаринского</w:t>
      </w:r>
      <w:proofErr w:type="spellEnd"/>
      <w:r w:rsidRPr="004C28FA">
        <w:rPr>
          <w:bCs/>
          <w:sz w:val="28"/>
          <w:szCs w:val="28"/>
          <w:lang w:eastAsia="en-US"/>
        </w:rPr>
        <w:t xml:space="preserve"> городского округа</w:t>
      </w:r>
      <w:r w:rsidR="00873F70" w:rsidRPr="004C28FA">
        <w:rPr>
          <w:sz w:val="28"/>
          <w:szCs w:val="28"/>
        </w:rPr>
        <w:t xml:space="preserve"> от 03.10.2014 № 408</w:t>
      </w:r>
      <w:r w:rsidRPr="004C28FA">
        <w:rPr>
          <w:sz w:val="28"/>
          <w:szCs w:val="28"/>
        </w:rPr>
        <w:t xml:space="preserve"> «О внесении изменений и дополнений в административный регламент Управления образования </w:t>
      </w:r>
      <w:proofErr w:type="spellStart"/>
      <w:r w:rsidRPr="004C28FA">
        <w:rPr>
          <w:sz w:val="28"/>
          <w:szCs w:val="28"/>
        </w:rPr>
        <w:t>Гаринского</w:t>
      </w:r>
      <w:proofErr w:type="spellEnd"/>
      <w:r w:rsidRPr="004C28FA">
        <w:rPr>
          <w:sz w:val="28"/>
          <w:szCs w:val="28"/>
        </w:rPr>
        <w:t xml:space="preserve"> городского округа по предоставлению муниципальной услуги </w:t>
      </w:r>
      <w:r w:rsidRPr="004C28FA">
        <w:rPr>
          <w:bCs/>
          <w:sz w:val="28"/>
          <w:szCs w:val="28"/>
          <w:lang w:eastAsia="en-US"/>
        </w:rPr>
        <w:t>«Предоставление информации об образовательных программах и учебных планах, рабочих программах курсов, предметов, дисциплин (модулей), годовых календарных учебных графиках»;</w:t>
      </w:r>
    </w:p>
    <w:p w:rsidR="00873F70" w:rsidRPr="004C28FA" w:rsidRDefault="00076178" w:rsidP="00873F70">
      <w:pPr>
        <w:ind w:firstLine="567"/>
        <w:jc w:val="both"/>
        <w:rPr>
          <w:sz w:val="28"/>
          <w:szCs w:val="28"/>
        </w:rPr>
      </w:pPr>
      <w:r w:rsidRPr="004C28FA">
        <w:rPr>
          <w:bCs/>
          <w:sz w:val="28"/>
          <w:szCs w:val="28"/>
          <w:lang w:eastAsia="en-US"/>
        </w:rPr>
        <w:lastRenderedPageBreak/>
        <w:t xml:space="preserve">- </w:t>
      </w:r>
      <w:r w:rsidR="00E806E1" w:rsidRPr="004C28FA">
        <w:rPr>
          <w:bCs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E806E1" w:rsidRPr="004C28FA">
        <w:rPr>
          <w:bCs/>
          <w:sz w:val="28"/>
          <w:szCs w:val="28"/>
          <w:lang w:eastAsia="en-US"/>
        </w:rPr>
        <w:t>Гаринского</w:t>
      </w:r>
      <w:proofErr w:type="spellEnd"/>
      <w:r w:rsidR="00E806E1" w:rsidRPr="004C28FA">
        <w:rPr>
          <w:bCs/>
          <w:sz w:val="28"/>
          <w:szCs w:val="28"/>
          <w:lang w:eastAsia="en-US"/>
        </w:rPr>
        <w:t xml:space="preserve"> городского округа</w:t>
      </w:r>
      <w:r w:rsidR="008742AB" w:rsidRPr="004C28FA">
        <w:rPr>
          <w:bCs/>
          <w:sz w:val="28"/>
          <w:szCs w:val="28"/>
          <w:lang w:eastAsia="en-US"/>
        </w:rPr>
        <w:t xml:space="preserve"> </w:t>
      </w:r>
      <w:r w:rsidR="00873F70" w:rsidRPr="004C28FA">
        <w:rPr>
          <w:sz w:val="28"/>
          <w:szCs w:val="28"/>
        </w:rPr>
        <w:t>от 31.05.2016 № 140</w:t>
      </w:r>
      <w:r w:rsidR="008742AB" w:rsidRPr="004C28FA">
        <w:rPr>
          <w:sz w:val="28"/>
          <w:szCs w:val="28"/>
        </w:rPr>
        <w:t xml:space="preserve"> «О внесении изменений и дополнений в административный регламент Управления образования </w:t>
      </w:r>
      <w:proofErr w:type="spellStart"/>
      <w:r w:rsidR="008742AB" w:rsidRPr="004C28FA">
        <w:rPr>
          <w:sz w:val="28"/>
          <w:szCs w:val="28"/>
        </w:rPr>
        <w:t>Гаринского</w:t>
      </w:r>
      <w:proofErr w:type="spellEnd"/>
      <w:r w:rsidR="008742AB" w:rsidRPr="004C28FA">
        <w:rPr>
          <w:sz w:val="28"/>
          <w:szCs w:val="28"/>
        </w:rPr>
        <w:t xml:space="preserve"> городского округа по предоставлению муниципальной услуги </w:t>
      </w:r>
      <w:r w:rsidR="008742AB" w:rsidRPr="004C28FA">
        <w:rPr>
          <w:bCs/>
          <w:sz w:val="28"/>
          <w:szCs w:val="28"/>
          <w:lang w:eastAsia="en-US"/>
        </w:rPr>
        <w:t>«Предоставление информации об образовательных программах и учебных планах, рабочих программах курсов, предметов, дисциплин (модулей), годовых календарных учебных графиках»</w:t>
      </w:r>
    </w:p>
    <w:p w:rsidR="00076178" w:rsidRPr="004C28FA" w:rsidRDefault="00873F70" w:rsidP="00076178">
      <w:pPr>
        <w:pStyle w:val="1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8FA">
        <w:rPr>
          <w:rFonts w:ascii="Times New Roman" w:hAnsi="Times New Roman" w:cs="Times New Roman"/>
          <w:sz w:val="28"/>
          <w:szCs w:val="28"/>
        </w:rPr>
        <w:t xml:space="preserve">3. </w:t>
      </w:r>
      <w:r w:rsidR="00076178" w:rsidRPr="004C28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на</w:t>
      </w:r>
      <w:r w:rsidR="00076178" w:rsidRPr="004C28F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076178" w:rsidRPr="004C28FA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proofErr w:type="spellStart"/>
      <w:r w:rsidR="00076178" w:rsidRPr="004C28FA">
        <w:rPr>
          <w:rFonts w:ascii="Times New Roman" w:hAnsi="Times New Roman" w:cs="Times New Roman"/>
          <w:bCs/>
          <w:sz w:val="28"/>
          <w:szCs w:val="28"/>
        </w:rPr>
        <w:t>Гаринского</w:t>
      </w:r>
      <w:proofErr w:type="spellEnd"/>
      <w:r w:rsidR="00076178" w:rsidRPr="004C28F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 сети «Интернет».</w:t>
      </w:r>
    </w:p>
    <w:p w:rsidR="00873F70" w:rsidRPr="004C28FA" w:rsidRDefault="00873F70" w:rsidP="00873F70">
      <w:pPr>
        <w:ind w:firstLine="567"/>
        <w:jc w:val="both"/>
        <w:rPr>
          <w:sz w:val="28"/>
          <w:szCs w:val="28"/>
        </w:rPr>
      </w:pPr>
      <w:r w:rsidRPr="004C28FA">
        <w:rPr>
          <w:sz w:val="28"/>
          <w:szCs w:val="28"/>
        </w:rPr>
        <w:t xml:space="preserve">4. </w:t>
      </w:r>
      <w:proofErr w:type="gramStart"/>
      <w:r w:rsidRPr="004C28FA">
        <w:rPr>
          <w:sz w:val="28"/>
          <w:szCs w:val="28"/>
        </w:rPr>
        <w:t>Контроль за</w:t>
      </w:r>
      <w:proofErr w:type="gramEnd"/>
      <w:r w:rsidRPr="004C28FA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4C28FA">
        <w:rPr>
          <w:sz w:val="28"/>
          <w:szCs w:val="28"/>
        </w:rPr>
        <w:t>Гаринского</w:t>
      </w:r>
      <w:proofErr w:type="spellEnd"/>
      <w:r w:rsidRPr="004C28FA">
        <w:rPr>
          <w:sz w:val="28"/>
          <w:szCs w:val="28"/>
        </w:rPr>
        <w:t xml:space="preserve"> городского округа </w:t>
      </w:r>
      <w:proofErr w:type="spellStart"/>
      <w:r w:rsidRPr="004C28FA">
        <w:rPr>
          <w:sz w:val="28"/>
          <w:szCs w:val="28"/>
        </w:rPr>
        <w:t>Коробейникова</w:t>
      </w:r>
      <w:proofErr w:type="spellEnd"/>
      <w:r w:rsidRPr="004C28FA">
        <w:rPr>
          <w:sz w:val="28"/>
          <w:szCs w:val="28"/>
        </w:rPr>
        <w:t xml:space="preserve"> В.В.</w:t>
      </w:r>
    </w:p>
    <w:p w:rsidR="00873F70" w:rsidRPr="004C28FA" w:rsidRDefault="00873F70" w:rsidP="00873F70">
      <w:pPr>
        <w:ind w:firstLine="567"/>
        <w:jc w:val="both"/>
        <w:rPr>
          <w:sz w:val="28"/>
          <w:szCs w:val="28"/>
        </w:rPr>
      </w:pPr>
    </w:p>
    <w:p w:rsidR="00873F70" w:rsidRPr="004C28FA" w:rsidRDefault="00873F70" w:rsidP="00873F70">
      <w:pPr>
        <w:ind w:firstLine="567"/>
        <w:jc w:val="both"/>
        <w:rPr>
          <w:sz w:val="28"/>
          <w:szCs w:val="28"/>
        </w:rPr>
      </w:pPr>
    </w:p>
    <w:p w:rsidR="00873F70" w:rsidRPr="004C28FA" w:rsidRDefault="00873F70" w:rsidP="00873F70">
      <w:pPr>
        <w:ind w:firstLine="567"/>
        <w:jc w:val="both"/>
        <w:rPr>
          <w:sz w:val="28"/>
          <w:szCs w:val="28"/>
        </w:rPr>
      </w:pPr>
    </w:p>
    <w:p w:rsidR="00873F70" w:rsidRPr="004C28FA" w:rsidRDefault="00873F70" w:rsidP="00873F70">
      <w:pPr>
        <w:ind w:firstLine="567"/>
        <w:jc w:val="both"/>
        <w:rPr>
          <w:sz w:val="28"/>
          <w:szCs w:val="28"/>
        </w:rPr>
      </w:pPr>
    </w:p>
    <w:p w:rsidR="00873F70" w:rsidRPr="004C28FA" w:rsidRDefault="00873F70" w:rsidP="00873F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73F70" w:rsidRPr="004C28FA" w:rsidRDefault="00873F70" w:rsidP="00873F70">
      <w:pPr>
        <w:rPr>
          <w:sz w:val="28"/>
          <w:szCs w:val="28"/>
        </w:rPr>
      </w:pPr>
      <w:r w:rsidRPr="004C28FA">
        <w:rPr>
          <w:sz w:val="28"/>
          <w:szCs w:val="28"/>
        </w:rPr>
        <w:t xml:space="preserve">Глава </w:t>
      </w:r>
      <w:proofErr w:type="spellStart"/>
      <w:r w:rsidRPr="004C28FA">
        <w:rPr>
          <w:sz w:val="28"/>
          <w:szCs w:val="28"/>
        </w:rPr>
        <w:t>Гаринского</w:t>
      </w:r>
      <w:proofErr w:type="spellEnd"/>
      <w:r w:rsidRPr="004C28FA">
        <w:rPr>
          <w:sz w:val="28"/>
          <w:szCs w:val="28"/>
        </w:rPr>
        <w:t xml:space="preserve"> городского округа                       </w:t>
      </w:r>
      <w:r w:rsidR="00C75ABE">
        <w:rPr>
          <w:sz w:val="28"/>
          <w:szCs w:val="28"/>
        </w:rPr>
        <w:t xml:space="preserve">  </w:t>
      </w:r>
      <w:r w:rsidRPr="004C28FA">
        <w:rPr>
          <w:sz w:val="28"/>
          <w:szCs w:val="28"/>
        </w:rPr>
        <w:t xml:space="preserve">                        С.Е. Величко</w:t>
      </w:r>
    </w:p>
    <w:p w:rsidR="00873F70" w:rsidRPr="004C28FA" w:rsidRDefault="00873F70" w:rsidP="00B0768B">
      <w:pPr>
        <w:ind w:left="5103"/>
        <w:rPr>
          <w:sz w:val="28"/>
          <w:szCs w:val="28"/>
        </w:rPr>
      </w:pPr>
    </w:p>
    <w:p w:rsidR="00873F70" w:rsidRPr="004C28FA" w:rsidRDefault="00873F70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8742AB" w:rsidRPr="004C28FA" w:rsidRDefault="008742AB" w:rsidP="00B0768B">
      <w:pPr>
        <w:ind w:left="5103"/>
        <w:rPr>
          <w:sz w:val="28"/>
          <w:szCs w:val="28"/>
        </w:rPr>
      </w:pPr>
    </w:p>
    <w:p w:rsidR="007127ED" w:rsidRPr="004C28FA" w:rsidRDefault="007127ED" w:rsidP="00873F70">
      <w:pPr>
        <w:ind w:left="5103"/>
        <w:jc w:val="right"/>
        <w:rPr>
          <w:sz w:val="28"/>
          <w:szCs w:val="28"/>
        </w:rPr>
      </w:pPr>
      <w:r w:rsidRPr="004C28FA">
        <w:rPr>
          <w:sz w:val="28"/>
          <w:szCs w:val="28"/>
        </w:rPr>
        <w:lastRenderedPageBreak/>
        <w:t>П</w:t>
      </w:r>
      <w:r w:rsidR="00873F70" w:rsidRPr="004C28FA">
        <w:rPr>
          <w:sz w:val="28"/>
          <w:szCs w:val="28"/>
        </w:rPr>
        <w:t xml:space="preserve">риложение </w:t>
      </w:r>
    </w:p>
    <w:p w:rsidR="00884688" w:rsidRPr="004C28FA" w:rsidRDefault="00B9732B" w:rsidP="00873F70">
      <w:pPr>
        <w:ind w:left="5103"/>
        <w:jc w:val="right"/>
        <w:rPr>
          <w:sz w:val="28"/>
          <w:szCs w:val="28"/>
        </w:rPr>
      </w:pPr>
      <w:r w:rsidRPr="004C28FA">
        <w:rPr>
          <w:sz w:val="28"/>
          <w:szCs w:val="28"/>
        </w:rPr>
        <w:t xml:space="preserve">к </w:t>
      </w:r>
      <w:r w:rsidR="00ED57CC" w:rsidRPr="004C28FA">
        <w:rPr>
          <w:sz w:val="28"/>
          <w:szCs w:val="28"/>
        </w:rPr>
        <w:t xml:space="preserve">постановлению </w:t>
      </w:r>
      <w:r w:rsidR="00B0768B" w:rsidRPr="004C28FA">
        <w:rPr>
          <w:sz w:val="28"/>
          <w:szCs w:val="28"/>
        </w:rPr>
        <w:t xml:space="preserve">администрации </w:t>
      </w:r>
    </w:p>
    <w:p w:rsidR="007127ED" w:rsidRPr="004C28FA" w:rsidRDefault="00884688" w:rsidP="00873F70">
      <w:pPr>
        <w:ind w:left="5103"/>
        <w:jc w:val="right"/>
        <w:rPr>
          <w:sz w:val="28"/>
          <w:szCs w:val="28"/>
        </w:rPr>
      </w:pPr>
      <w:proofErr w:type="spellStart"/>
      <w:r w:rsidRPr="004C28FA">
        <w:rPr>
          <w:sz w:val="28"/>
          <w:szCs w:val="28"/>
        </w:rPr>
        <w:t>Гаринского</w:t>
      </w:r>
      <w:proofErr w:type="spellEnd"/>
      <w:r w:rsidR="00B9732B" w:rsidRPr="004C28FA">
        <w:rPr>
          <w:sz w:val="28"/>
          <w:szCs w:val="28"/>
        </w:rPr>
        <w:t xml:space="preserve"> </w:t>
      </w:r>
      <w:r w:rsidRPr="004C28FA">
        <w:rPr>
          <w:sz w:val="28"/>
          <w:szCs w:val="28"/>
        </w:rPr>
        <w:t>городского округа</w:t>
      </w:r>
      <w:r w:rsidR="007127ED" w:rsidRPr="004C28FA">
        <w:rPr>
          <w:sz w:val="28"/>
          <w:szCs w:val="28"/>
        </w:rPr>
        <w:t xml:space="preserve"> </w:t>
      </w:r>
    </w:p>
    <w:p w:rsidR="0096105A" w:rsidRPr="004C28FA" w:rsidRDefault="0096105A" w:rsidP="00873F70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 w:rsidRPr="004C28FA">
        <w:rPr>
          <w:sz w:val="28"/>
          <w:szCs w:val="28"/>
        </w:rPr>
        <w:t xml:space="preserve">                                       </w:t>
      </w:r>
      <w:r w:rsidR="00C75ABE">
        <w:rPr>
          <w:sz w:val="28"/>
          <w:szCs w:val="28"/>
        </w:rPr>
        <w:t>о</w:t>
      </w:r>
      <w:r w:rsidRPr="004C28FA">
        <w:rPr>
          <w:sz w:val="28"/>
          <w:szCs w:val="28"/>
        </w:rPr>
        <w:t>т</w:t>
      </w:r>
      <w:r w:rsidR="00C75ABE">
        <w:rPr>
          <w:sz w:val="28"/>
          <w:szCs w:val="28"/>
        </w:rPr>
        <w:t xml:space="preserve"> 30.05.2019 г.</w:t>
      </w:r>
      <w:r w:rsidRPr="004C28FA">
        <w:rPr>
          <w:sz w:val="28"/>
          <w:szCs w:val="28"/>
        </w:rPr>
        <w:t xml:space="preserve">  № </w:t>
      </w:r>
      <w:r w:rsidR="00C75ABE">
        <w:rPr>
          <w:sz w:val="28"/>
          <w:szCs w:val="28"/>
        </w:rPr>
        <w:t>221</w:t>
      </w:r>
    </w:p>
    <w:p w:rsidR="00881362" w:rsidRDefault="00881362" w:rsidP="00873F70">
      <w:pPr>
        <w:ind w:left="6372"/>
        <w:jc w:val="right"/>
        <w:rPr>
          <w:sz w:val="28"/>
          <w:szCs w:val="28"/>
        </w:rPr>
      </w:pPr>
    </w:p>
    <w:p w:rsidR="003B2A9F" w:rsidRDefault="003B2A9F" w:rsidP="00873F70">
      <w:pPr>
        <w:ind w:left="6372"/>
        <w:jc w:val="right"/>
        <w:rPr>
          <w:sz w:val="28"/>
          <w:szCs w:val="28"/>
        </w:rPr>
      </w:pPr>
    </w:p>
    <w:p w:rsidR="00C75ABE" w:rsidRDefault="00C75ABE" w:rsidP="00873F70">
      <w:pPr>
        <w:ind w:left="6372"/>
        <w:jc w:val="right"/>
        <w:rPr>
          <w:sz w:val="28"/>
          <w:szCs w:val="28"/>
        </w:rPr>
      </w:pPr>
    </w:p>
    <w:p w:rsidR="00CE4147" w:rsidRPr="004C28FA" w:rsidRDefault="00CE4147" w:rsidP="00873F70">
      <w:pPr>
        <w:ind w:left="6372"/>
        <w:jc w:val="right"/>
        <w:rPr>
          <w:sz w:val="28"/>
          <w:szCs w:val="28"/>
        </w:rPr>
      </w:pPr>
    </w:p>
    <w:p w:rsidR="00751557" w:rsidRPr="004C28FA" w:rsidRDefault="00751557" w:rsidP="008D3DD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C28FA"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</w:t>
      </w:r>
      <w:r w:rsidR="00EB01F2" w:rsidRPr="004C28FA">
        <w:rPr>
          <w:b/>
          <w:bCs/>
          <w:sz w:val="28"/>
          <w:szCs w:val="28"/>
        </w:rPr>
        <w:t>образовательных программах и учебных планах, рабочих программах курсов, предметов, дисциплин (модулей), годов</w:t>
      </w:r>
      <w:r w:rsidR="00203F62" w:rsidRPr="004C28FA">
        <w:rPr>
          <w:b/>
          <w:bCs/>
          <w:sz w:val="28"/>
          <w:szCs w:val="28"/>
        </w:rPr>
        <w:t>ых календарных учебных графиках</w:t>
      </w:r>
      <w:r w:rsidRPr="004C28FA">
        <w:rPr>
          <w:b/>
          <w:bCs/>
          <w:sz w:val="28"/>
          <w:szCs w:val="28"/>
        </w:rPr>
        <w:t>»</w:t>
      </w:r>
    </w:p>
    <w:p w:rsidR="00751557" w:rsidRDefault="00751557" w:rsidP="008D3DDE">
      <w:pPr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</w:p>
    <w:p w:rsidR="003B2A9F" w:rsidRDefault="003B2A9F" w:rsidP="008D3DDE">
      <w:pPr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</w:p>
    <w:p w:rsidR="00751557" w:rsidRPr="008D3DDE" w:rsidRDefault="00751557" w:rsidP="008D3DDE">
      <w:pPr>
        <w:pStyle w:val="af5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</w:rPr>
      </w:pPr>
      <w:r w:rsidRPr="008D3DDE">
        <w:rPr>
          <w:b/>
          <w:bCs/>
        </w:rPr>
        <w:t>Общие положения</w:t>
      </w:r>
    </w:p>
    <w:p w:rsidR="00751557" w:rsidRPr="004C28FA" w:rsidRDefault="00751557" w:rsidP="008D3DDE">
      <w:pPr>
        <w:pStyle w:val="af5"/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</w:rPr>
      </w:pPr>
    </w:p>
    <w:p w:rsidR="00751557" w:rsidRPr="004C28FA" w:rsidRDefault="00751557" w:rsidP="008D3D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28FA">
        <w:rPr>
          <w:rFonts w:ascii="Times New Roman" w:hAnsi="Times New Roman" w:cs="Times New Roman"/>
          <w:b/>
          <w:sz w:val="28"/>
          <w:szCs w:val="28"/>
        </w:rPr>
        <w:t>1.1.</w:t>
      </w:r>
      <w:r w:rsidRPr="004C28FA">
        <w:rPr>
          <w:rFonts w:ascii="Times New Roman" w:hAnsi="Times New Roman" w:cs="Times New Roman"/>
          <w:b/>
          <w:iCs/>
          <w:sz w:val="28"/>
          <w:szCs w:val="28"/>
        </w:rPr>
        <w:t>Предмет регулирования регламента</w:t>
      </w:r>
    </w:p>
    <w:p w:rsidR="0062235B" w:rsidRDefault="0062235B" w:rsidP="0062235B">
      <w:pPr>
        <w:pStyle w:val="af5"/>
        <w:tabs>
          <w:tab w:val="left" w:pos="993"/>
        </w:tabs>
        <w:spacing w:line="240" w:lineRule="auto"/>
        <w:ind w:left="0" w:firstLine="567"/>
        <w:jc w:val="both"/>
      </w:pPr>
      <w:r w:rsidRPr="00CB2ADE">
        <w:t xml:space="preserve">1.1.1. </w:t>
      </w:r>
      <w:proofErr w:type="gramStart"/>
      <w:r w:rsidRPr="00CB2ADE">
        <w:t xml:space="preserve">Административный регламент </w:t>
      </w:r>
      <w:r>
        <w:t xml:space="preserve">предоставления муниципальной услуги </w:t>
      </w:r>
      <w:r w:rsidR="003B2A9F" w:rsidRPr="003B2A9F">
        <w:t>«Предоставление информации об образовательных программах и учебных планах, рабочих программах курсов, предметов, дисциплин (модулей), годовых календарных учебных графиках»</w:t>
      </w:r>
      <w:r>
        <w:t xml:space="preserve"> (далее – регламент) устанавливает порядок,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регламента, досудебный (внесудебный) порядок обжалования решений и действий (бездействия) должностных лиц, предоставляющих муниципальную услугу.        </w:t>
      </w:r>
      <w:proofErr w:type="gramEnd"/>
    </w:p>
    <w:p w:rsidR="008742AB" w:rsidRPr="004C28FA" w:rsidRDefault="008742AB" w:rsidP="008742AB">
      <w:pPr>
        <w:pStyle w:val="af5"/>
        <w:tabs>
          <w:tab w:val="left" w:pos="993"/>
        </w:tabs>
        <w:spacing w:line="240" w:lineRule="auto"/>
        <w:ind w:left="0" w:firstLine="709"/>
        <w:jc w:val="both"/>
      </w:pPr>
    </w:p>
    <w:p w:rsidR="008742AB" w:rsidRPr="004C28FA" w:rsidRDefault="008742AB" w:rsidP="008742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28FA">
        <w:rPr>
          <w:rFonts w:ascii="Times New Roman" w:hAnsi="Times New Roman" w:cs="Times New Roman"/>
          <w:b/>
          <w:sz w:val="28"/>
          <w:szCs w:val="28"/>
        </w:rPr>
        <w:t>1.2.</w:t>
      </w:r>
      <w:r w:rsidRPr="004C28FA">
        <w:rPr>
          <w:rFonts w:ascii="Times New Roman" w:hAnsi="Times New Roman" w:cs="Times New Roman"/>
          <w:b/>
          <w:iCs/>
          <w:sz w:val="28"/>
          <w:szCs w:val="28"/>
        </w:rPr>
        <w:t xml:space="preserve"> Круг заявителей</w:t>
      </w:r>
    </w:p>
    <w:p w:rsidR="008742AB" w:rsidRPr="004C28FA" w:rsidRDefault="008742AB" w:rsidP="008742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C28FA">
        <w:rPr>
          <w:sz w:val="28"/>
          <w:szCs w:val="28"/>
        </w:rPr>
        <w:t>1.2.1 Заявителями и получателями муниципальной услуги являются физические лица - граждане Российской Федерации, так и лица без гражданства, иностранные граждане (на равных основаниях, если иное не предусмотрено федеральным законом или международным договором Российской Федерации), являющиеся родителями (законными представителями) несовершеннолетних детей, а также их уполномоченные представители, действующие на основании доверенности, оформленной в соответствии с требованиями гражданского законодательства (далее - заявители).</w:t>
      </w:r>
      <w:proofErr w:type="gramEnd"/>
    </w:p>
    <w:p w:rsidR="008F5F88" w:rsidRPr="004C28FA" w:rsidRDefault="008F5F88" w:rsidP="00D467B9">
      <w:pPr>
        <w:ind w:firstLine="709"/>
        <w:jc w:val="both"/>
        <w:rPr>
          <w:sz w:val="28"/>
          <w:szCs w:val="28"/>
        </w:rPr>
      </w:pPr>
    </w:p>
    <w:p w:rsidR="008742AB" w:rsidRPr="004C28FA" w:rsidRDefault="008742AB" w:rsidP="008742AB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28FA">
        <w:rPr>
          <w:rFonts w:ascii="Times New Roman" w:hAnsi="Times New Roman" w:cs="Times New Roman"/>
          <w:b/>
          <w:sz w:val="28"/>
          <w:szCs w:val="28"/>
        </w:rPr>
        <w:t>1.3.</w:t>
      </w:r>
      <w:r w:rsidRPr="004C28FA">
        <w:rPr>
          <w:rFonts w:ascii="Times New Roman" w:hAnsi="Times New Roman" w:cs="Times New Roman"/>
          <w:b/>
          <w:i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742AB" w:rsidRPr="004C28FA" w:rsidRDefault="008742AB" w:rsidP="008742AB">
      <w:pPr>
        <w:autoSpaceDE w:val="0"/>
        <w:autoSpaceDN w:val="0"/>
        <w:adjustRightInd w:val="0"/>
        <w:ind w:right="-141" w:firstLine="709"/>
        <w:jc w:val="both"/>
        <w:outlineLvl w:val="1"/>
        <w:rPr>
          <w:sz w:val="28"/>
          <w:szCs w:val="28"/>
        </w:rPr>
      </w:pPr>
      <w:r w:rsidRPr="004C28FA">
        <w:rPr>
          <w:sz w:val="28"/>
          <w:szCs w:val="28"/>
        </w:rPr>
        <w:t xml:space="preserve">1.3.1. </w:t>
      </w:r>
      <w:proofErr w:type="gramStart"/>
      <w:r w:rsidRPr="004C28FA">
        <w:rPr>
          <w:sz w:val="28"/>
          <w:szCs w:val="28"/>
        </w:rPr>
        <w:t>Информирование заявителей о порядке предоставления муниципальной услуги осуществляется непосредственно сотрудниками</w:t>
      </w:r>
      <w:r w:rsidRPr="004C28FA">
        <w:rPr>
          <w:sz w:val="28"/>
          <w:szCs w:val="28"/>
          <w:lang w:eastAsia="en-US"/>
        </w:rPr>
        <w:t xml:space="preserve"> Муниципального казенного учреждения «Информационно - методический центр» </w:t>
      </w:r>
      <w:proofErr w:type="spellStart"/>
      <w:r w:rsidRPr="004C28FA">
        <w:rPr>
          <w:sz w:val="28"/>
          <w:szCs w:val="28"/>
          <w:lang w:eastAsia="en-US"/>
        </w:rPr>
        <w:t>Гаринского</w:t>
      </w:r>
      <w:proofErr w:type="spellEnd"/>
      <w:r w:rsidRPr="004C28FA">
        <w:rPr>
          <w:sz w:val="28"/>
          <w:szCs w:val="28"/>
          <w:lang w:eastAsia="en-US"/>
        </w:rPr>
        <w:t xml:space="preserve"> городского округа (далее МКУ «ИМЦ» </w:t>
      </w:r>
      <w:proofErr w:type="spellStart"/>
      <w:r w:rsidRPr="004C28FA">
        <w:rPr>
          <w:sz w:val="28"/>
          <w:szCs w:val="28"/>
          <w:lang w:eastAsia="en-US"/>
        </w:rPr>
        <w:t>Гаринского</w:t>
      </w:r>
      <w:proofErr w:type="spellEnd"/>
      <w:r w:rsidRPr="004C28FA">
        <w:rPr>
          <w:sz w:val="28"/>
          <w:szCs w:val="28"/>
          <w:lang w:eastAsia="en-US"/>
        </w:rPr>
        <w:t xml:space="preserve"> </w:t>
      </w:r>
      <w:r w:rsidRPr="004C28FA">
        <w:rPr>
          <w:sz w:val="28"/>
          <w:szCs w:val="28"/>
          <w:lang w:eastAsia="en-US"/>
        </w:rPr>
        <w:lastRenderedPageBreak/>
        <w:t>городского округа)</w:t>
      </w:r>
      <w:r w:rsidRPr="004C28FA">
        <w:rPr>
          <w:sz w:val="28"/>
          <w:szCs w:val="28"/>
        </w:rPr>
        <w:t xml:space="preserve">, сотрудниками муниципальных образовательных учреждений, ответственными за предоставление муниципальной услуги </w:t>
      </w:r>
      <w:r w:rsidRPr="004C28FA">
        <w:rPr>
          <w:sz w:val="28"/>
          <w:szCs w:val="28"/>
          <w:lang w:eastAsia="en-US"/>
        </w:rPr>
        <w:t xml:space="preserve">- </w:t>
      </w:r>
      <w:r w:rsidRPr="004C28FA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</w:t>
      </w:r>
      <w:proofErr w:type="gramEnd"/>
      <w:r w:rsidRPr="004C28FA">
        <w:rPr>
          <w:sz w:val="28"/>
          <w:szCs w:val="28"/>
        </w:rPr>
        <w:t xml:space="preserve"> и муниципальных услуг).</w:t>
      </w:r>
    </w:p>
    <w:p w:rsidR="008742AB" w:rsidRPr="004C28FA" w:rsidRDefault="008742AB" w:rsidP="008742AB">
      <w:pPr>
        <w:autoSpaceDE w:val="0"/>
        <w:autoSpaceDN w:val="0"/>
        <w:adjustRightInd w:val="0"/>
        <w:ind w:right="-141" w:firstLine="709"/>
        <w:jc w:val="both"/>
        <w:rPr>
          <w:bCs/>
          <w:iCs/>
          <w:sz w:val="28"/>
          <w:szCs w:val="28"/>
        </w:rPr>
      </w:pPr>
      <w:proofErr w:type="gramStart"/>
      <w:r w:rsidRPr="004C28FA">
        <w:rPr>
          <w:sz w:val="28"/>
          <w:szCs w:val="28"/>
          <w:lang w:eastAsia="en-US"/>
        </w:rPr>
        <w:t xml:space="preserve">1.3.2..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4C28FA">
        <w:rPr>
          <w:sz w:val="28"/>
          <w:szCs w:val="28"/>
        </w:rPr>
        <w:t xml:space="preserve">МКУ «ИМЦ» </w:t>
      </w:r>
      <w:proofErr w:type="spellStart"/>
      <w:r w:rsidRPr="004C28FA">
        <w:rPr>
          <w:sz w:val="28"/>
          <w:szCs w:val="28"/>
        </w:rPr>
        <w:t>Гаринского</w:t>
      </w:r>
      <w:proofErr w:type="spellEnd"/>
      <w:r w:rsidRPr="004C28FA">
        <w:rPr>
          <w:sz w:val="28"/>
          <w:szCs w:val="28"/>
        </w:rPr>
        <w:t xml:space="preserve"> городского округа</w:t>
      </w:r>
      <w:r w:rsidRPr="004C28FA">
        <w:rPr>
          <w:sz w:val="28"/>
          <w:szCs w:val="28"/>
          <w:lang w:eastAsia="en-US"/>
        </w:rPr>
        <w:t>, муниципальных образовательных учреждений,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proofErr w:type="gramEnd"/>
      <w:r w:rsidRPr="004C28FA">
        <w:rPr>
          <w:sz w:val="28"/>
          <w:szCs w:val="28"/>
          <w:lang w:eastAsia="en-US"/>
        </w:rPr>
        <w:t xml:space="preserve"> (</w:t>
      </w:r>
      <w:proofErr w:type="gramStart"/>
      <w:r w:rsidRPr="004C28FA">
        <w:rPr>
          <w:sz w:val="28"/>
          <w:szCs w:val="28"/>
        </w:rPr>
        <w:t>www.gosuslugi.ru)</w:t>
      </w:r>
      <w:r w:rsidRPr="004C28FA">
        <w:rPr>
          <w:sz w:val="28"/>
          <w:szCs w:val="28"/>
          <w:lang w:eastAsia="en-US"/>
        </w:rPr>
        <w:t xml:space="preserve">,  на официальном сайте </w:t>
      </w:r>
      <w:proofErr w:type="spellStart"/>
      <w:r w:rsidRPr="004C28FA">
        <w:rPr>
          <w:sz w:val="28"/>
          <w:szCs w:val="28"/>
          <w:lang w:eastAsia="en-US"/>
        </w:rPr>
        <w:t>Гаринского</w:t>
      </w:r>
      <w:proofErr w:type="spellEnd"/>
      <w:r w:rsidRPr="004C28FA">
        <w:rPr>
          <w:sz w:val="28"/>
          <w:szCs w:val="28"/>
          <w:lang w:eastAsia="en-US"/>
        </w:rPr>
        <w:t xml:space="preserve"> городского округа в сети Интернет по адресу </w:t>
      </w:r>
      <w:hyperlink r:id="rId10" w:history="1">
        <w:r w:rsidRPr="004C28FA">
          <w:rPr>
            <w:rStyle w:val="ae"/>
            <w:sz w:val="28"/>
            <w:szCs w:val="28"/>
            <w:lang w:val="en-US" w:eastAsia="en-US"/>
          </w:rPr>
          <w:t>https</w:t>
        </w:r>
        <w:r w:rsidRPr="004C28FA">
          <w:rPr>
            <w:rStyle w:val="ae"/>
            <w:sz w:val="28"/>
            <w:szCs w:val="28"/>
            <w:lang w:eastAsia="en-US"/>
          </w:rPr>
          <w:t>://</w:t>
        </w:r>
        <w:r w:rsidRPr="004C28FA">
          <w:rPr>
            <w:rStyle w:val="ae"/>
            <w:sz w:val="28"/>
            <w:szCs w:val="28"/>
            <w:lang w:val="en-US" w:eastAsia="en-US"/>
          </w:rPr>
          <w:t>www</w:t>
        </w:r>
      </w:hyperlink>
      <w:r w:rsidRPr="004C28FA">
        <w:rPr>
          <w:sz w:val="28"/>
          <w:szCs w:val="28"/>
          <w:lang w:eastAsia="en-US"/>
        </w:rPr>
        <w:t xml:space="preserve">. </w:t>
      </w:r>
      <w:proofErr w:type="spellStart"/>
      <w:r w:rsidRPr="004C28FA">
        <w:rPr>
          <w:sz w:val="28"/>
          <w:szCs w:val="28"/>
          <w:lang w:val="en-US" w:eastAsia="en-US"/>
        </w:rPr>
        <w:t>admgari</w:t>
      </w:r>
      <w:proofErr w:type="spellEnd"/>
      <w:r w:rsidRPr="004C28FA">
        <w:rPr>
          <w:sz w:val="28"/>
          <w:szCs w:val="28"/>
          <w:lang w:eastAsia="en-US"/>
        </w:rPr>
        <w:t>-</w:t>
      </w:r>
      <w:r w:rsidRPr="004C28FA">
        <w:rPr>
          <w:sz w:val="28"/>
          <w:szCs w:val="28"/>
          <w:lang w:val="en-US" w:eastAsia="en-US"/>
        </w:rPr>
        <w:t>sever</w:t>
      </w:r>
      <w:r w:rsidRPr="004C28FA">
        <w:rPr>
          <w:sz w:val="28"/>
          <w:szCs w:val="28"/>
          <w:lang w:eastAsia="en-US"/>
        </w:rPr>
        <w:t>.</w:t>
      </w:r>
      <w:proofErr w:type="spellStart"/>
      <w:r w:rsidRPr="004C28FA">
        <w:rPr>
          <w:sz w:val="28"/>
          <w:szCs w:val="28"/>
          <w:lang w:val="en-US" w:eastAsia="en-US"/>
        </w:rPr>
        <w:t>ru</w:t>
      </w:r>
      <w:proofErr w:type="spellEnd"/>
      <w:r w:rsidRPr="004C28FA">
        <w:rPr>
          <w:sz w:val="28"/>
          <w:szCs w:val="28"/>
          <w:lang w:eastAsia="en-US"/>
        </w:rPr>
        <w:t xml:space="preserve">, на официальном сайте МКУ «ИМЦ» </w:t>
      </w:r>
      <w:proofErr w:type="spellStart"/>
      <w:r w:rsidRPr="004C28FA">
        <w:rPr>
          <w:sz w:val="28"/>
          <w:szCs w:val="28"/>
          <w:lang w:eastAsia="en-US"/>
        </w:rPr>
        <w:t>Гаринского</w:t>
      </w:r>
      <w:proofErr w:type="spellEnd"/>
      <w:r w:rsidRPr="004C28FA">
        <w:rPr>
          <w:sz w:val="28"/>
          <w:szCs w:val="28"/>
          <w:lang w:eastAsia="en-US"/>
        </w:rPr>
        <w:t xml:space="preserve"> городского округа (</w:t>
      </w:r>
      <w:proofErr w:type="spellStart"/>
      <w:r w:rsidRPr="004C28FA">
        <w:rPr>
          <w:sz w:val="28"/>
          <w:szCs w:val="28"/>
          <w:lang w:eastAsia="en-US"/>
        </w:rPr>
        <w:t>www</w:t>
      </w:r>
      <w:proofErr w:type="spellEnd"/>
      <w:r w:rsidRPr="004C28FA">
        <w:rPr>
          <w:sz w:val="28"/>
          <w:szCs w:val="28"/>
          <w:lang w:eastAsia="en-US"/>
        </w:rPr>
        <w:t>.</w:t>
      </w:r>
      <w:r w:rsidRPr="004C28FA">
        <w:rPr>
          <w:sz w:val="28"/>
          <w:szCs w:val="28"/>
        </w:rPr>
        <w:t xml:space="preserve"> </w:t>
      </w:r>
      <w:proofErr w:type="spellStart"/>
      <w:r w:rsidRPr="004C28FA">
        <w:rPr>
          <w:sz w:val="28"/>
          <w:szCs w:val="28"/>
          <w:lang w:val="en-US"/>
        </w:rPr>
        <w:t>uo</w:t>
      </w:r>
      <w:proofErr w:type="spellEnd"/>
      <w:r w:rsidRPr="004C28FA">
        <w:rPr>
          <w:sz w:val="28"/>
          <w:szCs w:val="28"/>
        </w:rPr>
        <w:t>.</w:t>
      </w:r>
      <w:proofErr w:type="spellStart"/>
      <w:r w:rsidRPr="004C28FA">
        <w:rPr>
          <w:sz w:val="28"/>
          <w:szCs w:val="28"/>
          <w:lang w:val="en-US"/>
        </w:rPr>
        <w:t>gari</w:t>
      </w:r>
      <w:proofErr w:type="spellEnd"/>
      <w:r w:rsidRPr="004C28FA">
        <w:rPr>
          <w:sz w:val="28"/>
          <w:szCs w:val="28"/>
        </w:rPr>
        <w:t>.</w:t>
      </w:r>
      <w:proofErr w:type="spellStart"/>
      <w:r w:rsidRPr="004C28FA">
        <w:rPr>
          <w:sz w:val="28"/>
          <w:szCs w:val="28"/>
          <w:lang w:val="en-US"/>
        </w:rPr>
        <w:t>ru</w:t>
      </w:r>
      <w:proofErr w:type="spellEnd"/>
      <w:r w:rsidRPr="004C28FA">
        <w:rPr>
          <w:sz w:val="28"/>
          <w:szCs w:val="28"/>
          <w:lang w:eastAsia="en-US"/>
        </w:rPr>
        <w:t xml:space="preserve">), на официальных сайтах в сети Интернет и информационных стендах </w:t>
      </w:r>
      <w:r w:rsidRPr="004C28FA">
        <w:rPr>
          <w:sz w:val="28"/>
          <w:szCs w:val="28"/>
        </w:rPr>
        <w:t>муниципальных образовательных учреждений</w:t>
      </w:r>
      <w:r w:rsidRPr="004C28FA">
        <w:rPr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Pr="004C28FA">
        <w:rPr>
          <w:sz w:val="28"/>
          <w:szCs w:val="28"/>
        </w:rPr>
        <w:t>предоставления государственных и муниципальных услуг</w:t>
      </w:r>
      <w:r w:rsidRPr="004C28FA">
        <w:rPr>
          <w:sz w:val="28"/>
          <w:szCs w:val="28"/>
          <w:lang w:eastAsia="en-US"/>
        </w:rPr>
        <w:t xml:space="preserve"> (</w:t>
      </w:r>
      <w:r w:rsidRPr="004C28FA">
        <w:rPr>
          <w:sz w:val="28"/>
          <w:szCs w:val="28"/>
          <w:lang w:val="en-US" w:eastAsia="en-US"/>
        </w:rPr>
        <w:t>www</w:t>
      </w:r>
      <w:r w:rsidRPr="004C28FA">
        <w:rPr>
          <w:sz w:val="28"/>
          <w:szCs w:val="28"/>
          <w:lang w:eastAsia="en-US"/>
        </w:rPr>
        <w:t>.</w:t>
      </w:r>
      <w:proofErr w:type="spellStart"/>
      <w:r w:rsidRPr="004C28FA">
        <w:rPr>
          <w:sz w:val="28"/>
          <w:szCs w:val="28"/>
          <w:lang w:val="en-US" w:eastAsia="en-US"/>
        </w:rPr>
        <w:t>mfc</w:t>
      </w:r>
      <w:proofErr w:type="spellEnd"/>
      <w:r w:rsidRPr="004C28FA">
        <w:rPr>
          <w:sz w:val="28"/>
          <w:szCs w:val="28"/>
          <w:lang w:eastAsia="en-US"/>
        </w:rPr>
        <w:t>66.</w:t>
      </w:r>
      <w:proofErr w:type="spellStart"/>
      <w:r w:rsidRPr="004C28FA">
        <w:rPr>
          <w:sz w:val="28"/>
          <w:szCs w:val="28"/>
          <w:lang w:val="en-US" w:eastAsia="en-US"/>
        </w:rPr>
        <w:t>ru</w:t>
      </w:r>
      <w:proofErr w:type="spellEnd"/>
      <w:r w:rsidRPr="004C28FA">
        <w:rPr>
          <w:sz w:val="28"/>
          <w:szCs w:val="28"/>
          <w:lang w:eastAsia="en-US"/>
        </w:rPr>
        <w:t xml:space="preserve">), </w:t>
      </w:r>
      <w:r w:rsidRPr="004C28FA">
        <w:rPr>
          <w:bCs/>
          <w:iCs/>
          <w:sz w:val="28"/>
          <w:szCs w:val="28"/>
        </w:rPr>
        <w:t xml:space="preserve">а также предоставляется непосредственно </w:t>
      </w:r>
      <w:r w:rsidRPr="004C28FA">
        <w:rPr>
          <w:sz w:val="28"/>
          <w:szCs w:val="28"/>
        </w:rPr>
        <w:t>сотрудниками</w:t>
      </w:r>
      <w:proofErr w:type="gramEnd"/>
      <w:r w:rsidRPr="004C28FA">
        <w:rPr>
          <w:sz w:val="28"/>
          <w:szCs w:val="28"/>
          <w:lang w:eastAsia="en-US"/>
        </w:rPr>
        <w:t xml:space="preserve"> МКУ «ИМЦ» </w:t>
      </w:r>
      <w:proofErr w:type="spellStart"/>
      <w:r w:rsidRPr="004C28FA">
        <w:rPr>
          <w:sz w:val="28"/>
          <w:szCs w:val="28"/>
          <w:lang w:eastAsia="en-US"/>
        </w:rPr>
        <w:t>Гаринского</w:t>
      </w:r>
      <w:proofErr w:type="spellEnd"/>
      <w:r w:rsidRPr="004C28FA">
        <w:rPr>
          <w:sz w:val="28"/>
          <w:szCs w:val="28"/>
          <w:lang w:eastAsia="en-US"/>
        </w:rPr>
        <w:t xml:space="preserve"> городского округа</w:t>
      </w:r>
      <w:r w:rsidRPr="004C28FA">
        <w:rPr>
          <w:sz w:val="28"/>
          <w:szCs w:val="28"/>
        </w:rPr>
        <w:t xml:space="preserve">, сотрудниками муниципальных образовательных учреждений, ответственными за предоставление муниципальной услуги </w:t>
      </w:r>
      <w:r w:rsidRPr="004C28FA">
        <w:rPr>
          <w:bCs/>
          <w:iCs/>
          <w:sz w:val="28"/>
          <w:szCs w:val="28"/>
        </w:rPr>
        <w:t>при личном приеме, а также по телефону.</w:t>
      </w:r>
    </w:p>
    <w:p w:rsidR="008742AB" w:rsidRPr="004C28FA" w:rsidRDefault="008742AB" w:rsidP="008742AB">
      <w:pPr>
        <w:autoSpaceDE w:val="0"/>
        <w:autoSpaceDN w:val="0"/>
        <w:adjustRightInd w:val="0"/>
        <w:ind w:right="-141" w:firstLine="709"/>
        <w:jc w:val="both"/>
        <w:outlineLvl w:val="3"/>
        <w:rPr>
          <w:sz w:val="28"/>
          <w:szCs w:val="28"/>
        </w:rPr>
      </w:pPr>
      <w:r w:rsidRPr="004C28FA">
        <w:rPr>
          <w:sz w:val="28"/>
          <w:szCs w:val="28"/>
        </w:rPr>
        <w:t>1.3.3.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742AB" w:rsidRPr="004C28FA" w:rsidRDefault="008742AB" w:rsidP="008742AB">
      <w:pPr>
        <w:autoSpaceDE w:val="0"/>
        <w:autoSpaceDN w:val="0"/>
        <w:adjustRightInd w:val="0"/>
        <w:ind w:right="-141" w:firstLine="709"/>
        <w:jc w:val="both"/>
        <w:outlineLvl w:val="3"/>
        <w:rPr>
          <w:sz w:val="28"/>
          <w:szCs w:val="28"/>
        </w:rPr>
      </w:pPr>
      <w:r w:rsidRPr="004C28FA">
        <w:rPr>
          <w:sz w:val="28"/>
          <w:szCs w:val="28"/>
        </w:rPr>
        <w:t>1.3.4. При общении с гражданами (по телефону или лично) сотрудники</w:t>
      </w:r>
      <w:r w:rsidRPr="004C28FA">
        <w:rPr>
          <w:sz w:val="28"/>
          <w:szCs w:val="28"/>
          <w:lang w:eastAsia="en-US"/>
        </w:rPr>
        <w:t xml:space="preserve"> МКУ «ИМЦ» </w:t>
      </w:r>
      <w:proofErr w:type="spellStart"/>
      <w:r w:rsidRPr="004C28FA">
        <w:rPr>
          <w:sz w:val="28"/>
          <w:szCs w:val="28"/>
          <w:lang w:eastAsia="en-US"/>
        </w:rPr>
        <w:t>Гаринского</w:t>
      </w:r>
      <w:proofErr w:type="spellEnd"/>
      <w:r w:rsidRPr="004C28FA">
        <w:rPr>
          <w:sz w:val="28"/>
          <w:szCs w:val="28"/>
          <w:lang w:eastAsia="en-US"/>
        </w:rPr>
        <w:t xml:space="preserve"> городского округа</w:t>
      </w:r>
      <w:r w:rsidRPr="004C28FA">
        <w:rPr>
          <w:sz w:val="28"/>
          <w:szCs w:val="28"/>
        </w:rPr>
        <w:t>, муниципальных образовательных учреждений, ответственными за предоставление муниципальной услуги</w:t>
      </w:r>
      <w:r w:rsidRPr="004C28FA">
        <w:rPr>
          <w:sz w:val="28"/>
          <w:szCs w:val="28"/>
          <w:lang w:eastAsia="en-US"/>
        </w:rPr>
        <w:t xml:space="preserve"> </w:t>
      </w:r>
      <w:r w:rsidRPr="004C28FA">
        <w:rPr>
          <w:sz w:val="28"/>
          <w:szCs w:val="28"/>
        </w:rPr>
        <w:t xml:space="preserve">должны корректно </w:t>
      </w:r>
      <w:r w:rsidRPr="004C28FA">
        <w:rPr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742AB" w:rsidRPr="004C28FA" w:rsidRDefault="008742AB" w:rsidP="008742AB">
      <w:pPr>
        <w:autoSpaceDE w:val="0"/>
        <w:autoSpaceDN w:val="0"/>
        <w:adjustRightInd w:val="0"/>
        <w:ind w:right="-141" w:firstLine="709"/>
        <w:jc w:val="both"/>
        <w:outlineLvl w:val="3"/>
        <w:rPr>
          <w:sz w:val="28"/>
          <w:szCs w:val="28"/>
        </w:rPr>
      </w:pPr>
    </w:p>
    <w:p w:rsidR="008742AB" w:rsidRPr="004C28FA" w:rsidRDefault="008742AB" w:rsidP="008742AB">
      <w:pPr>
        <w:pStyle w:val="af9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4C28FA">
        <w:rPr>
          <w:b/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8742AB" w:rsidRPr="004C28FA" w:rsidRDefault="008742AB" w:rsidP="008742AB">
      <w:pPr>
        <w:pStyle w:val="af9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8742AB" w:rsidRPr="004C28FA" w:rsidRDefault="008742AB" w:rsidP="008742AB">
      <w:pPr>
        <w:pStyle w:val="af9"/>
        <w:spacing w:before="0" w:beforeAutospacing="0" w:after="0" w:afterAutospacing="0"/>
        <w:ind w:firstLine="709"/>
        <w:jc w:val="center"/>
        <w:rPr>
          <w:b/>
          <w:bCs/>
          <w:color w:val="auto"/>
          <w:sz w:val="28"/>
          <w:szCs w:val="28"/>
        </w:rPr>
      </w:pPr>
      <w:r w:rsidRPr="004C28FA">
        <w:rPr>
          <w:b/>
          <w:bCs/>
          <w:color w:val="auto"/>
          <w:sz w:val="28"/>
          <w:szCs w:val="28"/>
        </w:rPr>
        <w:t>2.1. Наименование муниципальной услуги</w:t>
      </w:r>
    </w:p>
    <w:p w:rsidR="008742AB" w:rsidRPr="004C28FA" w:rsidRDefault="008742AB" w:rsidP="00874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FA">
        <w:rPr>
          <w:rFonts w:ascii="Times New Roman" w:hAnsi="Times New Roman" w:cs="Times New Roman"/>
          <w:sz w:val="28"/>
          <w:szCs w:val="28"/>
        </w:rPr>
        <w:t xml:space="preserve">2.1.1. Наименование муниципальной услуги: «Предоставление информации об образовательных программах и учебных планах, рабочих </w:t>
      </w:r>
      <w:r w:rsidRPr="004C28FA">
        <w:rPr>
          <w:rFonts w:ascii="Times New Roman" w:hAnsi="Times New Roman" w:cs="Times New Roman"/>
          <w:sz w:val="28"/>
          <w:szCs w:val="28"/>
        </w:rPr>
        <w:lastRenderedPageBreak/>
        <w:t>программах курсов, предметов, дисциплин (модулей), годовых календарных учебных графиках» (далее - муниципальная услуга).</w:t>
      </w:r>
    </w:p>
    <w:p w:rsidR="008742AB" w:rsidRPr="004C28FA" w:rsidRDefault="008742AB" w:rsidP="008742AB">
      <w:pPr>
        <w:ind w:firstLine="709"/>
        <w:jc w:val="both"/>
        <w:rPr>
          <w:sz w:val="28"/>
          <w:szCs w:val="28"/>
        </w:rPr>
      </w:pPr>
    </w:p>
    <w:p w:rsidR="008742AB" w:rsidRPr="004C28FA" w:rsidRDefault="008742AB" w:rsidP="008742AB">
      <w:pPr>
        <w:pStyle w:val="18"/>
        <w:ind w:left="0" w:firstLine="284"/>
        <w:jc w:val="center"/>
        <w:rPr>
          <w:b/>
          <w:bCs/>
          <w:color w:val="000000"/>
          <w:sz w:val="28"/>
          <w:szCs w:val="28"/>
        </w:rPr>
      </w:pPr>
      <w:r w:rsidRPr="004C28FA">
        <w:rPr>
          <w:b/>
          <w:sz w:val="28"/>
          <w:szCs w:val="28"/>
        </w:rPr>
        <w:t>2.2</w:t>
      </w:r>
      <w:r w:rsidRPr="004C28FA">
        <w:rPr>
          <w:sz w:val="28"/>
          <w:szCs w:val="28"/>
        </w:rPr>
        <w:t xml:space="preserve"> </w:t>
      </w:r>
      <w:r w:rsidRPr="004C28FA">
        <w:rPr>
          <w:b/>
          <w:bCs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8742AB" w:rsidRPr="004C28FA" w:rsidRDefault="008742AB" w:rsidP="008742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28FA">
        <w:rPr>
          <w:bCs/>
          <w:color w:val="000000"/>
          <w:sz w:val="28"/>
          <w:szCs w:val="28"/>
        </w:rPr>
        <w:t xml:space="preserve">2.2.1 </w:t>
      </w:r>
      <w:r w:rsidRPr="004C28FA">
        <w:rPr>
          <w:bCs/>
          <w:sz w:val="28"/>
          <w:szCs w:val="28"/>
        </w:rPr>
        <w:t xml:space="preserve">Муниципальная услуга оказывается МКУ "ИМЦ", а также муниципальными  образовательными учреждениями, расположенными на территории </w:t>
      </w:r>
      <w:proofErr w:type="spellStart"/>
      <w:r w:rsidRPr="004C28FA">
        <w:rPr>
          <w:bCs/>
          <w:sz w:val="28"/>
          <w:szCs w:val="28"/>
        </w:rPr>
        <w:t>Гаринского</w:t>
      </w:r>
      <w:proofErr w:type="spellEnd"/>
      <w:r w:rsidRPr="004C28FA">
        <w:rPr>
          <w:bCs/>
          <w:sz w:val="28"/>
          <w:szCs w:val="28"/>
        </w:rPr>
        <w:t xml:space="preserve"> городского округа различных типов и видов, реализующих программы дошкольного, начального общего, основного общего, среднего общего образования, а также дополнительн</w:t>
      </w:r>
      <w:r w:rsidR="00470492" w:rsidRPr="004C28FA">
        <w:rPr>
          <w:bCs/>
          <w:sz w:val="28"/>
          <w:szCs w:val="28"/>
        </w:rPr>
        <w:t>ые программы</w:t>
      </w:r>
      <w:r w:rsidRPr="004C28FA">
        <w:rPr>
          <w:bCs/>
          <w:sz w:val="28"/>
          <w:szCs w:val="28"/>
        </w:rPr>
        <w:t>.</w:t>
      </w:r>
    </w:p>
    <w:p w:rsidR="008742AB" w:rsidRPr="004C28FA" w:rsidRDefault="008742AB" w:rsidP="008742A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8742AB" w:rsidRPr="004C28FA" w:rsidRDefault="008742AB" w:rsidP="008742AB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C28FA">
        <w:rPr>
          <w:b/>
          <w:bCs/>
          <w:color w:val="000000"/>
          <w:sz w:val="28"/>
          <w:szCs w:val="28"/>
        </w:rPr>
        <w:t>2.3. Наименование органов и организаций, обращение в которые необходимо для предоставления муниципальной услуги</w:t>
      </w:r>
    </w:p>
    <w:p w:rsidR="008742AB" w:rsidRPr="004C28FA" w:rsidRDefault="008742AB" w:rsidP="00874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FA">
        <w:rPr>
          <w:sz w:val="28"/>
          <w:szCs w:val="28"/>
        </w:rPr>
        <w:t>2.3.1.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</w:t>
      </w:r>
    </w:p>
    <w:p w:rsidR="008742AB" w:rsidRPr="004C28FA" w:rsidRDefault="008742AB" w:rsidP="008742A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42AB" w:rsidRPr="004C28FA" w:rsidRDefault="008742AB" w:rsidP="008742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28FA">
        <w:rPr>
          <w:b/>
          <w:sz w:val="28"/>
          <w:szCs w:val="28"/>
        </w:rPr>
        <w:t xml:space="preserve">2.4. </w:t>
      </w:r>
      <w:r w:rsidRPr="004C28FA">
        <w:rPr>
          <w:rStyle w:val="afb"/>
          <w:rFonts w:eastAsiaTheme="minorEastAsia"/>
          <w:bCs w:val="0"/>
          <w:color w:val="000000"/>
          <w:kern w:val="1"/>
          <w:sz w:val="28"/>
          <w:szCs w:val="28"/>
        </w:rPr>
        <w:t>Описание результата предоставления муниципальной услуги</w:t>
      </w:r>
    </w:p>
    <w:p w:rsidR="008742AB" w:rsidRPr="004C28FA" w:rsidRDefault="008742AB" w:rsidP="00874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FA">
        <w:rPr>
          <w:sz w:val="28"/>
          <w:szCs w:val="28"/>
        </w:rPr>
        <w:t xml:space="preserve">2.4.1 получение информации </w:t>
      </w:r>
      <w:r w:rsidR="00470492" w:rsidRPr="004C28FA">
        <w:rPr>
          <w:sz w:val="28"/>
          <w:szCs w:val="28"/>
        </w:rPr>
        <w:t>об образовательных программах и учебных планах, рабочих программах курсов, предметов, дисциплин (модулей), годовых календарных учебных графиках, а также дополнительных программ</w:t>
      </w:r>
      <w:r w:rsidRPr="004C28FA">
        <w:rPr>
          <w:sz w:val="28"/>
          <w:szCs w:val="28"/>
        </w:rPr>
        <w:t xml:space="preserve"> в образовательных учреждениях, расположенных на территории </w:t>
      </w:r>
      <w:proofErr w:type="spellStart"/>
      <w:r w:rsidRPr="004C28FA">
        <w:rPr>
          <w:sz w:val="28"/>
          <w:szCs w:val="28"/>
        </w:rPr>
        <w:t>Гаринского</w:t>
      </w:r>
      <w:proofErr w:type="spellEnd"/>
      <w:r w:rsidRPr="004C28FA">
        <w:rPr>
          <w:sz w:val="28"/>
          <w:szCs w:val="28"/>
        </w:rPr>
        <w:t xml:space="preserve"> городского округа;</w:t>
      </w:r>
    </w:p>
    <w:p w:rsidR="008742AB" w:rsidRPr="004C28FA" w:rsidRDefault="008742AB" w:rsidP="00874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FA">
        <w:rPr>
          <w:sz w:val="28"/>
          <w:szCs w:val="28"/>
        </w:rPr>
        <w:t xml:space="preserve">2.4.2 мотивированный отказ в предоставлении информации </w:t>
      </w:r>
      <w:r w:rsidR="00470492" w:rsidRPr="004C28FA">
        <w:rPr>
          <w:sz w:val="28"/>
          <w:szCs w:val="28"/>
        </w:rPr>
        <w:t xml:space="preserve">об образовательных программах и учебных планах, рабочих программах курсов, предметов, дисциплин (модулей), годовых календарных учебных графиках, а также дополнительных программ </w:t>
      </w:r>
      <w:r w:rsidRPr="004C28FA">
        <w:rPr>
          <w:sz w:val="28"/>
          <w:szCs w:val="28"/>
        </w:rPr>
        <w:t xml:space="preserve">в образовательных учреждениях, расположенных на территории </w:t>
      </w:r>
      <w:proofErr w:type="spellStart"/>
      <w:r w:rsidRPr="004C28FA">
        <w:rPr>
          <w:sz w:val="28"/>
          <w:szCs w:val="28"/>
        </w:rPr>
        <w:t>Гаринского</w:t>
      </w:r>
      <w:proofErr w:type="spellEnd"/>
      <w:r w:rsidRPr="004C28FA">
        <w:rPr>
          <w:sz w:val="28"/>
          <w:szCs w:val="28"/>
        </w:rPr>
        <w:t xml:space="preserve"> городского округа.</w:t>
      </w:r>
    </w:p>
    <w:p w:rsidR="008742AB" w:rsidRPr="004C28FA" w:rsidRDefault="008742AB" w:rsidP="008742A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42AB" w:rsidRPr="004C28FA" w:rsidRDefault="008742AB" w:rsidP="008742A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4C28FA">
        <w:rPr>
          <w:b/>
          <w:color w:val="000000"/>
          <w:sz w:val="28"/>
          <w:szCs w:val="28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742AB" w:rsidRPr="004C28FA" w:rsidRDefault="008742AB" w:rsidP="008742AB">
      <w:pPr>
        <w:ind w:firstLine="567"/>
        <w:jc w:val="both"/>
        <w:rPr>
          <w:bCs/>
          <w:color w:val="000000"/>
          <w:sz w:val="28"/>
          <w:szCs w:val="28"/>
        </w:rPr>
      </w:pPr>
      <w:r w:rsidRPr="004C28FA">
        <w:rPr>
          <w:bCs/>
          <w:color w:val="000000"/>
          <w:sz w:val="28"/>
          <w:szCs w:val="28"/>
        </w:rPr>
        <w:t xml:space="preserve">2.5.1 Срок предоставления муниципальной услуги не должен превышать 30 календарных дней с момента регистрации обращения заявителя. </w:t>
      </w:r>
    </w:p>
    <w:p w:rsidR="008742AB" w:rsidRPr="004C28FA" w:rsidRDefault="008742AB" w:rsidP="008742AB">
      <w:pPr>
        <w:ind w:firstLine="567"/>
        <w:jc w:val="both"/>
        <w:rPr>
          <w:bCs/>
          <w:color w:val="000000"/>
          <w:sz w:val="28"/>
          <w:szCs w:val="28"/>
        </w:rPr>
      </w:pPr>
      <w:r w:rsidRPr="004C28FA">
        <w:rPr>
          <w:bCs/>
          <w:color w:val="000000"/>
          <w:sz w:val="28"/>
          <w:szCs w:val="28"/>
        </w:rPr>
        <w:t>2.5.2 Срок приостановления предоставления муниципальной услуги законодательством не предусмотрен.</w:t>
      </w:r>
    </w:p>
    <w:p w:rsidR="008742AB" w:rsidRPr="004C28FA" w:rsidRDefault="008742AB" w:rsidP="008742AB">
      <w:pPr>
        <w:ind w:firstLine="567"/>
        <w:jc w:val="both"/>
        <w:rPr>
          <w:bCs/>
          <w:color w:val="000000"/>
          <w:sz w:val="28"/>
          <w:szCs w:val="28"/>
        </w:rPr>
      </w:pPr>
      <w:r w:rsidRPr="004C28FA">
        <w:rPr>
          <w:bCs/>
          <w:color w:val="000000"/>
          <w:sz w:val="28"/>
          <w:szCs w:val="28"/>
        </w:rPr>
        <w:t xml:space="preserve">2.5.3 Срок выдачи документа, являющихся результатом предоставления муниципальной услуги, составляет  3 рабочих дня </w:t>
      </w:r>
      <w:proofErr w:type="gramStart"/>
      <w:r w:rsidRPr="004C28FA">
        <w:rPr>
          <w:color w:val="000000"/>
          <w:sz w:val="28"/>
          <w:szCs w:val="28"/>
        </w:rPr>
        <w:t>с даты регистрации</w:t>
      </w:r>
      <w:proofErr w:type="gramEnd"/>
      <w:r w:rsidRPr="004C28FA">
        <w:rPr>
          <w:bCs/>
          <w:color w:val="000000"/>
          <w:sz w:val="28"/>
          <w:szCs w:val="28"/>
        </w:rPr>
        <w:t xml:space="preserve">  документа, являющегося результатом предоставления муниципальной  услуги.</w:t>
      </w:r>
    </w:p>
    <w:p w:rsidR="008742AB" w:rsidRPr="004C28FA" w:rsidRDefault="008742AB" w:rsidP="008742AB">
      <w:pPr>
        <w:ind w:firstLine="709"/>
        <w:jc w:val="both"/>
        <w:rPr>
          <w:sz w:val="28"/>
          <w:szCs w:val="28"/>
        </w:rPr>
      </w:pPr>
    </w:p>
    <w:p w:rsidR="008742AB" w:rsidRPr="004C28FA" w:rsidRDefault="008742AB" w:rsidP="008742A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C28FA">
        <w:rPr>
          <w:b/>
          <w:color w:val="000000"/>
          <w:sz w:val="28"/>
          <w:szCs w:val="28"/>
        </w:rPr>
        <w:t>2.6 Нормативные правовые акты, регулирующие предоставление</w:t>
      </w:r>
    </w:p>
    <w:p w:rsidR="008742AB" w:rsidRPr="004C28FA" w:rsidRDefault="008742AB" w:rsidP="008742AB">
      <w:pPr>
        <w:ind w:firstLine="540"/>
        <w:jc w:val="center"/>
        <w:rPr>
          <w:b/>
          <w:color w:val="000000"/>
          <w:sz w:val="28"/>
          <w:szCs w:val="28"/>
        </w:rPr>
      </w:pPr>
      <w:r w:rsidRPr="004C28FA">
        <w:rPr>
          <w:b/>
          <w:color w:val="000000"/>
          <w:sz w:val="28"/>
          <w:szCs w:val="28"/>
        </w:rPr>
        <w:lastRenderedPageBreak/>
        <w:t>муниципальной  услуги</w:t>
      </w:r>
    </w:p>
    <w:p w:rsidR="008742AB" w:rsidRPr="004C28FA" w:rsidRDefault="008742AB" w:rsidP="008742AB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 xml:space="preserve">2.6.1 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</w:t>
      </w:r>
      <w:proofErr w:type="spellStart"/>
      <w:r w:rsidRPr="004C28FA">
        <w:rPr>
          <w:color w:val="000000"/>
          <w:sz w:val="28"/>
          <w:szCs w:val="28"/>
        </w:rPr>
        <w:t>Гаринского</w:t>
      </w:r>
      <w:proofErr w:type="spellEnd"/>
      <w:r w:rsidRPr="004C28FA">
        <w:rPr>
          <w:color w:val="000000"/>
          <w:sz w:val="28"/>
          <w:szCs w:val="28"/>
        </w:rPr>
        <w:t xml:space="preserve"> городского округа </w:t>
      </w:r>
      <w:hyperlink r:id="rId11" w:history="1">
        <w:r w:rsidRPr="004C28FA">
          <w:rPr>
            <w:rStyle w:val="ae"/>
            <w:rFonts w:eastAsiaTheme="majorEastAsia"/>
            <w:sz w:val="28"/>
            <w:szCs w:val="28"/>
          </w:rPr>
          <w:t>http://admgari-sever.ru/</w:t>
        </w:r>
      </w:hyperlink>
      <w:r w:rsidRPr="004C28FA">
        <w:rPr>
          <w:color w:val="000000"/>
          <w:sz w:val="28"/>
          <w:szCs w:val="28"/>
        </w:rPr>
        <w:t xml:space="preserve">  в сети «Интернет», а также на Едином портале </w:t>
      </w:r>
      <w:hyperlink r:id="rId12" w:history="1">
        <w:r w:rsidRPr="004C28FA">
          <w:rPr>
            <w:rStyle w:val="ae"/>
            <w:rFonts w:eastAsiaTheme="majorEastAsia"/>
            <w:sz w:val="28"/>
            <w:szCs w:val="28"/>
          </w:rPr>
          <w:t>https://www.gosuslugi.ru/</w:t>
        </w:r>
      </w:hyperlink>
      <w:r w:rsidRPr="004C28FA">
        <w:rPr>
          <w:color w:val="000000"/>
          <w:sz w:val="28"/>
          <w:szCs w:val="28"/>
        </w:rPr>
        <w:t xml:space="preserve">. </w:t>
      </w:r>
    </w:p>
    <w:p w:rsidR="008742AB" w:rsidRPr="004C28FA" w:rsidRDefault="008742AB" w:rsidP="0087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2.6.2 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соответствующем разделе регионального реестра, а также на Едином портале.</w:t>
      </w:r>
    </w:p>
    <w:p w:rsidR="008742AB" w:rsidRPr="004C28FA" w:rsidRDefault="008742AB" w:rsidP="00874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492" w:rsidRPr="004C28FA" w:rsidRDefault="00470492" w:rsidP="00470492">
      <w:pPr>
        <w:widowControl w:val="0"/>
        <w:autoSpaceDE w:val="0"/>
        <w:autoSpaceDN w:val="0"/>
        <w:adjustRightInd w:val="0"/>
        <w:ind w:firstLine="173"/>
        <w:jc w:val="center"/>
        <w:rPr>
          <w:b/>
          <w:color w:val="000000"/>
          <w:sz w:val="28"/>
          <w:szCs w:val="28"/>
        </w:rPr>
      </w:pPr>
      <w:r w:rsidRPr="004C28FA">
        <w:rPr>
          <w:b/>
          <w:color w:val="000000"/>
          <w:sz w:val="28"/>
          <w:szCs w:val="28"/>
        </w:rPr>
        <w:t>2.7</w:t>
      </w:r>
      <w:r w:rsidR="00567D3F">
        <w:rPr>
          <w:b/>
          <w:color w:val="000000"/>
          <w:sz w:val="28"/>
          <w:szCs w:val="28"/>
        </w:rPr>
        <w:t>.</w:t>
      </w:r>
      <w:r w:rsidRPr="004C28FA">
        <w:rPr>
          <w:b/>
          <w:color w:val="000000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470492" w:rsidRPr="004C28FA" w:rsidRDefault="00470492" w:rsidP="00470492">
      <w:pPr>
        <w:pStyle w:val="Default"/>
        <w:ind w:firstLine="567"/>
        <w:jc w:val="both"/>
        <w:rPr>
          <w:sz w:val="28"/>
          <w:szCs w:val="28"/>
        </w:rPr>
      </w:pPr>
      <w:r w:rsidRPr="004C28FA">
        <w:rPr>
          <w:sz w:val="28"/>
          <w:szCs w:val="28"/>
        </w:rPr>
        <w:t>2.7.1</w:t>
      </w:r>
      <w:r w:rsidR="00567D3F">
        <w:rPr>
          <w:sz w:val="28"/>
          <w:szCs w:val="28"/>
        </w:rPr>
        <w:t>.</w:t>
      </w:r>
      <w:r w:rsidRPr="004C28FA">
        <w:rPr>
          <w:sz w:val="28"/>
          <w:szCs w:val="28"/>
        </w:rPr>
        <w:t xml:space="preserve"> Для получения муниципальной услуги заявитель    предоставляет в МКУ «ИМЦ», </w:t>
      </w:r>
      <w:r w:rsidRPr="004C28FA">
        <w:rPr>
          <w:bCs/>
          <w:sz w:val="28"/>
          <w:szCs w:val="28"/>
        </w:rPr>
        <w:t>также в муниципальные  образовательные учреждения</w:t>
      </w:r>
      <w:r w:rsidRPr="004C28FA">
        <w:rPr>
          <w:sz w:val="28"/>
          <w:szCs w:val="28"/>
        </w:rPr>
        <w:t xml:space="preserve"> либо в МФЦ заявление по форме, согласно Приложен</w:t>
      </w:r>
      <w:r w:rsidR="00C75ABE">
        <w:rPr>
          <w:sz w:val="28"/>
          <w:szCs w:val="28"/>
        </w:rPr>
        <w:t>ию № 1 к настоящему регламенту.</w:t>
      </w:r>
    </w:p>
    <w:p w:rsidR="00470492" w:rsidRPr="004C28FA" w:rsidRDefault="00470492" w:rsidP="0047049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К заявлению прилагается следующий перечень документов:</w:t>
      </w:r>
    </w:p>
    <w:p w:rsidR="00470492" w:rsidRPr="004C28FA" w:rsidRDefault="00470492" w:rsidP="0047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FA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Федерации, дипломатический паспорт, служебный паспорт, паспорт моряка, удостоверение личности моряка, удостоверение личности (военный билет) военнослужащего.</w:t>
      </w:r>
    </w:p>
    <w:p w:rsidR="00470492" w:rsidRPr="004C28FA" w:rsidRDefault="00470492" w:rsidP="0047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FA">
        <w:rPr>
          <w:rFonts w:ascii="Times New Roman" w:hAnsi="Times New Roman" w:cs="Times New Roman"/>
          <w:sz w:val="28"/>
          <w:szCs w:val="28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470492" w:rsidRPr="004C28FA" w:rsidRDefault="00470492" w:rsidP="0047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FA">
        <w:rPr>
          <w:rFonts w:ascii="Times New Roman" w:hAnsi="Times New Roman" w:cs="Times New Roman"/>
          <w:sz w:val="28"/>
          <w:szCs w:val="28"/>
        </w:rPr>
        <w:t>Документами, удостоверяющими личность лица без гражданства в Российской Федерации, являются:</w:t>
      </w:r>
    </w:p>
    <w:p w:rsidR="00470492" w:rsidRPr="004C28FA" w:rsidRDefault="00470492" w:rsidP="0047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FA">
        <w:rPr>
          <w:rFonts w:ascii="Times New Roman" w:hAnsi="Times New Roman" w:cs="Times New Roman"/>
          <w:sz w:val="28"/>
          <w:szCs w:val="28"/>
        </w:rPr>
        <w:t>1)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470492" w:rsidRPr="004C28FA" w:rsidRDefault="00470492" w:rsidP="0047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FA">
        <w:rPr>
          <w:rFonts w:ascii="Times New Roman" w:hAnsi="Times New Roman" w:cs="Times New Roman"/>
          <w:sz w:val="28"/>
          <w:szCs w:val="28"/>
        </w:rPr>
        <w:t>2) разрешение на временное проживание;</w:t>
      </w:r>
    </w:p>
    <w:p w:rsidR="00470492" w:rsidRPr="004C28FA" w:rsidRDefault="00470492" w:rsidP="0047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FA">
        <w:rPr>
          <w:rFonts w:ascii="Times New Roman" w:hAnsi="Times New Roman" w:cs="Times New Roman"/>
          <w:sz w:val="28"/>
          <w:szCs w:val="28"/>
        </w:rPr>
        <w:t>3) вид на жительство;</w:t>
      </w:r>
    </w:p>
    <w:p w:rsidR="00470492" w:rsidRPr="004C28FA" w:rsidRDefault="00470492" w:rsidP="0047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FA">
        <w:rPr>
          <w:rFonts w:ascii="Times New Roman" w:hAnsi="Times New Roman" w:cs="Times New Roman"/>
          <w:sz w:val="28"/>
          <w:szCs w:val="28"/>
        </w:rPr>
        <w:t>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470492" w:rsidRPr="004C28FA" w:rsidRDefault="00470492" w:rsidP="00470492">
      <w:pPr>
        <w:tabs>
          <w:tab w:val="left" w:pos="400"/>
          <w:tab w:val="left" w:pos="70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2.7.2</w:t>
      </w:r>
      <w:r w:rsidR="00567D3F">
        <w:rPr>
          <w:color w:val="000000"/>
          <w:sz w:val="28"/>
          <w:szCs w:val="28"/>
        </w:rPr>
        <w:t>.</w:t>
      </w:r>
      <w:r w:rsidRPr="004C28FA">
        <w:rPr>
          <w:color w:val="000000"/>
          <w:sz w:val="28"/>
          <w:szCs w:val="28"/>
        </w:rPr>
        <w:t xml:space="preserve"> Заявление может быть подано:</w:t>
      </w:r>
    </w:p>
    <w:p w:rsidR="00470492" w:rsidRPr="004C28FA" w:rsidRDefault="00470492" w:rsidP="00470492">
      <w:pPr>
        <w:tabs>
          <w:tab w:val="left" w:pos="400"/>
          <w:tab w:val="left" w:pos="709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lastRenderedPageBreak/>
        <w:tab/>
        <w:t xml:space="preserve">- на бумажном носителе  посредством почтового отправления  или  при личном обращении заявителя либо его уполномоченного представителя в </w:t>
      </w:r>
      <w:r w:rsidRPr="004C28FA">
        <w:rPr>
          <w:sz w:val="28"/>
          <w:szCs w:val="28"/>
        </w:rPr>
        <w:t xml:space="preserve">МКУ «ИМЦ», а </w:t>
      </w:r>
      <w:r w:rsidRPr="004C28FA">
        <w:rPr>
          <w:bCs/>
          <w:sz w:val="28"/>
          <w:szCs w:val="28"/>
        </w:rPr>
        <w:t>также в муниципальные  образовательные учреждения</w:t>
      </w:r>
      <w:r w:rsidRPr="004C28FA">
        <w:rPr>
          <w:color w:val="000000"/>
          <w:sz w:val="28"/>
          <w:szCs w:val="28"/>
        </w:rPr>
        <w:t xml:space="preserve">  или МФЦ;</w:t>
      </w:r>
    </w:p>
    <w:p w:rsidR="00470492" w:rsidRPr="004C28FA" w:rsidRDefault="00470492" w:rsidP="004704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ab/>
        <w:t xml:space="preserve">- в электронной форме, путем направления электронного документа на официальную электронную почту </w:t>
      </w:r>
      <w:r w:rsidRPr="004C28FA">
        <w:rPr>
          <w:sz w:val="28"/>
          <w:szCs w:val="28"/>
        </w:rPr>
        <w:t xml:space="preserve">МКУ «ИМЦ», а </w:t>
      </w:r>
      <w:r w:rsidRPr="004C28FA">
        <w:rPr>
          <w:bCs/>
          <w:sz w:val="28"/>
          <w:szCs w:val="28"/>
        </w:rPr>
        <w:t>также в муниципальные образовательные учреждения</w:t>
      </w:r>
      <w:r w:rsidRPr="004C28FA">
        <w:rPr>
          <w:color w:val="000000"/>
          <w:sz w:val="28"/>
          <w:szCs w:val="28"/>
        </w:rPr>
        <w:t xml:space="preserve">. </w:t>
      </w:r>
    </w:p>
    <w:p w:rsidR="00470492" w:rsidRPr="004C28FA" w:rsidRDefault="00470492" w:rsidP="004704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470492" w:rsidRPr="004C28FA" w:rsidRDefault="00470492" w:rsidP="00A3691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2.7.3</w:t>
      </w:r>
      <w:r w:rsidR="00567D3F">
        <w:rPr>
          <w:color w:val="000000"/>
          <w:sz w:val="28"/>
          <w:szCs w:val="28"/>
        </w:rPr>
        <w:t>.</w:t>
      </w:r>
      <w:r w:rsidRPr="004C28FA">
        <w:rPr>
          <w:color w:val="000000"/>
          <w:sz w:val="28"/>
          <w:szCs w:val="28"/>
        </w:rPr>
        <w:t xml:space="preserve"> Для получения документов, необходимых для предоставления муниципальной услуги, указанных в пункте 2.7.1 настоящего регламента, заявитель лично обращается в органы государственной власти, учреждения и организации.</w:t>
      </w:r>
    </w:p>
    <w:p w:rsidR="00470492" w:rsidRPr="004C28FA" w:rsidRDefault="00470492" w:rsidP="00A3691B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2.7.4</w:t>
      </w:r>
      <w:r w:rsidR="00A3691B">
        <w:rPr>
          <w:color w:val="000000"/>
          <w:sz w:val="28"/>
          <w:szCs w:val="28"/>
        </w:rPr>
        <w:t>.</w:t>
      </w:r>
      <w:r w:rsidRPr="004C28FA">
        <w:rPr>
          <w:color w:val="000000"/>
          <w:sz w:val="28"/>
          <w:szCs w:val="28"/>
        </w:rPr>
        <w:t> </w:t>
      </w:r>
      <w:proofErr w:type="gramStart"/>
      <w:r w:rsidRPr="004C28FA">
        <w:rPr>
          <w:color w:val="000000"/>
          <w:sz w:val="28"/>
          <w:szCs w:val="28"/>
        </w:rPr>
        <w:t xml:space="preserve">Заявление и документы, необходимые для предоставления муниципальной услуги, указанные в пункте 2.7.1 настоящего регламента, представляются в </w:t>
      </w:r>
      <w:r w:rsidRPr="004C28FA">
        <w:rPr>
          <w:sz w:val="28"/>
          <w:szCs w:val="28"/>
        </w:rPr>
        <w:t xml:space="preserve">МКУ «ИМЦ», а </w:t>
      </w:r>
      <w:r w:rsidRPr="004C28FA">
        <w:rPr>
          <w:bCs/>
          <w:sz w:val="28"/>
          <w:szCs w:val="28"/>
        </w:rPr>
        <w:t>также в муниципальные  образовательные учреждения</w:t>
      </w:r>
      <w:r w:rsidRPr="004C28FA">
        <w:rPr>
          <w:color w:val="000000"/>
          <w:sz w:val="28"/>
          <w:szCs w:val="28"/>
        </w:rPr>
        <w:t xml:space="preserve">  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«при</w:t>
      </w:r>
      <w:proofErr w:type="gramEnd"/>
      <w:r w:rsidRPr="004C28FA">
        <w:rPr>
          <w:color w:val="000000"/>
          <w:sz w:val="28"/>
          <w:szCs w:val="28"/>
        </w:rPr>
        <w:t xml:space="preserve"> </w:t>
      </w:r>
      <w:proofErr w:type="gramStart"/>
      <w:r w:rsidRPr="004C28FA">
        <w:rPr>
          <w:color w:val="000000"/>
          <w:sz w:val="28"/>
          <w:szCs w:val="28"/>
        </w:rPr>
        <w:t>наличии</w:t>
      </w:r>
      <w:proofErr w:type="gramEnd"/>
      <w:r w:rsidRPr="004C28FA">
        <w:rPr>
          <w:color w:val="000000"/>
          <w:sz w:val="28"/>
          <w:szCs w:val="28"/>
        </w:rPr>
        <w:t xml:space="preserve"> технической возможности». </w:t>
      </w:r>
    </w:p>
    <w:p w:rsidR="00470492" w:rsidRPr="004C28FA" w:rsidRDefault="00470492" w:rsidP="004704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При обращении за получением муниципальной  услуги в электронном виде, заявление и электронный образ</w:t>
      </w:r>
      <w:r w:rsidR="00A3691B">
        <w:rPr>
          <w:color w:val="000000"/>
          <w:sz w:val="28"/>
          <w:szCs w:val="28"/>
        </w:rPr>
        <w:t>ец</w:t>
      </w:r>
      <w:r w:rsidRPr="004C28FA">
        <w:rPr>
          <w:color w:val="000000"/>
          <w:sz w:val="28"/>
          <w:szCs w:val="28"/>
        </w:rPr>
        <w:t xml:space="preserve"> каждого документа должны быть подписаны </w:t>
      </w:r>
      <w:r w:rsidRPr="004C28FA">
        <w:rPr>
          <w:color w:val="000000"/>
          <w:sz w:val="28"/>
          <w:szCs w:val="28"/>
          <w:shd w:val="clear" w:color="auto" w:fill="FFFFFF"/>
        </w:rPr>
        <w:t xml:space="preserve">простой электронной </w:t>
      </w:r>
      <w:r w:rsidRPr="004C28FA">
        <w:rPr>
          <w:color w:val="000000"/>
          <w:sz w:val="28"/>
          <w:szCs w:val="28"/>
        </w:rPr>
        <w:t>подписью.</w:t>
      </w:r>
    </w:p>
    <w:p w:rsidR="00470492" w:rsidRPr="004C28FA" w:rsidRDefault="00470492" w:rsidP="0047049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2.7.5</w:t>
      </w:r>
      <w:r w:rsidR="00A3691B">
        <w:rPr>
          <w:color w:val="000000"/>
          <w:sz w:val="28"/>
          <w:szCs w:val="28"/>
        </w:rPr>
        <w:t>.</w:t>
      </w:r>
      <w:r w:rsidRPr="004C28FA">
        <w:rPr>
          <w:bCs/>
          <w:color w:val="000000"/>
          <w:sz w:val="28"/>
          <w:szCs w:val="28"/>
        </w:rPr>
        <w:t xml:space="preserve"> При подаче заявления и документов  при личном приеме заявитель предъявляет 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470492" w:rsidRPr="004C28FA" w:rsidRDefault="00470492" w:rsidP="0047049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2.7.6</w:t>
      </w:r>
      <w:r w:rsidR="00A3691B">
        <w:rPr>
          <w:color w:val="000000"/>
          <w:sz w:val="28"/>
          <w:szCs w:val="28"/>
        </w:rPr>
        <w:t>.</w:t>
      </w:r>
      <w:r w:rsidRPr="004C28FA">
        <w:rPr>
          <w:color w:val="000000"/>
          <w:sz w:val="28"/>
          <w:szCs w:val="28"/>
        </w:rPr>
        <w:t xml:space="preserve"> При направлении документов почтовым отправлением  прилагаемые копии документов  должны быть  нотариально заверены  или </w:t>
      </w:r>
      <w:r w:rsidRPr="004C28FA">
        <w:rPr>
          <w:bCs/>
          <w:color w:val="000000"/>
          <w:sz w:val="28"/>
          <w:szCs w:val="28"/>
        </w:rPr>
        <w:t>заверены органами, выдавшими данные документы в установленном порядке.</w:t>
      </w:r>
    </w:p>
    <w:p w:rsidR="00470492" w:rsidRPr="004C28FA" w:rsidRDefault="00470492" w:rsidP="00470492">
      <w:pPr>
        <w:tabs>
          <w:tab w:val="left" w:pos="40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2.7.7</w:t>
      </w:r>
      <w:r w:rsidR="00A3691B">
        <w:rPr>
          <w:color w:val="000000"/>
          <w:sz w:val="28"/>
          <w:szCs w:val="28"/>
        </w:rPr>
        <w:t>.</w:t>
      </w:r>
      <w:r w:rsidRPr="004C28FA">
        <w:rPr>
          <w:color w:val="000000"/>
          <w:sz w:val="28"/>
          <w:szCs w:val="28"/>
        </w:rPr>
        <w:t xml:space="preserve">  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 исправлений, скреплённых печатью и заверенных подписью уполномоченного должностного лица. </w:t>
      </w:r>
    </w:p>
    <w:p w:rsidR="00470492" w:rsidRPr="004C28FA" w:rsidRDefault="00470492" w:rsidP="00470492">
      <w:pPr>
        <w:tabs>
          <w:tab w:val="left" w:pos="40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За предоставление недостоверных или искажённых сведений, повлёкших за собой неправомерное предоставление муниципальной услуги, заявитель несёт ответственность в соответствии с действующим законодательством.</w:t>
      </w:r>
    </w:p>
    <w:p w:rsidR="00470492" w:rsidRPr="004C28FA" w:rsidRDefault="00470492" w:rsidP="00470492">
      <w:pPr>
        <w:tabs>
          <w:tab w:val="left" w:pos="40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lastRenderedPageBreak/>
        <w:t>2.7.8</w:t>
      </w:r>
      <w:r w:rsidR="00A3691B">
        <w:rPr>
          <w:color w:val="000000"/>
          <w:sz w:val="28"/>
          <w:szCs w:val="28"/>
        </w:rPr>
        <w:t>.</w:t>
      </w:r>
      <w:r w:rsidRPr="004C28FA">
        <w:rPr>
          <w:color w:val="000000"/>
          <w:sz w:val="28"/>
          <w:szCs w:val="28"/>
        </w:rPr>
        <w:t xml:space="preserve"> Заявитель принимает решение о предоставлении его персональных данных и дает свое согласие на обработку в соответствии с законодательством Российской Федерации.</w:t>
      </w:r>
    </w:p>
    <w:p w:rsidR="008742AB" w:rsidRPr="004C28FA" w:rsidRDefault="008742AB" w:rsidP="008742AB">
      <w:pPr>
        <w:autoSpaceDE w:val="0"/>
        <w:autoSpaceDN w:val="0"/>
        <w:adjustRightInd w:val="0"/>
        <w:ind w:right="-141" w:firstLine="709"/>
        <w:jc w:val="both"/>
        <w:outlineLvl w:val="3"/>
        <w:rPr>
          <w:sz w:val="28"/>
          <w:szCs w:val="28"/>
        </w:rPr>
      </w:pPr>
    </w:p>
    <w:p w:rsidR="005915CD" w:rsidRPr="004C28FA" w:rsidRDefault="005915CD" w:rsidP="005915CD">
      <w:pPr>
        <w:tabs>
          <w:tab w:val="left" w:pos="709"/>
        </w:tabs>
        <w:suppressAutoHyphens/>
        <w:jc w:val="center"/>
        <w:rPr>
          <w:b/>
          <w:bCs/>
          <w:color w:val="000000"/>
          <w:kern w:val="1"/>
          <w:sz w:val="28"/>
          <w:szCs w:val="28"/>
          <w:lang w:eastAsia="zh-CN"/>
        </w:rPr>
      </w:pPr>
      <w:r w:rsidRPr="004C28FA">
        <w:rPr>
          <w:b/>
          <w:color w:val="000000"/>
          <w:sz w:val="28"/>
          <w:szCs w:val="28"/>
        </w:rPr>
        <w:t>2.8</w:t>
      </w:r>
      <w:r w:rsidR="00A3691B">
        <w:rPr>
          <w:b/>
          <w:color w:val="000000"/>
          <w:sz w:val="28"/>
          <w:szCs w:val="28"/>
        </w:rPr>
        <w:t>.</w:t>
      </w:r>
      <w:r w:rsidRPr="004C28FA">
        <w:rPr>
          <w:b/>
          <w:color w:val="000000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5915CD" w:rsidRPr="004C28FA" w:rsidRDefault="005915CD" w:rsidP="005915CD">
      <w:pPr>
        <w:tabs>
          <w:tab w:val="left" w:pos="400"/>
        </w:tabs>
        <w:contextualSpacing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ab/>
        <w:t>2.8.1</w:t>
      </w:r>
      <w:r w:rsidR="00A3691B">
        <w:rPr>
          <w:color w:val="000000"/>
          <w:sz w:val="28"/>
          <w:szCs w:val="28"/>
        </w:rPr>
        <w:t>.</w:t>
      </w:r>
      <w:r w:rsidRPr="004C28FA">
        <w:rPr>
          <w:color w:val="000000"/>
          <w:sz w:val="28"/>
          <w:szCs w:val="28"/>
        </w:rPr>
        <w:t xml:space="preserve">  Документы, 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 отсутствуют.</w:t>
      </w:r>
    </w:p>
    <w:p w:rsidR="005915CD" w:rsidRPr="004C28FA" w:rsidRDefault="005915CD" w:rsidP="005915CD">
      <w:pPr>
        <w:tabs>
          <w:tab w:val="left" w:pos="400"/>
        </w:tabs>
        <w:contextualSpacing/>
        <w:jc w:val="both"/>
        <w:rPr>
          <w:color w:val="000000"/>
          <w:sz w:val="28"/>
          <w:szCs w:val="28"/>
        </w:rPr>
      </w:pPr>
    </w:p>
    <w:p w:rsidR="005915CD" w:rsidRPr="004C28FA" w:rsidRDefault="005915CD" w:rsidP="005915CD">
      <w:pPr>
        <w:ind w:right="-711"/>
        <w:jc w:val="center"/>
        <w:rPr>
          <w:b/>
          <w:color w:val="000000"/>
          <w:sz w:val="28"/>
          <w:szCs w:val="28"/>
        </w:rPr>
      </w:pPr>
      <w:r w:rsidRPr="004C28FA">
        <w:rPr>
          <w:b/>
          <w:color w:val="000000"/>
          <w:sz w:val="28"/>
          <w:szCs w:val="28"/>
        </w:rPr>
        <w:t>2.9. Указание на запрет требовать от заявителя</w:t>
      </w:r>
    </w:p>
    <w:p w:rsidR="005915CD" w:rsidRPr="004C28FA" w:rsidRDefault="005915CD" w:rsidP="005915CD">
      <w:pPr>
        <w:jc w:val="center"/>
        <w:rPr>
          <w:b/>
          <w:color w:val="000000"/>
          <w:sz w:val="28"/>
          <w:szCs w:val="28"/>
        </w:rPr>
      </w:pPr>
      <w:r w:rsidRPr="004C28FA">
        <w:rPr>
          <w:b/>
          <w:color w:val="000000"/>
          <w:sz w:val="28"/>
          <w:szCs w:val="28"/>
        </w:rPr>
        <w:t>представления документов, информации или осуществления действий</w:t>
      </w:r>
    </w:p>
    <w:p w:rsidR="005915CD" w:rsidRPr="004C28FA" w:rsidRDefault="005915CD" w:rsidP="00A3691B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 xml:space="preserve">2.9.1. Запрещается требовать от  заявителя: </w:t>
      </w:r>
    </w:p>
    <w:p w:rsidR="005915CD" w:rsidRPr="004C28FA" w:rsidRDefault="005915CD" w:rsidP="005915C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15CD" w:rsidRPr="004C28FA" w:rsidRDefault="005915CD" w:rsidP="005915CD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proofErr w:type="gramStart"/>
      <w:r w:rsidRPr="004C28FA">
        <w:rPr>
          <w:color w:val="000000"/>
          <w:sz w:val="28"/>
          <w:szCs w:val="28"/>
          <w:lang w:eastAsia="ar-SA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4C28FA">
        <w:rPr>
          <w:color w:val="000000"/>
          <w:sz w:val="28"/>
          <w:szCs w:val="28"/>
          <w:lang w:eastAsia="ar-SA"/>
        </w:rPr>
        <w:t>, участвующих в предоставлении государственных и муниципальных услуг, за   исключением документов, указанных  в части  6 статьи   7  Федерального закона  от 27 июля 2010 г. № 210-ФЗ «Об организации предоставления государственных и муниципальных услуг».</w:t>
      </w:r>
    </w:p>
    <w:p w:rsidR="005915CD" w:rsidRPr="004C28FA" w:rsidRDefault="005915CD" w:rsidP="005915C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p1692"/>
      <w:bookmarkStart w:id="1" w:name="p1694"/>
      <w:bookmarkStart w:id="2" w:name="p1696"/>
      <w:bookmarkEnd w:id="0"/>
      <w:bookmarkEnd w:id="1"/>
      <w:bookmarkEnd w:id="2"/>
      <w:r w:rsidRPr="004C28FA">
        <w:rPr>
          <w:color w:val="000000"/>
          <w:sz w:val="28"/>
          <w:szCs w:val="28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15CD" w:rsidRPr="004C28FA" w:rsidRDefault="005915CD" w:rsidP="005915C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15CD" w:rsidRPr="004C28FA" w:rsidRDefault="005915CD" w:rsidP="005915C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15CD" w:rsidRPr="004C28FA" w:rsidRDefault="005915CD" w:rsidP="005915C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15CD" w:rsidRPr="004C28FA" w:rsidRDefault="005915CD" w:rsidP="005915C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5915CD" w:rsidRPr="004C28FA" w:rsidRDefault="005915CD" w:rsidP="005915C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5915CD" w:rsidRPr="004C28FA" w:rsidRDefault="005915CD" w:rsidP="005915CD">
      <w:pPr>
        <w:autoSpaceDE w:val="0"/>
        <w:autoSpaceDN w:val="0"/>
        <w:adjustRightInd w:val="0"/>
        <w:ind w:right="-711" w:firstLine="708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При предоставлении муниципальной услуги запрещается:</w:t>
      </w:r>
    </w:p>
    <w:p w:rsidR="005915CD" w:rsidRPr="004C28FA" w:rsidRDefault="005915CD" w:rsidP="005915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 xml:space="preserve">  </w:t>
      </w:r>
      <w:r w:rsidRPr="004C28FA">
        <w:rPr>
          <w:color w:val="000000"/>
          <w:sz w:val="28"/>
          <w:szCs w:val="28"/>
        </w:rPr>
        <w:tab/>
        <w:t xml:space="preserve"> 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5915CD" w:rsidRPr="004C28FA" w:rsidRDefault="005915CD" w:rsidP="005915C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C28FA">
        <w:rPr>
          <w:color w:val="000000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5915CD" w:rsidRPr="004C28FA" w:rsidRDefault="005915CD" w:rsidP="00591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D" w:rsidRPr="004C28FA" w:rsidRDefault="005915CD" w:rsidP="005915C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4C28FA">
        <w:rPr>
          <w:b/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 услуги</w:t>
      </w:r>
    </w:p>
    <w:p w:rsidR="005915CD" w:rsidRDefault="005915CD" w:rsidP="00A3691B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C28FA">
        <w:rPr>
          <w:color w:val="000000" w:themeColor="text1"/>
          <w:sz w:val="28"/>
          <w:szCs w:val="28"/>
        </w:rPr>
        <w:t>2.10.1</w:t>
      </w:r>
      <w:r w:rsidR="00A3691B">
        <w:rPr>
          <w:color w:val="000000" w:themeColor="text1"/>
          <w:sz w:val="28"/>
          <w:szCs w:val="28"/>
        </w:rPr>
        <w:t>.</w:t>
      </w:r>
      <w:r w:rsidRPr="004C28FA">
        <w:rPr>
          <w:color w:val="000000" w:themeColor="text1"/>
          <w:sz w:val="28"/>
          <w:szCs w:val="28"/>
        </w:rPr>
        <w:t xml:space="preserve"> Основанием для </w:t>
      </w:r>
      <w:r w:rsidR="004C28FA" w:rsidRPr="004C28FA">
        <w:rPr>
          <w:color w:val="000000" w:themeColor="text1"/>
          <w:sz w:val="28"/>
          <w:szCs w:val="28"/>
        </w:rPr>
        <w:t xml:space="preserve">приостановления или </w:t>
      </w:r>
      <w:r w:rsidRPr="004C28FA">
        <w:rPr>
          <w:color w:val="000000" w:themeColor="text1"/>
          <w:sz w:val="28"/>
          <w:szCs w:val="28"/>
        </w:rPr>
        <w:t xml:space="preserve">отказа в приеме документов, необходимых для предоставления  муниципальной услуги,   </w:t>
      </w:r>
      <w:r w:rsidRPr="004C28FA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C28FA">
        <w:rPr>
          <w:color w:val="000000" w:themeColor="text1"/>
          <w:sz w:val="28"/>
          <w:szCs w:val="28"/>
          <w:shd w:val="clear" w:color="auto" w:fill="FFFFFF"/>
        </w:rPr>
        <w:t>является не предоставление заявителем какого-либо из документов, предусмотренных пунктом 2.7.1 настоящего регламента, либо предоставление недостоверной информации.</w:t>
      </w:r>
    </w:p>
    <w:p w:rsidR="0062235B" w:rsidRPr="004C28FA" w:rsidRDefault="0062235B" w:rsidP="00A3691B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2235B" w:rsidRPr="0062235B" w:rsidRDefault="0062235B" w:rsidP="006223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5B">
        <w:rPr>
          <w:rFonts w:ascii="Times New Roman" w:hAnsi="Times New Roman" w:cs="Times New Roman"/>
          <w:b/>
          <w:sz w:val="28"/>
          <w:szCs w:val="28"/>
        </w:rPr>
        <w:t>2.11.</w:t>
      </w:r>
      <w:r w:rsidRPr="0062235B">
        <w:rPr>
          <w:rFonts w:ascii="Times New Roman" w:hAnsi="Times New Roman" w:cs="Times New Roman"/>
          <w:b/>
          <w:sz w:val="28"/>
          <w:szCs w:val="28"/>
        </w:rPr>
        <w:tab/>
        <w:t>Исчерпывающий  перечень оснований для приостановления или отказа в предоставлении муниципальной услуги</w:t>
      </w:r>
    </w:p>
    <w:p w:rsidR="0062235B" w:rsidRPr="0062235B" w:rsidRDefault="0062235B" w:rsidP="0062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2235B">
        <w:rPr>
          <w:rFonts w:ascii="Times New Roman" w:hAnsi="Times New Roman" w:cs="Times New Roman"/>
          <w:sz w:val="28"/>
          <w:szCs w:val="28"/>
        </w:rPr>
        <w:t>.11.1.</w:t>
      </w:r>
      <w:r w:rsidRPr="0062235B">
        <w:rPr>
          <w:rFonts w:ascii="Times New Roman" w:hAnsi="Times New Roman" w:cs="Times New Roman"/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62235B" w:rsidRPr="0062235B" w:rsidRDefault="0062235B" w:rsidP="0062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235B">
        <w:rPr>
          <w:rFonts w:ascii="Times New Roman" w:hAnsi="Times New Roman" w:cs="Times New Roman"/>
          <w:sz w:val="28"/>
          <w:szCs w:val="28"/>
        </w:rPr>
        <w:t>.11.2.</w:t>
      </w:r>
      <w:r w:rsidRPr="0062235B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услуги:</w:t>
      </w:r>
    </w:p>
    <w:p w:rsidR="0062235B" w:rsidRPr="0062235B" w:rsidRDefault="0062235B" w:rsidP="0062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5B">
        <w:rPr>
          <w:rFonts w:ascii="Times New Roman" w:hAnsi="Times New Roman" w:cs="Times New Roman"/>
          <w:sz w:val="28"/>
          <w:szCs w:val="28"/>
        </w:rPr>
        <w:t>1)</w:t>
      </w:r>
      <w:r w:rsidRPr="0062235B">
        <w:rPr>
          <w:rFonts w:ascii="Times New Roman" w:hAnsi="Times New Roman" w:cs="Times New Roman"/>
          <w:sz w:val="28"/>
          <w:szCs w:val="28"/>
        </w:rPr>
        <w:tab/>
        <w:t>заявитель запрашивает информацию, не относящуюся к предмету регулирования настоящего административного регламента в соответствии с подразделом 1.1. настоящего административного регламента;</w:t>
      </w:r>
    </w:p>
    <w:p w:rsidR="0062235B" w:rsidRPr="0062235B" w:rsidRDefault="0062235B" w:rsidP="0062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5B">
        <w:rPr>
          <w:rFonts w:ascii="Times New Roman" w:hAnsi="Times New Roman" w:cs="Times New Roman"/>
          <w:sz w:val="28"/>
          <w:szCs w:val="28"/>
        </w:rPr>
        <w:t>2)</w:t>
      </w:r>
      <w:r w:rsidRPr="0062235B">
        <w:rPr>
          <w:rFonts w:ascii="Times New Roman" w:hAnsi="Times New Roman" w:cs="Times New Roman"/>
          <w:sz w:val="28"/>
          <w:szCs w:val="28"/>
        </w:rPr>
        <w:tab/>
        <w:t>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</w:t>
      </w:r>
    </w:p>
    <w:p w:rsidR="0062235B" w:rsidRPr="0062235B" w:rsidRDefault="0062235B" w:rsidP="0062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5B">
        <w:rPr>
          <w:rFonts w:ascii="Times New Roman" w:hAnsi="Times New Roman" w:cs="Times New Roman"/>
          <w:sz w:val="28"/>
          <w:szCs w:val="28"/>
        </w:rPr>
        <w:t>3)</w:t>
      </w:r>
      <w:r w:rsidRPr="0062235B">
        <w:rPr>
          <w:rFonts w:ascii="Times New Roman" w:hAnsi="Times New Roman" w:cs="Times New Roman"/>
          <w:sz w:val="28"/>
          <w:szCs w:val="28"/>
        </w:rPr>
        <w:tab/>
        <w:t>наличие в заявлении и прилагаемых к нему документах исправлений, серьезных повреждений, не позволяющих однозначно истолковать их содержание;</w:t>
      </w:r>
    </w:p>
    <w:p w:rsidR="0062235B" w:rsidRPr="0062235B" w:rsidRDefault="0062235B" w:rsidP="0062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5B">
        <w:rPr>
          <w:rFonts w:ascii="Times New Roman" w:hAnsi="Times New Roman" w:cs="Times New Roman"/>
          <w:sz w:val="28"/>
          <w:szCs w:val="28"/>
        </w:rPr>
        <w:t>4)</w:t>
      </w:r>
      <w:r w:rsidRPr="0062235B">
        <w:rPr>
          <w:rFonts w:ascii="Times New Roman" w:hAnsi="Times New Roman" w:cs="Times New Roman"/>
          <w:sz w:val="28"/>
          <w:szCs w:val="28"/>
        </w:rPr>
        <w:tab/>
        <w:t>заявление представлено лицом, не уполномоченным представлять интересы заявителя;</w:t>
      </w:r>
    </w:p>
    <w:p w:rsidR="005915CD" w:rsidRDefault="0062235B" w:rsidP="0062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5B">
        <w:rPr>
          <w:rFonts w:ascii="Times New Roman" w:hAnsi="Times New Roman" w:cs="Times New Roman"/>
          <w:sz w:val="28"/>
          <w:szCs w:val="28"/>
        </w:rPr>
        <w:t>5)</w:t>
      </w:r>
      <w:r w:rsidRPr="0062235B">
        <w:rPr>
          <w:rFonts w:ascii="Times New Roman" w:hAnsi="Times New Roman" w:cs="Times New Roman"/>
          <w:sz w:val="28"/>
          <w:szCs w:val="28"/>
        </w:rPr>
        <w:tab/>
        <w:t>отсутствие в заявлении сведений, необходимых для предоставления муниципальной услуги.</w:t>
      </w:r>
    </w:p>
    <w:p w:rsidR="0062235B" w:rsidRPr="004C28FA" w:rsidRDefault="0062235B" w:rsidP="0062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D" w:rsidRPr="004C28FA" w:rsidRDefault="0062235B" w:rsidP="005915CD">
      <w:pPr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2.12</w:t>
      </w:r>
      <w:r w:rsidR="005915CD" w:rsidRPr="004C28FA">
        <w:rPr>
          <w:b/>
          <w:color w:val="000000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15CD" w:rsidRPr="004C28FA" w:rsidRDefault="0062235B" w:rsidP="00A3691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5915CD" w:rsidRPr="004C28FA">
        <w:rPr>
          <w:color w:val="000000"/>
          <w:sz w:val="28"/>
          <w:szCs w:val="28"/>
        </w:rPr>
        <w:t>.1</w:t>
      </w:r>
      <w:r w:rsidR="00A3691B">
        <w:rPr>
          <w:color w:val="000000"/>
          <w:sz w:val="28"/>
          <w:szCs w:val="28"/>
        </w:rPr>
        <w:t>.</w:t>
      </w:r>
      <w:r w:rsidR="005915CD" w:rsidRPr="004C28FA">
        <w:rPr>
          <w:color w:val="000000"/>
          <w:sz w:val="28"/>
          <w:szCs w:val="28"/>
        </w:rPr>
        <w:t xml:space="preserve">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5915CD" w:rsidRPr="004C28FA" w:rsidRDefault="005915CD" w:rsidP="005915C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15CD" w:rsidRPr="004C28FA" w:rsidRDefault="0062235B" w:rsidP="005915CD">
      <w:pPr>
        <w:tabs>
          <w:tab w:val="left" w:pos="400"/>
        </w:tabs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2.13</w:t>
      </w:r>
      <w:r w:rsidR="005915CD" w:rsidRPr="004C28FA">
        <w:rPr>
          <w:b/>
          <w:color w:val="000000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15CD" w:rsidRPr="004C28FA" w:rsidRDefault="0062235B" w:rsidP="005915CD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iCs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2.13</w:t>
      </w:r>
      <w:r w:rsidR="005915CD" w:rsidRPr="004C28FA">
        <w:rPr>
          <w:color w:val="000000"/>
          <w:sz w:val="28"/>
          <w:szCs w:val="28"/>
        </w:rPr>
        <w:t xml:space="preserve">.1. </w:t>
      </w:r>
      <w:r w:rsidR="005915CD" w:rsidRPr="004C28FA">
        <w:rPr>
          <w:iCs/>
          <w:color w:val="000000"/>
          <w:kern w:val="1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915CD" w:rsidRPr="004C28FA" w:rsidRDefault="005915CD" w:rsidP="005915CD">
      <w:pPr>
        <w:tabs>
          <w:tab w:val="left" w:pos="400"/>
        </w:tabs>
        <w:autoSpaceDE w:val="0"/>
        <w:autoSpaceDN w:val="0"/>
        <w:adjustRightInd w:val="0"/>
        <w:ind w:firstLine="284"/>
        <w:jc w:val="both"/>
        <w:rPr>
          <w:iCs/>
          <w:color w:val="000000"/>
          <w:kern w:val="1"/>
          <w:sz w:val="28"/>
          <w:szCs w:val="28"/>
        </w:rPr>
      </w:pPr>
    </w:p>
    <w:p w:rsidR="005915CD" w:rsidRPr="004C28FA" w:rsidRDefault="0062235B" w:rsidP="005915CD">
      <w:pPr>
        <w:tabs>
          <w:tab w:val="left" w:pos="400"/>
        </w:tabs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2.14</w:t>
      </w:r>
      <w:r w:rsidR="005915CD" w:rsidRPr="004C28FA">
        <w:rPr>
          <w:b/>
          <w:color w:val="000000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915CD" w:rsidRPr="004C28FA" w:rsidRDefault="0062235B" w:rsidP="00A3691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5915CD" w:rsidRPr="004C28FA">
        <w:rPr>
          <w:color w:val="000000"/>
          <w:sz w:val="28"/>
          <w:szCs w:val="28"/>
        </w:rPr>
        <w:t>.1.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5915CD" w:rsidRPr="004C28FA" w:rsidRDefault="005915CD" w:rsidP="00591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CD" w:rsidRPr="004C28FA" w:rsidRDefault="0062235B" w:rsidP="00591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</w:t>
      </w:r>
      <w:r w:rsidR="005915CD" w:rsidRPr="004C28FA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5915CD" w:rsidRPr="004C28FA" w:rsidRDefault="0062235B" w:rsidP="00A3691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</w:t>
      </w:r>
      <w:r w:rsidR="005915CD" w:rsidRPr="004C28FA">
        <w:rPr>
          <w:rFonts w:ascii="Times New Roman" w:hAnsi="Times New Roman" w:cs="Times New Roman"/>
          <w:bCs/>
          <w:sz w:val="28"/>
          <w:szCs w:val="28"/>
        </w:rPr>
        <w:t xml:space="preserve">.1. Максимальный срок ожидания в очереди при подаче запроса (заявления) о предоставлении муниципальной услуги и при получении </w:t>
      </w:r>
      <w:r w:rsidR="005915CD" w:rsidRPr="004C28FA">
        <w:rPr>
          <w:rFonts w:ascii="Times New Roman" w:hAnsi="Times New Roman" w:cs="Times New Roman"/>
          <w:bCs/>
          <w:sz w:val="28"/>
          <w:szCs w:val="28"/>
        </w:rPr>
        <w:lastRenderedPageBreak/>
        <w:t>результата предоставлении муниципальной услуги составляет не более 15 минут.</w:t>
      </w:r>
    </w:p>
    <w:p w:rsidR="004C28FA" w:rsidRDefault="004C28FA" w:rsidP="005915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8FA" w:rsidRPr="00CB2ADE" w:rsidRDefault="0062235B" w:rsidP="004C28FA">
      <w:pPr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2.16</w:t>
      </w:r>
      <w:r w:rsidR="004C28FA" w:rsidRPr="00CB2ADE">
        <w:rPr>
          <w:b/>
          <w:bCs/>
          <w:color w:val="000000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</w:t>
      </w:r>
      <w:r w:rsidR="004C28FA" w:rsidRPr="00CB2ADE">
        <w:rPr>
          <w:b/>
          <w:color w:val="000000"/>
          <w:sz w:val="28"/>
          <w:szCs w:val="28"/>
        </w:rPr>
        <w:t xml:space="preserve"> участвующей в предоставлении муниципальной услуги, в том числе в электронной форме</w:t>
      </w:r>
    </w:p>
    <w:p w:rsidR="004C28FA" w:rsidRPr="00CB2ADE" w:rsidRDefault="0062235B" w:rsidP="004C28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4C28FA" w:rsidRPr="00CB2ADE">
        <w:rPr>
          <w:color w:val="000000"/>
          <w:sz w:val="28"/>
          <w:szCs w:val="28"/>
        </w:rPr>
        <w:t xml:space="preserve">.1. Регистрация запроса и иных документов, необходимых для предоставления муниципальной услуги, указанных в пункте 2.7.1 настоящего регламента, осуществляется в день их поступления в </w:t>
      </w:r>
      <w:r w:rsidR="004C28FA" w:rsidRPr="00CB2ADE">
        <w:rPr>
          <w:sz w:val="28"/>
          <w:szCs w:val="28"/>
        </w:rPr>
        <w:t xml:space="preserve">МКУ «ИМЦ», а </w:t>
      </w:r>
      <w:r w:rsidR="004C28FA" w:rsidRPr="00CB2ADE">
        <w:rPr>
          <w:bCs/>
          <w:sz w:val="28"/>
          <w:szCs w:val="28"/>
        </w:rPr>
        <w:t>также в муниципальные  образовательные учреждения</w:t>
      </w:r>
      <w:r w:rsidR="004C28FA" w:rsidRPr="00CB2ADE">
        <w:rPr>
          <w:color w:val="000000"/>
          <w:sz w:val="28"/>
          <w:szCs w:val="28"/>
        </w:rPr>
        <w:t xml:space="preserve">    при обращении лично, через МФЦ (при возможности).</w:t>
      </w:r>
    </w:p>
    <w:p w:rsidR="004C28FA" w:rsidRPr="00CB2ADE" w:rsidRDefault="0062235B" w:rsidP="004C28F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4C28FA" w:rsidRPr="00CB2ADE">
        <w:rPr>
          <w:rFonts w:ascii="Times New Roman" w:hAnsi="Times New Roman" w:cs="Times New Roman"/>
          <w:color w:val="000000"/>
          <w:sz w:val="28"/>
          <w:szCs w:val="28"/>
        </w:rPr>
        <w:t xml:space="preserve">.2. В случае если запрос и иные документы, необходимые для предоставления муниципальной услуги, поданы в электронной форме,  </w:t>
      </w:r>
      <w:r w:rsidR="004C28FA" w:rsidRPr="00CB2ADE">
        <w:rPr>
          <w:rFonts w:ascii="Times New Roman" w:hAnsi="Times New Roman" w:cs="Times New Roman"/>
          <w:sz w:val="28"/>
          <w:szCs w:val="28"/>
        </w:rPr>
        <w:t xml:space="preserve">МКУ «ИМЦ», а </w:t>
      </w:r>
      <w:r w:rsidR="004C28FA" w:rsidRPr="00CB2ADE">
        <w:rPr>
          <w:rFonts w:ascii="Times New Roman" w:hAnsi="Times New Roman" w:cs="Times New Roman"/>
          <w:bCs/>
          <w:sz w:val="28"/>
          <w:szCs w:val="28"/>
        </w:rPr>
        <w:t>также  муниципальные  образовательные учреждения</w:t>
      </w:r>
      <w:r w:rsidR="004C28FA" w:rsidRPr="00CB2ADE">
        <w:rPr>
          <w:rFonts w:ascii="Times New Roman" w:hAnsi="Times New Roman" w:cs="Times New Roman"/>
          <w:color w:val="000000"/>
          <w:sz w:val="28"/>
          <w:szCs w:val="28"/>
        </w:rPr>
        <w:t xml:space="preserve">   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4C28FA" w:rsidRPr="00CB2ADE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</w:t>
      </w:r>
      <w:r w:rsidR="004C28FA" w:rsidRPr="00CB2ADE">
        <w:rPr>
          <w:rFonts w:ascii="Times New Roman" w:hAnsi="Times New Roman" w:cs="Times New Roman"/>
          <w:sz w:val="28"/>
          <w:szCs w:val="28"/>
        </w:rPr>
        <w:t xml:space="preserve">МКУ «ИМЦ», а </w:t>
      </w:r>
      <w:r w:rsidR="004C28FA" w:rsidRPr="00CB2ADE">
        <w:rPr>
          <w:rFonts w:ascii="Times New Roman" w:hAnsi="Times New Roman" w:cs="Times New Roman"/>
          <w:bCs/>
          <w:sz w:val="28"/>
          <w:szCs w:val="28"/>
        </w:rPr>
        <w:t>также в муниципальные  образовательные учреждения</w:t>
      </w:r>
      <w:r w:rsidR="004C28FA" w:rsidRPr="00CB2AD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C28FA" w:rsidRPr="00CB2ADE" w:rsidRDefault="0062235B" w:rsidP="004C28F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4C28FA" w:rsidRPr="00CB2ADE">
        <w:rPr>
          <w:rFonts w:ascii="Times New Roman" w:hAnsi="Times New Roman" w:cs="Times New Roman"/>
          <w:color w:val="000000"/>
          <w:sz w:val="28"/>
          <w:szCs w:val="28"/>
        </w:rPr>
        <w:t>.3. Регистрация запроса и иных документов,                                                                                                                                  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4C28FA" w:rsidRPr="00CB2ADE" w:rsidRDefault="004C28FA" w:rsidP="004C28F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8FA" w:rsidRPr="00CB2ADE" w:rsidRDefault="0062235B" w:rsidP="004C28FA">
      <w:pPr>
        <w:widowControl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2.17</w:t>
      </w:r>
      <w:r w:rsidR="004C28FA" w:rsidRPr="00CB2ADE">
        <w:rPr>
          <w:b/>
          <w:bCs/>
          <w:color w:val="000000"/>
          <w:sz w:val="28"/>
          <w:szCs w:val="28"/>
        </w:rPr>
        <w:t xml:space="preserve">.  </w:t>
      </w:r>
      <w:proofErr w:type="gramStart"/>
      <w:r w:rsidR="004C28FA" w:rsidRPr="00CB2ADE">
        <w:rPr>
          <w:b/>
          <w:bCs/>
          <w:color w:val="000000"/>
          <w:sz w:val="28"/>
          <w:szCs w:val="28"/>
        </w:rPr>
        <w:t>Требования к помещениям, в которых предоставляются муниципальная услуга,</w:t>
      </w:r>
      <w:r w:rsidR="004C28FA" w:rsidRPr="00CB2ADE">
        <w:rPr>
          <w:color w:val="000000"/>
          <w:sz w:val="28"/>
          <w:szCs w:val="28"/>
        </w:rPr>
        <w:t xml:space="preserve"> </w:t>
      </w:r>
      <w:r w:rsidR="004C28FA" w:rsidRPr="00CB2ADE">
        <w:rPr>
          <w:b/>
          <w:color w:val="000000"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4C28FA" w:rsidRPr="00CB2ADE">
        <w:rPr>
          <w:b/>
          <w:bCs/>
          <w:color w:val="000000"/>
          <w:sz w:val="28"/>
          <w:szCs w:val="28"/>
        </w:rPr>
        <w:t xml:space="preserve">,  размещению и оформлению визуальной, текстовой и мультимедийной информации о порядке предоставления </w:t>
      </w:r>
      <w:r w:rsidR="004C28FA" w:rsidRPr="00CB2ADE">
        <w:rPr>
          <w:b/>
          <w:color w:val="000000"/>
          <w:sz w:val="28"/>
          <w:szCs w:val="28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="004C28FA" w:rsidRPr="00CB2ADE">
        <w:rPr>
          <w:b/>
          <w:color w:val="00000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4C28FA" w:rsidRPr="00CB2ADE" w:rsidRDefault="0062235B" w:rsidP="004C28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4C28FA" w:rsidRPr="00CB2ADE">
        <w:rPr>
          <w:color w:val="000000"/>
          <w:sz w:val="28"/>
          <w:szCs w:val="28"/>
        </w:rPr>
        <w:t>.1. В помещениях, в которых предоставляется муниципальная услуга, обеспечивается: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C28FA" w:rsidRPr="00CB2ADE" w:rsidRDefault="004C28FA" w:rsidP="004C28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C28FA" w:rsidRPr="00CB2ADE" w:rsidRDefault="004C28FA" w:rsidP="004C28F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B2ADE">
        <w:rPr>
          <w:bCs/>
          <w:color w:val="000000"/>
          <w:sz w:val="28"/>
          <w:szCs w:val="28"/>
        </w:rPr>
        <w:t>- возможность беспрепятственного входа в объекты и выхода из них;</w:t>
      </w:r>
    </w:p>
    <w:p w:rsidR="004C28FA" w:rsidRPr="00CB2ADE" w:rsidRDefault="004C28FA" w:rsidP="004C28F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B2ADE">
        <w:rPr>
          <w:bCs/>
          <w:color w:val="000000"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B2ADE">
        <w:rPr>
          <w:bCs/>
          <w:color w:val="000000"/>
          <w:sz w:val="28"/>
          <w:szCs w:val="28"/>
        </w:rPr>
        <w:t>ассистивных</w:t>
      </w:r>
      <w:proofErr w:type="spellEnd"/>
      <w:r w:rsidRPr="00CB2ADE">
        <w:rPr>
          <w:bCs/>
          <w:color w:val="000000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B2ADE">
        <w:rPr>
          <w:color w:val="000000"/>
          <w:sz w:val="28"/>
          <w:szCs w:val="28"/>
        </w:rPr>
        <w:t>банкетками</w:t>
      </w:r>
      <w:proofErr w:type="spellEnd"/>
      <w:r w:rsidRPr="00CB2ADE">
        <w:rPr>
          <w:color w:val="000000"/>
          <w:sz w:val="28"/>
          <w:szCs w:val="28"/>
        </w:rPr>
        <w:t>);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 xml:space="preserve">4) помещения должны иметь туалет со свободным доступом к нему </w:t>
      </w:r>
      <w:r w:rsidRPr="00CB2ADE">
        <w:rPr>
          <w:color w:val="000000"/>
          <w:sz w:val="28"/>
          <w:szCs w:val="28"/>
        </w:rPr>
        <w:br/>
        <w:t>в рабочее время;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CB2ADE">
        <w:rPr>
          <w:color w:val="000000"/>
          <w:sz w:val="28"/>
          <w:szCs w:val="28"/>
        </w:rPr>
        <w:br/>
        <w:t>с информационными материалами, оборудуются: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информационными стендами;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4C28FA" w:rsidRDefault="004C28FA" w:rsidP="004C28F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 xml:space="preserve">Оформление визуальной, текстовой информации </w:t>
      </w:r>
      <w:r w:rsidRPr="00CB2ADE">
        <w:rPr>
          <w:color w:val="000000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2235B" w:rsidRPr="00CB2ADE" w:rsidRDefault="0062235B" w:rsidP="004C28F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28FA" w:rsidRPr="00CB2ADE" w:rsidRDefault="0062235B" w:rsidP="004C28FA">
      <w:pPr>
        <w:autoSpaceDE w:val="0"/>
        <w:autoSpaceDN w:val="0"/>
        <w:adjustRightInd w:val="0"/>
        <w:ind w:firstLine="70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2.18</w:t>
      </w:r>
      <w:r w:rsidR="004C28FA" w:rsidRPr="00CB2ADE">
        <w:rPr>
          <w:b/>
          <w:color w:val="000000"/>
          <w:sz w:val="28"/>
          <w:szCs w:val="28"/>
        </w:rPr>
        <w:t xml:space="preserve">. </w:t>
      </w:r>
      <w:proofErr w:type="gramStart"/>
      <w:r w:rsidR="004C28FA" w:rsidRPr="00CB2ADE">
        <w:rPr>
          <w:b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="004C28FA" w:rsidRPr="00CB2ADE">
        <w:rPr>
          <w:b/>
          <w:color w:val="000000"/>
          <w:sz w:val="28"/>
          <w:szCs w:val="28"/>
        </w:rPr>
        <w:t xml:space="preserve"> информационно-коммуникационных технологий</w:t>
      </w:r>
    </w:p>
    <w:p w:rsidR="004C28FA" w:rsidRPr="00CB2ADE" w:rsidRDefault="0062235B" w:rsidP="004C28FA">
      <w:pPr>
        <w:autoSpaceDE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2.18</w:t>
      </w:r>
      <w:r w:rsidR="004C28FA" w:rsidRPr="00CB2ADE">
        <w:rPr>
          <w:bCs/>
          <w:color w:val="000000"/>
          <w:sz w:val="28"/>
          <w:szCs w:val="28"/>
        </w:rPr>
        <w:t xml:space="preserve">.1. Показатели доступности и качества предоставления </w:t>
      </w:r>
      <w:r w:rsidR="004C28FA" w:rsidRPr="00CB2ADE">
        <w:rPr>
          <w:color w:val="000000"/>
          <w:sz w:val="28"/>
          <w:szCs w:val="28"/>
        </w:rPr>
        <w:t>муниципальной</w:t>
      </w:r>
      <w:r w:rsidR="004C28FA" w:rsidRPr="00CB2ADE">
        <w:rPr>
          <w:bCs/>
          <w:color w:val="000000"/>
          <w:sz w:val="28"/>
          <w:szCs w:val="28"/>
        </w:rPr>
        <w:t xml:space="preserve"> услуги:</w:t>
      </w:r>
    </w:p>
    <w:p w:rsidR="004C28FA" w:rsidRPr="00CB2ADE" w:rsidRDefault="004C28FA" w:rsidP="004C28FA">
      <w:pPr>
        <w:autoSpaceDE w:val="0"/>
        <w:autoSpaceDN w:val="0"/>
        <w:adjustRightInd w:val="0"/>
        <w:ind w:firstLine="704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704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2) возможность либо невозможность получения муниципальной услуги в МФЦ (в том числе в полном объеме);</w:t>
      </w:r>
    </w:p>
    <w:p w:rsidR="004C28FA" w:rsidRPr="00CB2ADE" w:rsidRDefault="004C28FA" w:rsidP="004C28FA">
      <w:pPr>
        <w:autoSpaceDE w:val="0"/>
        <w:autoSpaceDN w:val="0"/>
        <w:adjustRightInd w:val="0"/>
        <w:ind w:firstLine="704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lastRenderedPageBreak/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4C28FA" w:rsidRPr="00CB2ADE" w:rsidRDefault="004C28FA" w:rsidP="004C28FA">
      <w:pPr>
        <w:autoSpaceDE w:val="0"/>
        <w:ind w:firstLine="704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C28FA" w:rsidRPr="00CB2ADE" w:rsidRDefault="004C28FA" w:rsidP="004C28FA">
      <w:pPr>
        <w:autoSpaceDE w:val="0"/>
        <w:ind w:firstLine="704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5) отсутствие очередей при приеме и выдаче документов заявителям;</w:t>
      </w:r>
    </w:p>
    <w:p w:rsidR="004C28FA" w:rsidRPr="00CB2ADE" w:rsidRDefault="004C28FA" w:rsidP="004C28FA">
      <w:pPr>
        <w:autoSpaceDE w:val="0"/>
        <w:ind w:firstLine="704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6) отсутствие обоснованных жалоб на действия (бездействие) специалистов и уполномоченных должностных лиц;</w:t>
      </w:r>
    </w:p>
    <w:p w:rsidR="004C28FA" w:rsidRPr="00CB2ADE" w:rsidRDefault="004C28FA" w:rsidP="004C28FA">
      <w:pPr>
        <w:autoSpaceDE w:val="0"/>
        <w:ind w:firstLine="704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4C28FA" w:rsidRPr="00CB2ADE" w:rsidRDefault="0062235B" w:rsidP="004C28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4C28FA" w:rsidRPr="00CB2ADE">
        <w:rPr>
          <w:color w:val="000000"/>
          <w:sz w:val="28"/>
          <w:szCs w:val="28"/>
        </w:rPr>
        <w:t>.2.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4C28FA" w:rsidRPr="00CB2ADE" w:rsidRDefault="004C28FA" w:rsidP="004C2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- при обращении заявителя;</w:t>
      </w:r>
    </w:p>
    <w:p w:rsidR="004C28FA" w:rsidRPr="00CB2ADE" w:rsidRDefault="004C28FA" w:rsidP="004C2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- при приеме заявления;</w:t>
      </w:r>
    </w:p>
    <w:p w:rsidR="004C28FA" w:rsidRPr="00CB2ADE" w:rsidRDefault="004C28FA" w:rsidP="004C28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- при получении результата.</w:t>
      </w:r>
    </w:p>
    <w:p w:rsidR="004C28FA" w:rsidRPr="00CB2ADE" w:rsidRDefault="004C28FA" w:rsidP="004C28FA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C28FA" w:rsidRPr="00CB2ADE" w:rsidRDefault="004C28FA" w:rsidP="004C2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FA" w:rsidRPr="00CB2ADE" w:rsidRDefault="0062235B" w:rsidP="004C28F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2.19</w:t>
      </w:r>
      <w:r w:rsidR="004C28FA" w:rsidRPr="00CB2ADE">
        <w:rPr>
          <w:b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C28FA" w:rsidRPr="00CB2ADE" w:rsidRDefault="0062235B" w:rsidP="004C28F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</w:t>
      </w:r>
      <w:r w:rsidR="004C28FA" w:rsidRPr="00CB2ADE">
        <w:rPr>
          <w:color w:val="000000"/>
          <w:sz w:val="28"/>
          <w:szCs w:val="28"/>
        </w:rPr>
        <w:t>.1</w:t>
      </w:r>
      <w:r w:rsidR="004C28FA">
        <w:rPr>
          <w:color w:val="000000"/>
          <w:sz w:val="28"/>
          <w:szCs w:val="28"/>
        </w:rPr>
        <w:t>.</w:t>
      </w:r>
      <w:r w:rsidR="004C28FA" w:rsidRPr="00CB2ADE">
        <w:rPr>
          <w:color w:val="000000"/>
          <w:sz w:val="28"/>
          <w:szCs w:val="28"/>
        </w:rPr>
        <w:t xml:space="preserve">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3" w:history="1">
        <w:r w:rsidR="004C28FA" w:rsidRPr="00CB2ADE">
          <w:rPr>
            <w:color w:val="000000"/>
            <w:sz w:val="28"/>
            <w:szCs w:val="28"/>
          </w:rPr>
          <w:t>закона</w:t>
        </w:r>
      </w:hyperlink>
      <w:r w:rsidR="004C28FA" w:rsidRPr="00CB2ADE">
        <w:rPr>
          <w:color w:val="000000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CB2ADE">
        <w:rPr>
          <w:color w:val="000000"/>
          <w:sz w:val="28"/>
          <w:szCs w:val="28"/>
        </w:rPr>
        <w:t>ии и ау</w:t>
      </w:r>
      <w:proofErr w:type="gramEnd"/>
      <w:r w:rsidRPr="00CB2ADE">
        <w:rPr>
          <w:color w:val="000000"/>
          <w:sz w:val="28"/>
          <w:szCs w:val="28"/>
        </w:rPr>
        <w:t>тентификации.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</w:rPr>
      </w:pPr>
      <w:proofErr w:type="gramStart"/>
      <w:r w:rsidRPr="00CB2ADE">
        <w:rPr>
          <w:iCs/>
          <w:color w:val="000000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CB2ADE">
        <w:rPr>
          <w:iCs/>
          <w:color w:val="000000"/>
          <w:sz w:val="28"/>
          <w:szCs w:val="28"/>
        </w:rPr>
        <w:t xml:space="preserve"> электронной форме.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 xml:space="preserve">Если в соответствии с </w:t>
      </w:r>
      <w:proofErr w:type="gramStart"/>
      <w:r w:rsidRPr="00CB2ADE">
        <w:rPr>
          <w:color w:val="000000"/>
          <w:sz w:val="28"/>
          <w:szCs w:val="28"/>
        </w:rPr>
        <w:t xml:space="preserve">федеральными законами, принимаемыми в </w:t>
      </w:r>
      <w:r w:rsidRPr="00CB2ADE">
        <w:rPr>
          <w:color w:val="000000"/>
          <w:sz w:val="28"/>
          <w:szCs w:val="28"/>
        </w:rPr>
        <w:lastRenderedPageBreak/>
        <w:t>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CB2ADE">
        <w:rPr>
          <w:color w:val="000000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 xml:space="preserve">Заявление и документы, необходимые для </w:t>
      </w:r>
      <w:proofErr w:type="gramStart"/>
      <w:r w:rsidRPr="00CB2ADE">
        <w:rPr>
          <w:color w:val="000000"/>
          <w:sz w:val="28"/>
          <w:szCs w:val="28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CB2ADE">
        <w:rPr>
          <w:color w:val="000000"/>
          <w:sz w:val="28"/>
          <w:szCs w:val="28"/>
        </w:rPr>
        <w:t>: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заявление - простой ЭП;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копии документов, не требующих предоставления оригиналов или нотариального заверения, - простой ЭП;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документы, выданные органами или организациями</w:t>
      </w:r>
      <w:r w:rsidRPr="00CB2ADE">
        <w:rPr>
          <w:i/>
          <w:iCs/>
          <w:color w:val="000000"/>
          <w:sz w:val="28"/>
          <w:szCs w:val="28"/>
        </w:rPr>
        <w:t>,</w:t>
      </w:r>
      <w:r w:rsidRPr="00CB2ADE">
        <w:rPr>
          <w:color w:val="000000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4C28FA" w:rsidRPr="00CB2ADE" w:rsidRDefault="004C28FA" w:rsidP="004C28FA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4C28FA" w:rsidRPr="00CB2ADE" w:rsidRDefault="004C28FA" w:rsidP="004C28FA">
      <w:pPr>
        <w:ind w:firstLine="600"/>
        <w:jc w:val="both"/>
        <w:rPr>
          <w:color w:val="000000"/>
          <w:sz w:val="28"/>
          <w:szCs w:val="28"/>
        </w:rPr>
      </w:pPr>
      <w:proofErr w:type="gramStart"/>
      <w:r w:rsidRPr="00CB2ADE">
        <w:rPr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4C28FA" w:rsidRPr="00CB2ADE" w:rsidRDefault="004C28FA" w:rsidP="004C2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3F" w:rsidRPr="00CB2ADE" w:rsidRDefault="00C5743F" w:rsidP="00C5743F">
      <w:pPr>
        <w:pStyle w:val="af9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B2ADE">
        <w:rPr>
          <w:b/>
          <w:bCs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МФЦ</w:t>
      </w:r>
    </w:p>
    <w:p w:rsidR="00C5743F" w:rsidRPr="00CB2ADE" w:rsidRDefault="00C5743F" w:rsidP="00C574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(действия):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прием заявления на предоставление муниципальной услуги;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рассмотрение заявления организацией, оказывающей муниципальной услугу;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муниципальной услуги в соответствии с подразделом 2.4. настоящего Административного регламента либо уведомления об отказе в предоставлении муниципальной услуги.</w:t>
      </w:r>
    </w:p>
    <w:p w:rsidR="00C5743F" w:rsidRPr="00CB2ADE" w:rsidRDefault="00C5743F" w:rsidP="00C574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3.2. Административная процедура (действие): прием заявления на предоставление муниципальной услуги.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D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заявления на предоставление муниципальной услуги по форме согласно приложению № 1 к настоящему Административному регламенту либо подача заявки о предоставлении государственной услуги с помощью Единого портала государственных и муниципальных услуг (www.gosuslugi.ru) либо регионального портала государственных и </w:t>
      </w:r>
      <w:r w:rsidRPr="00CB2AD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(http://66.gosuslugi.ru/pgu/), сформированной автоматически.</w:t>
      </w:r>
      <w:proofErr w:type="gramEnd"/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Заявление может быть направлено в организацию, предоставляющую муниципальную услугу, по почте или электронной почте по адресам, указанным в подразделе 1.3 настоящего Административного регламента, либо представлено при личном обращении в организацию, предоставляющую муниципальную услугу.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МКУ «ИМЦ» </w:t>
      </w:r>
      <w:proofErr w:type="spellStart"/>
      <w:r w:rsidRPr="00CB2ADE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CB2ADE">
        <w:rPr>
          <w:rFonts w:ascii="Times New Roman" w:hAnsi="Times New Roman" w:cs="Times New Roman"/>
          <w:sz w:val="28"/>
          <w:szCs w:val="28"/>
        </w:rPr>
        <w:t xml:space="preserve"> городского округа посредством почтовой </w:t>
      </w:r>
      <w:proofErr w:type="gramStart"/>
      <w:r w:rsidRPr="00CB2AD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B2ADE">
        <w:rPr>
          <w:rFonts w:ascii="Times New Roman" w:hAnsi="Times New Roman" w:cs="Times New Roman"/>
          <w:sz w:val="28"/>
          <w:szCs w:val="28"/>
        </w:rPr>
        <w:t xml:space="preserve"> содержащиеся в конверте документы передаются директору МКУ «ИМЦ» </w:t>
      </w:r>
      <w:proofErr w:type="spellStart"/>
      <w:r w:rsidRPr="00CB2ADE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CB2AD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DE">
        <w:rPr>
          <w:rFonts w:ascii="Times New Roman" w:hAnsi="Times New Roman" w:cs="Times New Roman"/>
          <w:sz w:val="28"/>
          <w:szCs w:val="28"/>
        </w:rPr>
        <w:t>Заявление регистрируется в соответствии со сроком и порядком,</w:t>
      </w:r>
      <w:r w:rsidR="00C75ABE">
        <w:rPr>
          <w:rFonts w:ascii="Times New Roman" w:hAnsi="Times New Roman" w:cs="Times New Roman"/>
          <w:sz w:val="28"/>
          <w:szCs w:val="28"/>
        </w:rPr>
        <w:t xml:space="preserve"> установленными подразделом 2.16</w:t>
      </w:r>
      <w:r w:rsidRPr="00CB2AD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  <w:proofErr w:type="gramEnd"/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На заявлении указывается регистрационный номер и дата его регистрации.</w:t>
      </w:r>
    </w:p>
    <w:p w:rsidR="00C5743F" w:rsidRPr="00CB2ADE" w:rsidRDefault="00C5743F" w:rsidP="00C574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3.3. Административная процедура (действие): рассмотрение заявления организацией, оказывающей муниципальную услугу.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на рассмотрение ответственному за предоставление муниципальной услуги лицу.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 лицо в случае, если заявление отвечает требованиям, указанным в подразделе 2.7.1. настоящего Административного регламента, готовит информацию, запрашиваемую заявителем, в соответствии с подразделом 2.4.  настоящего Административного регламента.</w:t>
      </w:r>
    </w:p>
    <w:p w:rsidR="00C5743F" w:rsidRPr="00CB2ADE" w:rsidRDefault="00C5743F" w:rsidP="00C574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3.4. Административная процедура (действие): выдача (направление) заявителю результата муниципальной услуги в соответствии с подразделом 2.4. настоящего Административного регламента либо уведомления об отказе в предоставлении муниципальной услуги.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являются: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подготовка ответственным за предоставление муниципальной услуги лицом информации, запрашиваемой заявителем в соответствии с подразделом 2.4. настоящего Административного регламента;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выявление ответственным за предоставление муниципальной услуги лицом наличия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или</w:t>
      </w:r>
      <w:r w:rsidRPr="00CB2ADE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 в соответствии с подразделом 2.1</w:t>
      </w:r>
      <w:r w:rsidR="00C75ABE">
        <w:rPr>
          <w:rFonts w:ascii="Times New Roman" w:hAnsi="Times New Roman" w:cs="Times New Roman"/>
          <w:sz w:val="28"/>
          <w:szCs w:val="28"/>
        </w:rPr>
        <w:t>1</w:t>
      </w:r>
      <w:r w:rsidRPr="00CB2AD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D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C28FA">
        <w:rPr>
          <w:rFonts w:ascii="Times New Roman" w:hAnsi="Times New Roman" w:cs="Times New Roman"/>
          <w:sz w:val="28"/>
          <w:szCs w:val="28"/>
        </w:rPr>
        <w:t xml:space="preserve">об образовательных программах и учебных планах, рабочих программах курсов, предметов, дисциплин (модулей), годовых календарных учебных графиках, а также дополнительных программ </w:t>
      </w:r>
      <w:r w:rsidRPr="00CB2A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2ADE">
        <w:rPr>
          <w:rFonts w:ascii="Times New Roman" w:hAnsi="Times New Roman" w:cs="Times New Roman"/>
          <w:sz w:val="28"/>
          <w:szCs w:val="28"/>
        </w:rPr>
        <w:t xml:space="preserve">бразовательных учреждениях, являющаяся результатом предоставления муниципальной услуги в соответствии с подразделом 2.4. настоящего Административного регламента, направляется заявителю по адресам, указанным в заявлении, за подписью руководителя учреждения, предоставляющие муниципальную услугу, или </w:t>
      </w:r>
      <w:r w:rsidRPr="00CB2ADE">
        <w:rPr>
          <w:rFonts w:ascii="Times New Roman" w:hAnsi="Times New Roman" w:cs="Times New Roman"/>
          <w:sz w:val="28"/>
          <w:szCs w:val="28"/>
        </w:rPr>
        <w:lastRenderedPageBreak/>
        <w:t>уполномоченного им должностного лица.</w:t>
      </w:r>
      <w:proofErr w:type="gramEnd"/>
      <w:r w:rsidRPr="00CB2ADE">
        <w:rPr>
          <w:rFonts w:ascii="Times New Roman" w:hAnsi="Times New Roman" w:cs="Times New Roman"/>
          <w:sz w:val="28"/>
          <w:szCs w:val="28"/>
        </w:rPr>
        <w:t xml:space="preserve"> Указанная информация может быть также передана заявителю при личном обращении в организацию, предоставляющую муниципальную услугу.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В случае выявления ответственным за предоставление муниципальной услуги лицом наличия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или</w:t>
      </w:r>
      <w:r w:rsidRPr="00CB2ADE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 в</w:t>
      </w:r>
      <w:r w:rsidR="00C75ABE">
        <w:rPr>
          <w:rFonts w:ascii="Times New Roman" w:hAnsi="Times New Roman" w:cs="Times New Roman"/>
          <w:sz w:val="28"/>
          <w:szCs w:val="28"/>
        </w:rPr>
        <w:t xml:space="preserve"> соответствии с подразделом 2.11</w:t>
      </w:r>
      <w:bookmarkStart w:id="3" w:name="_GoBack"/>
      <w:bookmarkEnd w:id="3"/>
      <w:r w:rsidRPr="00CB2AD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заяви</w:t>
      </w:r>
      <w:r>
        <w:rPr>
          <w:rFonts w:ascii="Times New Roman" w:hAnsi="Times New Roman" w:cs="Times New Roman"/>
          <w:sz w:val="28"/>
          <w:szCs w:val="28"/>
        </w:rPr>
        <w:t xml:space="preserve">телю направляется уведомление о приостановлении или </w:t>
      </w:r>
      <w:r w:rsidRPr="00CB2AD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услуги.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>Уведомление может быть также вручено заявителю при личном обращении в организацию, предоставляющую муниципальной услугу.</w:t>
      </w:r>
    </w:p>
    <w:p w:rsidR="00C5743F" w:rsidRPr="00CB2ADE" w:rsidRDefault="00C5743F" w:rsidP="00C5743F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CB2ADE">
        <w:rPr>
          <w:sz w:val="28"/>
          <w:szCs w:val="28"/>
        </w:rPr>
        <w:t xml:space="preserve">При подаче заявки на предоставление муниципальной услуги через Государственное бюджетное учреждение Свердловской области «Многофункциональный центр предоставления государственных и муниципальных услуг» результат предоставления муниципальной услуги заявителю поступает </w:t>
      </w:r>
      <w:proofErr w:type="gramStart"/>
      <w:r w:rsidRPr="00CB2ADE">
        <w:rPr>
          <w:sz w:val="28"/>
          <w:szCs w:val="28"/>
        </w:rPr>
        <w:t>согласно порядка</w:t>
      </w:r>
      <w:proofErr w:type="gramEnd"/>
      <w:r w:rsidRPr="00CB2ADE">
        <w:rPr>
          <w:sz w:val="28"/>
          <w:szCs w:val="28"/>
        </w:rPr>
        <w:t xml:space="preserve"> выполнения административных процедур (действий) МФЦ.</w:t>
      </w:r>
    </w:p>
    <w:p w:rsidR="00C5743F" w:rsidRPr="00CB2ADE" w:rsidRDefault="00C5743F" w:rsidP="00C57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DE">
        <w:rPr>
          <w:rFonts w:ascii="Times New Roman" w:hAnsi="Times New Roman" w:cs="Times New Roman"/>
          <w:sz w:val="28"/>
          <w:szCs w:val="28"/>
        </w:rPr>
        <w:t>При подаче заявки на предоставление муниципальной услуги через Единый портал государственных и муниципальных услуг (www.gosuslugi.ru) либо региональный портал государственных и муниципальных услуг (http://66.gosuslugi.ru/pgu/) результат предоставления муниципальной услуги заявителю в личном кабинете заявителя на указанных сайтах поступает в течение двух рабочих дней с момента регистрации заявки о предоставлении муниципальной услуги на портале.</w:t>
      </w:r>
      <w:proofErr w:type="gramEnd"/>
    </w:p>
    <w:p w:rsidR="00C5743F" w:rsidRPr="00CB2ADE" w:rsidRDefault="00C5743F" w:rsidP="00C574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AD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CB2ADE">
        <w:rPr>
          <w:rFonts w:ascii="Times New Roman" w:hAnsi="Times New Roman" w:cs="Times New Roman"/>
          <w:sz w:val="28"/>
          <w:szCs w:val="28"/>
        </w:rPr>
        <w:t>Предоставление муниципальной услуги не требует иных действий, не указанных настоящим Административным регламентом,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</w:t>
      </w:r>
      <w:proofErr w:type="gramEnd"/>
      <w:r w:rsidRPr="00CB2ADE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по согласованию с Федеральной службой </w:t>
      </w:r>
      <w:proofErr w:type="gramStart"/>
      <w:r w:rsidRPr="00CB2ADE">
        <w:rPr>
          <w:rFonts w:ascii="Times New Roman" w:hAnsi="Times New Roman" w:cs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CB2ADE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5743F" w:rsidRPr="00CB2ADE" w:rsidRDefault="00C5743F" w:rsidP="00C5743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 xml:space="preserve">3.6. </w:t>
      </w:r>
      <w:proofErr w:type="gramStart"/>
      <w:r w:rsidRPr="00CB2ADE"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5743F" w:rsidRPr="00CB2ADE" w:rsidRDefault="00C5743F" w:rsidP="00C57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МКУ «ИМЦ» </w:t>
      </w:r>
      <w:proofErr w:type="spellStart"/>
      <w:r w:rsidRPr="00CB2ADE">
        <w:rPr>
          <w:sz w:val="28"/>
          <w:szCs w:val="28"/>
        </w:rPr>
        <w:t>Гаринского</w:t>
      </w:r>
      <w:proofErr w:type="spellEnd"/>
      <w:r w:rsidRPr="00CB2ADE">
        <w:rPr>
          <w:sz w:val="28"/>
          <w:szCs w:val="28"/>
        </w:rPr>
        <w:t xml:space="preserve"> </w:t>
      </w:r>
      <w:r w:rsidRPr="00CB2ADE">
        <w:rPr>
          <w:sz w:val="28"/>
          <w:szCs w:val="28"/>
        </w:rPr>
        <w:lastRenderedPageBreak/>
        <w:t>городского округа заявления об исправлении опечаток и (или) ошибок в документах, выданных в результате предоставления муниципальной услуги.</w:t>
      </w:r>
    </w:p>
    <w:p w:rsidR="00C5743F" w:rsidRPr="00CB2ADE" w:rsidRDefault="00C5743F" w:rsidP="00C57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5743F" w:rsidRPr="00CB2ADE" w:rsidRDefault="00C5743F" w:rsidP="00C574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специалистом, ответственным за прием документов делаются копии этих документов);</w:t>
      </w:r>
    </w:p>
    <w:p w:rsidR="00C5743F" w:rsidRPr="00CB2ADE" w:rsidRDefault="00C5743F" w:rsidP="00C574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почтовым отправлением (заявителем направляются копии документов с опечатками и (или) ошибками).</w:t>
      </w:r>
    </w:p>
    <w:p w:rsidR="00C5743F" w:rsidRPr="00CB2ADE" w:rsidRDefault="00C5743F" w:rsidP="00C57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После приема и регистрации заявления специалист, ответственный за прием документов передает его специалисту, ответственному  за принятие решения о предоставлении муниципальной услуги в течение 1 рабочего дня.</w:t>
      </w:r>
    </w:p>
    <w:p w:rsidR="00C5743F" w:rsidRPr="00CB2ADE" w:rsidRDefault="00C5743F" w:rsidP="00C57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По результатам рассмотрения заявления об исправлении опечаток и (или) ошибок специалистом, ответственным за принятие решения о предоставлении муниципальной услуги, в течение 4 рабочих дней:</w:t>
      </w:r>
    </w:p>
    <w:p w:rsidR="00C5743F" w:rsidRPr="00CB2ADE" w:rsidRDefault="00C5743F" w:rsidP="00C5743F">
      <w:pPr>
        <w:numPr>
          <w:ilvl w:val="0"/>
          <w:numId w:val="7"/>
        </w:numPr>
        <w:spacing w:line="252" w:lineRule="auto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5743F" w:rsidRPr="00CB2ADE" w:rsidRDefault="00C5743F" w:rsidP="00C5743F">
      <w:pPr>
        <w:numPr>
          <w:ilvl w:val="0"/>
          <w:numId w:val="7"/>
        </w:numPr>
        <w:spacing w:line="252" w:lineRule="auto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5743F" w:rsidRPr="00CB2ADE" w:rsidRDefault="00C5743F" w:rsidP="00C5743F">
      <w:pPr>
        <w:spacing w:line="252" w:lineRule="auto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принятие решения о предоставлении муниципальной услуги, в течение 5 рабочих дней.</w:t>
      </w:r>
    </w:p>
    <w:p w:rsidR="00C5743F" w:rsidRPr="00CB2ADE" w:rsidRDefault="00C5743F" w:rsidP="00C5743F">
      <w:pPr>
        <w:spacing w:line="252" w:lineRule="auto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5743F" w:rsidRPr="00CB2ADE" w:rsidRDefault="00C5743F" w:rsidP="00C5743F">
      <w:pPr>
        <w:numPr>
          <w:ilvl w:val="0"/>
          <w:numId w:val="8"/>
        </w:numPr>
        <w:spacing w:line="252" w:lineRule="auto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C5743F" w:rsidRPr="00CB2ADE" w:rsidRDefault="00C5743F" w:rsidP="00C5743F">
      <w:pPr>
        <w:numPr>
          <w:ilvl w:val="0"/>
          <w:numId w:val="8"/>
        </w:numPr>
        <w:spacing w:line="252" w:lineRule="auto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5743F" w:rsidRPr="00CB2ADE" w:rsidRDefault="00C5743F" w:rsidP="00C57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5743F" w:rsidRPr="00CB2ADE" w:rsidRDefault="00C5743F" w:rsidP="00C57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Максимальный срок исполнения административной процедуры составляет не более 5 рабочих дней со дня поступления заявления об исправлении опечаток и (или) ошибок.</w:t>
      </w:r>
    </w:p>
    <w:p w:rsidR="00C5743F" w:rsidRPr="00CB2ADE" w:rsidRDefault="00C5743F" w:rsidP="00C57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lastRenderedPageBreak/>
        <w:t>Результатом процедуры является:</w:t>
      </w:r>
    </w:p>
    <w:p w:rsidR="00C5743F" w:rsidRPr="00CB2ADE" w:rsidRDefault="00C5743F" w:rsidP="00C5743F">
      <w:pPr>
        <w:numPr>
          <w:ilvl w:val="0"/>
          <w:numId w:val="9"/>
        </w:numPr>
        <w:spacing w:line="252" w:lineRule="auto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C5743F" w:rsidRPr="00CB2ADE" w:rsidRDefault="00C5743F" w:rsidP="00C5743F">
      <w:pPr>
        <w:numPr>
          <w:ilvl w:val="0"/>
          <w:numId w:val="10"/>
        </w:numPr>
        <w:spacing w:line="252" w:lineRule="auto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5743F" w:rsidRPr="00CB2ADE" w:rsidRDefault="00C5743F" w:rsidP="00C57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По результатам процедуры проводится регистрация исправленного документа или принятого решения в журнале исходящей документации.</w:t>
      </w:r>
    </w:p>
    <w:p w:rsidR="00C5743F" w:rsidRPr="00CB2ADE" w:rsidRDefault="00C5743F" w:rsidP="00C57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заявителя».</w:t>
      </w:r>
    </w:p>
    <w:p w:rsidR="008742AB" w:rsidRDefault="008742AB" w:rsidP="008742AB">
      <w:pPr>
        <w:autoSpaceDE w:val="0"/>
        <w:autoSpaceDN w:val="0"/>
        <w:adjustRightInd w:val="0"/>
        <w:ind w:right="-141" w:firstLine="709"/>
        <w:jc w:val="both"/>
        <w:outlineLvl w:val="3"/>
      </w:pPr>
    </w:p>
    <w:p w:rsidR="005B3D17" w:rsidRDefault="005B3D17" w:rsidP="005B3D17">
      <w:pPr>
        <w:pStyle w:val="af9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CB2ADE">
        <w:rPr>
          <w:b/>
          <w:bCs/>
          <w:color w:val="auto"/>
          <w:sz w:val="28"/>
          <w:szCs w:val="28"/>
        </w:rPr>
        <w:t xml:space="preserve">Формы </w:t>
      </w:r>
      <w:proofErr w:type="gramStart"/>
      <w:r w:rsidRPr="00CB2ADE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CB2ADE">
        <w:rPr>
          <w:b/>
          <w:bCs/>
          <w:color w:val="auto"/>
          <w:sz w:val="28"/>
          <w:szCs w:val="28"/>
        </w:rPr>
        <w:t xml:space="preserve"> предоставлением муниципальной услуги</w:t>
      </w:r>
    </w:p>
    <w:p w:rsidR="008D3DDE" w:rsidRDefault="008D3DDE" w:rsidP="008D3DDE"/>
    <w:p w:rsidR="005B3D17" w:rsidRPr="008D3DDE" w:rsidRDefault="005B3D17" w:rsidP="008D3DDE">
      <w:pPr>
        <w:jc w:val="center"/>
        <w:rPr>
          <w:b/>
          <w:sz w:val="28"/>
          <w:szCs w:val="28"/>
        </w:rPr>
      </w:pPr>
      <w:r w:rsidRPr="008D3DD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8D3DDE">
        <w:rPr>
          <w:b/>
          <w:sz w:val="28"/>
          <w:szCs w:val="28"/>
        </w:rPr>
        <w:t>контроля за</w:t>
      </w:r>
      <w:proofErr w:type="gramEnd"/>
      <w:r w:rsidRPr="008D3DD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B3D17" w:rsidRPr="00CB2ADE" w:rsidRDefault="005B3D17" w:rsidP="005B3D17">
      <w:pPr>
        <w:pStyle w:val="af7"/>
        <w:spacing w:after="0"/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4.1.1. Контроль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при предоставлении муниципальной услуги включает в себя проведение:</w:t>
      </w:r>
    </w:p>
    <w:p w:rsidR="005B3D17" w:rsidRPr="00CB2ADE" w:rsidRDefault="005B3D17" w:rsidP="005B3D17">
      <w:pPr>
        <w:pStyle w:val="af7"/>
        <w:spacing w:after="0"/>
        <w:ind w:firstLine="68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1) текущего контроля деятельности ответственных должностных лиц, связанной с предоставлением муниципальной услуги;</w:t>
      </w:r>
    </w:p>
    <w:p w:rsidR="005B3D17" w:rsidRPr="00CB2ADE" w:rsidRDefault="005B3D17" w:rsidP="005B3D17">
      <w:pPr>
        <w:pStyle w:val="af7"/>
        <w:spacing w:after="0"/>
        <w:ind w:firstLine="68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2) плановых и внеплановых проверок полноты и качества предоставления муниципальной услуги.</w:t>
      </w:r>
    </w:p>
    <w:p w:rsidR="005B3D17" w:rsidRPr="00CB2ADE" w:rsidRDefault="005B3D17" w:rsidP="005B3D17">
      <w:pPr>
        <w:pStyle w:val="af7"/>
        <w:spacing w:after="0"/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 xml:space="preserve">4.1.2. Текущий контроль деятельности ответственных должностных лиц, связанных с предоставлением муниципальной услуги, осуществляется директором МКУ «ИМЦ» </w:t>
      </w:r>
      <w:proofErr w:type="spellStart"/>
      <w:r w:rsidRPr="00CB2ADE">
        <w:rPr>
          <w:sz w:val="28"/>
          <w:szCs w:val="28"/>
        </w:rPr>
        <w:t>Гаринского</w:t>
      </w:r>
      <w:proofErr w:type="spellEnd"/>
      <w:r w:rsidRPr="00CB2ADE">
        <w:rPr>
          <w:sz w:val="28"/>
          <w:szCs w:val="28"/>
        </w:rPr>
        <w:t xml:space="preserve"> городского округа,  руководителями образовательных учреждений, расположенных на территории </w:t>
      </w:r>
      <w:proofErr w:type="spellStart"/>
      <w:r w:rsidRPr="00CB2ADE">
        <w:rPr>
          <w:sz w:val="28"/>
          <w:szCs w:val="28"/>
        </w:rPr>
        <w:t>Гаринского</w:t>
      </w:r>
      <w:proofErr w:type="spellEnd"/>
      <w:r w:rsidRPr="00CB2ADE">
        <w:rPr>
          <w:sz w:val="28"/>
          <w:szCs w:val="28"/>
        </w:rPr>
        <w:t xml:space="preserve"> городского округа, путем проведения проверок.</w:t>
      </w:r>
    </w:p>
    <w:p w:rsidR="005B3D17" w:rsidRPr="00CB2ADE" w:rsidRDefault="005B3D17" w:rsidP="005B3D17">
      <w:pPr>
        <w:pStyle w:val="af7"/>
        <w:spacing w:after="0"/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 xml:space="preserve">4.1.3. При проведении текущего контроля проверяется соблюдение последовательности действий, определенных административными процедурами (действиями) по исполнению муниципальной услуги. Периодичность осуществления текущего контроля устанавливается директором МКУ «ИМЦ» </w:t>
      </w:r>
      <w:proofErr w:type="spellStart"/>
      <w:r w:rsidRPr="00CB2ADE">
        <w:rPr>
          <w:sz w:val="28"/>
          <w:szCs w:val="28"/>
        </w:rPr>
        <w:t>Гаринского</w:t>
      </w:r>
      <w:proofErr w:type="spellEnd"/>
      <w:r w:rsidRPr="00CB2ADE">
        <w:rPr>
          <w:sz w:val="28"/>
          <w:szCs w:val="28"/>
        </w:rPr>
        <w:t xml:space="preserve"> городского округа, руководителями образовательных учреждений,  расположенных на территории </w:t>
      </w:r>
      <w:proofErr w:type="spellStart"/>
      <w:r w:rsidRPr="00CB2ADE">
        <w:rPr>
          <w:sz w:val="28"/>
          <w:szCs w:val="28"/>
        </w:rPr>
        <w:t>Гаринского</w:t>
      </w:r>
      <w:proofErr w:type="spellEnd"/>
      <w:r w:rsidRPr="00CB2ADE">
        <w:rPr>
          <w:sz w:val="28"/>
          <w:szCs w:val="28"/>
        </w:rPr>
        <w:t xml:space="preserve"> городского округа.</w:t>
      </w:r>
    </w:p>
    <w:p w:rsidR="005B3D17" w:rsidRPr="00CB2ADE" w:rsidRDefault="005B3D17" w:rsidP="005B3D17">
      <w:pPr>
        <w:pStyle w:val="af7"/>
        <w:spacing w:after="0"/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4.1.4. Плановые проверки полноты и качества предоставления муниципальной услуги проводятся в отношении:</w:t>
      </w:r>
    </w:p>
    <w:p w:rsidR="005B3D17" w:rsidRPr="00CB2ADE" w:rsidRDefault="005B3D17" w:rsidP="005B3D17">
      <w:pPr>
        <w:pStyle w:val="af7"/>
        <w:spacing w:after="0"/>
        <w:ind w:firstLine="68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1) соблюдения последовательности, полноты и сроков выполнения действий, определенных административными процедурами (действиями) по исполнению муниципальной услуги;</w:t>
      </w:r>
    </w:p>
    <w:p w:rsidR="005B3D17" w:rsidRPr="00CB2ADE" w:rsidRDefault="005B3D17" w:rsidP="005B3D17">
      <w:pPr>
        <w:pStyle w:val="af7"/>
        <w:spacing w:after="0"/>
        <w:ind w:firstLine="680"/>
        <w:jc w:val="both"/>
        <w:rPr>
          <w:sz w:val="28"/>
          <w:szCs w:val="28"/>
        </w:rPr>
      </w:pPr>
      <w:r w:rsidRPr="00CB2ADE">
        <w:rPr>
          <w:sz w:val="28"/>
          <w:szCs w:val="28"/>
        </w:rPr>
        <w:lastRenderedPageBreak/>
        <w:t>2) соблюдения должностными лицами прав граждан при предоставлении муниципальной услуги;</w:t>
      </w:r>
    </w:p>
    <w:p w:rsidR="005B3D17" w:rsidRPr="00CB2ADE" w:rsidRDefault="005B3D17" w:rsidP="005B3D17">
      <w:pPr>
        <w:pStyle w:val="af7"/>
        <w:spacing w:after="0"/>
        <w:ind w:firstLine="68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 xml:space="preserve">3) соответствия организации и ведения учета принятых </w:t>
      </w:r>
      <w:proofErr w:type="gramStart"/>
      <w:r w:rsidRPr="00CB2ADE">
        <w:rPr>
          <w:sz w:val="28"/>
          <w:szCs w:val="28"/>
        </w:rPr>
        <w:t>заявлений</w:t>
      </w:r>
      <w:proofErr w:type="gramEnd"/>
      <w:r w:rsidRPr="00CB2ADE">
        <w:rPr>
          <w:sz w:val="28"/>
          <w:szCs w:val="28"/>
        </w:rPr>
        <w:t xml:space="preserve"> установленным Административным регламентом требованиям;</w:t>
      </w:r>
    </w:p>
    <w:p w:rsidR="005B3D17" w:rsidRPr="00CB2ADE" w:rsidRDefault="005B3D17" w:rsidP="005B3D17">
      <w:pPr>
        <w:pStyle w:val="af7"/>
        <w:spacing w:after="0"/>
        <w:ind w:firstLine="68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4) соблюдения установленных регламентом требований при рассмотрении заявлений, принятии решений об их удовлетворении (или предоставлении отказа);</w:t>
      </w:r>
    </w:p>
    <w:p w:rsidR="005B3D17" w:rsidRPr="00CB2ADE" w:rsidRDefault="005B3D17" w:rsidP="005B3D17">
      <w:pPr>
        <w:pStyle w:val="af7"/>
        <w:spacing w:after="0"/>
        <w:ind w:firstLine="68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5) соответствия предоставляемого гражданам результата предоставления муниципальной услуги требованиям, установленным Административным регламентом;</w:t>
      </w:r>
    </w:p>
    <w:p w:rsidR="005B3D17" w:rsidRPr="00CB2ADE" w:rsidRDefault="005B3D17" w:rsidP="005B3D17">
      <w:pPr>
        <w:pStyle w:val="af7"/>
        <w:spacing w:after="0"/>
        <w:ind w:firstLine="68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6) соответствия мест приема граждан требованиям, установленным Административным регламентом.</w:t>
      </w:r>
    </w:p>
    <w:p w:rsidR="005B3D17" w:rsidRPr="00CB2ADE" w:rsidRDefault="005B3D17" w:rsidP="005B3D17">
      <w:pPr>
        <w:pStyle w:val="af7"/>
        <w:keepNext/>
        <w:spacing w:after="0"/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4.1.5. Внеплановые проверки проводятся в случае:</w:t>
      </w:r>
    </w:p>
    <w:p w:rsidR="005B3D17" w:rsidRPr="00CB2ADE" w:rsidRDefault="005B3D17" w:rsidP="005B3D17">
      <w:pPr>
        <w:pStyle w:val="af7"/>
        <w:spacing w:after="0"/>
        <w:ind w:firstLine="68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1) получения информации (жалоб),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услуги;</w:t>
      </w:r>
    </w:p>
    <w:p w:rsidR="005B3D17" w:rsidRPr="00CB2ADE" w:rsidRDefault="005B3D17" w:rsidP="005B3D17">
      <w:pPr>
        <w:pStyle w:val="af7"/>
        <w:spacing w:after="0"/>
        <w:ind w:firstLine="680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2) при проверке исполнения предписаний об устранении ранее выявленных нарушений.</w:t>
      </w:r>
    </w:p>
    <w:p w:rsidR="005B3D17" w:rsidRDefault="005B3D17" w:rsidP="005B3D17">
      <w:pPr>
        <w:pStyle w:val="af7"/>
        <w:spacing w:after="0"/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4.1.6. Внеплановые проверки могут проводиться избирательно, в отношении отдельных требований Административного регламента, по которым в полученной информации (жалобе) указаны признаки нарушений.</w:t>
      </w:r>
    </w:p>
    <w:p w:rsidR="008D3DDE" w:rsidRPr="00CB2ADE" w:rsidRDefault="008D3DDE" w:rsidP="005B3D17">
      <w:pPr>
        <w:pStyle w:val="af7"/>
        <w:spacing w:after="0"/>
        <w:ind w:firstLine="567"/>
        <w:jc w:val="both"/>
        <w:rPr>
          <w:sz w:val="28"/>
          <w:szCs w:val="28"/>
        </w:rPr>
      </w:pPr>
    </w:p>
    <w:p w:rsidR="005B3D17" w:rsidRPr="00CB2ADE" w:rsidRDefault="005B3D17" w:rsidP="005B3D17">
      <w:pPr>
        <w:pStyle w:val="af7"/>
        <w:spacing w:after="0"/>
        <w:jc w:val="center"/>
        <w:rPr>
          <w:b/>
          <w:spacing w:val="40"/>
          <w:sz w:val="28"/>
          <w:szCs w:val="28"/>
        </w:rPr>
      </w:pPr>
      <w:r w:rsidRPr="00CB2ADE">
        <w:rPr>
          <w:b/>
          <w:spacing w:val="40"/>
          <w:sz w:val="28"/>
          <w:szCs w:val="28"/>
        </w:rPr>
        <w:t>4</w:t>
      </w:r>
      <w:r w:rsidRPr="00CB2ADE">
        <w:rPr>
          <w:b/>
          <w:sz w:val="28"/>
          <w:szCs w:val="28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2ADE">
        <w:rPr>
          <w:b/>
          <w:sz w:val="28"/>
          <w:szCs w:val="28"/>
        </w:rPr>
        <w:t>контроля за</w:t>
      </w:r>
      <w:proofErr w:type="gramEnd"/>
      <w:r w:rsidRPr="00CB2AD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5B3D17" w:rsidRPr="00CB2ADE" w:rsidRDefault="005B3D17" w:rsidP="005B3D17">
      <w:pPr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4.2.1. Плановый и внеплановый контроль полноты и качества предоставления муниципальной услуги осуществляется в форме проведения проверок, выявления и устранения нарушений при предоставлении муниципальной услуги.</w:t>
      </w:r>
    </w:p>
    <w:p w:rsidR="005B3D17" w:rsidRPr="00CB2ADE" w:rsidRDefault="005B3D17" w:rsidP="005B3D17">
      <w:pPr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4.2.2. Плановые и внеплановые проверки полноты и качества предоставления муниципальной услуги осуществляются 1 раз в год.</w:t>
      </w:r>
    </w:p>
    <w:p w:rsidR="005B3D17" w:rsidRPr="00CB2ADE" w:rsidRDefault="005B3D17" w:rsidP="005B3D17">
      <w:pPr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 xml:space="preserve">4.2.3. </w:t>
      </w:r>
      <w:proofErr w:type="gramStart"/>
      <w:r w:rsidRPr="00CB2ADE">
        <w:rPr>
          <w:sz w:val="28"/>
          <w:szCs w:val="28"/>
        </w:rPr>
        <w:t>Контроль за</w:t>
      </w:r>
      <w:proofErr w:type="gramEnd"/>
      <w:r w:rsidRPr="00CB2ADE">
        <w:rPr>
          <w:sz w:val="28"/>
          <w:szCs w:val="28"/>
        </w:rPr>
        <w:t xml:space="preserve"> полнотой и качеством предоставления муниципальной услуги осуществляет директором МКУ «ИМЦ» </w:t>
      </w:r>
      <w:proofErr w:type="spellStart"/>
      <w:r w:rsidRPr="00CB2ADE">
        <w:rPr>
          <w:sz w:val="28"/>
          <w:szCs w:val="28"/>
        </w:rPr>
        <w:t>Гаринского</w:t>
      </w:r>
      <w:proofErr w:type="spellEnd"/>
      <w:r w:rsidRPr="00CB2ADE">
        <w:rPr>
          <w:sz w:val="28"/>
          <w:szCs w:val="28"/>
        </w:rPr>
        <w:t xml:space="preserve"> городского округа, руководители </w:t>
      </w:r>
      <w:r>
        <w:rPr>
          <w:sz w:val="28"/>
          <w:szCs w:val="28"/>
        </w:rPr>
        <w:t>о</w:t>
      </w:r>
      <w:r w:rsidRPr="00CB2ADE">
        <w:rPr>
          <w:sz w:val="28"/>
          <w:szCs w:val="28"/>
        </w:rPr>
        <w:t xml:space="preserve">бразовательных учреждений,  расположенных на территории </w:t>
      </w:r>
      <w:proofErr w:type="spellStart"/>
      <w:r w:rsidRPr="00CB2ADE">
        <w:rPr>
          <w:sz w:val="28"/>
          <w:szCs w:val="28"/>
        </w:rPr>
        <w:t>Гаринского</w:t>
      </w:r>
      <w:proofErr w:type="spellEnd"/>
      <w:r w:rsidRPr="00CB2ADE">
        <w:rPr>
          <w:sz w:val="28"/>
          <w:szCs w:val="28"/>
        </w:rPr>
        <w:t xml:space="preserve"> городского округа.</w:t>
      </w:r>
    </w:p>
    <w:p w:rsidR="005B3D17" w:rsidRPr="00CB2ADE" w:rsidRDefault="005B3D17" w:rsidP="005B3D17">
      <w:pPr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4.2.4. Внеплановый контроль полноты и качества предоставления муниципальной услуги проводится в случае поступления обращения гражданина с обжалованием действий (бездействия) и решений должностных лиц, осуществляемых (принимаемых) в ходе предоставления муниципальной услуги.</w:t>
      </w:r>
    </w:p>
    <w:p w:rsidR="005B3D17" w:rsidRPr="00CB2ADE" w:rsidRDefault="005B3D17" w:rsidP="005B3D17">
      <w:pPr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lastRenderedPageBreak/>
        <w:t xml:space="preserve">4.2.5. </w:t>
      </w:r>
      <w:proofErr w:type="gramStart"/>
      <w:r w:rsidRPr="00CB2ADE">
        <w:rPr>
          <w:sz w:val="28"/>
          <w:szCs w:val="28"/>
        </w:rPr>
        <w:t>Контроль за</w:t>
      </w:r>
      <w:proofErr w:type="gramEnd"/>
      <w:r w:rsidRPr="00CB2ADE">
        <w:rPr>
          <w:sz w:val="28"/>
          <w:szCs w:val="28"/>
        </w:rPr>
        <w:t xml:space="preserve"> предоставлением МКУ «ИМЦ» </w:t>
      </w:r>
      <w:proofErr w:type="spellStart"/>
      <w:r w:rsidRPr="00CB2ADE">
        <w:rPr>
          <w:sz w:val="28"/>
          <w:szCs w:val="28"/>
        </w:rPr>
        <w:t>Гаринского</w:t>
      </w:r>
      <w:proofErr w:type="spellEnd"/>
      <w:r w:rsidRPr="00CB2ADE">
        <w:rPr>
          <w:sz w:val="28"/>
          <w:szCs w:val="28"/>
        </w:rPr>
        <w:t xml:space="preserve"> городского округа муниципальной услуги осуществляет администрация </w:t>
      </w:r>
      <w:proofErr w:type="spellStart"/>
      <w:r w:rsidRPr="00CB2ADE">
        <w:rPr>
          <w:sz w:val="28"/>
          <w:szCs w:val="28"/>
        </w:rPr>
        <w:t>Гаринского</w:t>
      </w:r>
      <w:proofErr w:type="spellEnd"/>
      <w:r w:rsidRPr="00CB2ADE">
        <w:rPr>
          <w:sz w:val="28"/>
          <w:szCs w:val="28"/>
        </w:rPr>
        <w:t xml:space="preserve"> городского округа.</w:t>
      </w:r>
    </w:p>
    <w:p w:rsidR="005B3D17" w:rsidRPr="00CB2ADE" w:rsidRDefault="005B3D17" w:rsidP="005B3D17">
      <w:pPr>
        <w:jc w:val="center"/>
        <w:rPr>
          <w:b/>
          <w:sz w:val="28"/>
          <w:szCs w:val="28"/>
        </w:rPr>
      </w:pPr>
    </w:p>
    <w:p w:rsidR="005B3D17" w:rsidRPr="00CB2ADE" w:rsidRDefault="005B3D17" w:rsidP="005B3D17">
      <w:pPr>
        <w:jc w:val="center"/>
        <w:rPr>
          <w:b/>
          <w:sz w:val="28"/>
          <w:szCs w:val="28"/>
        </w:rPr>
      </w:pPr>
      <w:r w:rsidRPr="00CB2ADE">
        <w:rPr>
          <w:b/>
          <w:sz w:val="28"/>
          <w:szCs w:val="28"/>
        </w:rPr>
        <w:t xml:space="preserve">4.3. Ответственность должностных лиц органа местного самоуправления </w:t>
      </w:r>
      <w:proofErr w:type="spellStart"/>
      <w:r w:rsidRPr="00CB2ADE">
        <w:rPr>
          <w:b/>
          <w:sz w:val="28"/>
          <w:szCs w:val="28"/>
        </w:rPr>
        <w:t>Гаринского</w:t>
      </w:r>
      <w:proofErr w:type="spellEnd"/>
      <w:r w:rsidRPr="00CB2ADE">
        <w:rPr>
          <w:b/>
          <w:sz w:val="28"/>
          <w:szCs w:val="28"/>
        </w:rPr>
        <w:t xml:space="preserve"> городского округа за решения и действия (бездействие), принимаемые (осуществляемые) ими в ходе предоставления муниципальной услуги</w:t>
      </w:r>
    </w:p>
    <w:p w:rsidR="005B3D17" w:rsidRPr="00CB2ADE" w:rsidRDefault="005B3D17" w:rsidP="005B3D17">
      <w:pPr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4.3.1. Ответственность за осуществление предоставления муниципальной услуги несут сотрудники учреждения, предоставляющего муниципальной услугу.</w:t>
      </w:r>
    </w:p>
    <w:p w:rsidR="005B3D17" w:rsidRPr="00CB2ADE" w:rsidRDefault="005B3D17" w:rsidP="005B3D17">
      <w:pPr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>4.3.2.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5B3D17" w:rsidRPr="00CB2ADE" w:rsidRDefault="005B3D17" w:rsidP="005B3D17">
      <w:pPr>
        <w:jc w:val="both"/>
        <w:rPr>
          <w:sz w:val="28"/>
          <w:szCs w:val="28"/>
        </w:rPr>
      </w:pPr>
    </w:p>
    <w:p w:rsidR="005B3D17" w:rsidRPr="00CB2ADE" w:rsidRDefault="005B3D17" w:rsidP="005B3D17">
      <w:pPr>
        <w:jc w:val="center"/>
        <w:rPr>
          <w:b/>
          <w:sz w:val="28"/>
          <w:szCs w:val="28"/>
        </w:rPr>
      </w:pPr>
      <w:r w:rsidRPr="00CB2ADE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B2ADE">
        <w:rPr>
          <w:b/>
          <w:sz w:val="28"/>
          <w:szCs w:val="28"/>
        </w:rPr>
        <w:t>контроля за</w:t>
      </w:r>
      <w:proofErr w:type="gramEnd"/>
      <w:r w:rsidRPr="00CB2ADE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B3D17" w:rsidRPr="00CB2ADE" w:rsidRDefault="005B3D17" w:rsidP="005B3D17">
      <w:pPr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 xml:space="preserve">4.4.1. </w:t>
      </w:r>
      <w:proofErr w:type="gramStart"/>
      <w:r w:rsidRPr="00CB2ADE">
        <w:rPr>
          <w:sz w:val="28"/>
          <w:szCs w:val="28"/>
        </w:rPr>
        <w:t>Контроль за</w:t>
      </w:r>
      <w:proofErr w:type="gramEnd"/>
      <w:r w:rsidRPr="00CB2ADE">
        <w:rPr>
          <w:sz w:val="28"/>
          <w:szCs w:val="28"/>
        </w:rPr>
        <w:t xml:space="preserve"> предоставлением муниципальной услуги осуществляется в порядке и формах, зафиксированных в пунктах 4.1.1, 4.1.3, 4.1.5 настоящего Административного регламента.</w:t>
      </w:r>
    </w:p>
    <w:p w:rsidR="005B3D17" w:rsidRDefault="005B3D17" w:rsidP="005B3D17">
      <w:pPr>
        <w:ind w:firstLine="567"/>
        <w:jc w:val="both"/>
        <w:rPr>
          <w:sz w:val="28"/>
          <w:szCs w:val="28"/>
        </w:rPr>
      </w:pPr>
      <w:r w:rsidRPr="00CB2ADE">
        <w:rPr>
          <w:sz w:val="28"/>
          <w:szCs w:val="28"/>
        </w:rPr>
        <w:t xml:space="preserve">4.4.2. </w:t>
      </w:r>
      <w:proofErr w:type="gramStart"/>
      <w:r w:rsidRPr="00CB2ADE">
        <w:rPr>
          <w:sz w:val="28"/>
          <w:szCs w:val="28"/>
        </w:rPr>
        <w:t>Контроль за</w:t>
      </w:r>
      <w:proofErr w:type="gramEnd"/>
      <w:r w:rsidRPr="00CB2ADE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организаций: контроль за ходом рассмотрения обращений могут осуществлять граждане на основании информации, полученной по запросу в письменной форме.</w:t>
      </w:r>
    </w:p>
    <w:p w:rsidR="003B2A9F" w:rsidRPr="00CB2ADE" w:rsidRDefault="003B2A9F" w:rsidP="005B3D17">
      <w:pPr>
        <w:ind w:firstLine="567"/>
        <w:jc w:val="both"/>
        <w:rPr>
          <w:sz w:val="28"/>
          <w:szCs w:val="28"/>
        </w:rPr>
      </w:pPr>
    </w:p>
    <w:p w:rsidR="005B3D17" w:rsidRPr="00CB2ADE" w:rsidRDefault="005B3D17" w:rsidP="005B3D17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CB2ADE">
        <w:rPr>
          <w:b/>
          <w:color w:val="000000"/>
          <w:sz w:val="28"/>
          <w:szCs w:val="28"/>
        </w:rPr>
        <w:t xml:space="preserve">5. Досудебный (внесудебный) порядок обжалования  заявителем </w:t>
      </w:r>
      <w:r w:rsidRPr="00CB2ADE">
        <w:rPr>
          <w:b/>
          <w:bCs/>
          <w:color w:val="000000"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5B3D17" w:rsidRPr="00CB2ADE" w:rsidRDefault="005B3D17" w:rsidP="005B3D1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CB2ADE">
        <w:rPr>
          <w:b/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5B3D17" w:rsidRPr="00CB2ADE" w:rsidRDefault="005B3D17" w:rsidP="0019035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</w:t>
      </w:r>
      <w:r w:rsidRPr="00CB2ADE">
        <w:rPr>
          <w:color w:val="000000"/>
          <w:sz w:val="28"/>
          <w:szCs w:val="28"/>
        </w:rPr>
        <w:t xml:space="preserve">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в случаях, предусмотренных Федеральным законом от 27.07.2010 № 210-ФЗ.</w:t>
      </w:r>
    </w:p>
    <w:p w:rsidR="005B3D17" w:rsidRPr="00CB2ADE" w:rsidRDefault="005B3D17" w:rsidP="005B3D17">
      <w:pPr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B2ADE">
        <w:rPr>
          <w:bCs/>
          <w:color w:val="000000"/>
          <w:kern w:val="1"/>
          <w:sz w:val="28"/>
          <w:szCs w:val="28"/>
        </w:rPr>
        <w:lastRenderedPageBreak/>
        <w:t xml:space="preserve">Заявитель имеет право направить жалобу, </w:t>
      </w:r>
      <w:r w:rsidRPr="00CB2ADE">
        <w:rPr>
          <w:color w:val="000000"/>
          <w:kern w:val="1"/>
          <w:sz w:val="28"/>
          <w:szCs w:val="28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CB2ADE">
        <w:rPr>
          <w:bCs/>
          <w:color w:val="000000"/>
          <w:sz w:val="28"/>
          <w:szCs w:val="28"/>
          <w:lang w:eastAsia="ar-SA"/>
        </w:rPr>
        <w:t xml:space="preserve"> </w:t>
      </w:r>
      <w:hyperlink r:id="rId14" w:history="1">
        <w:r w:rsidRPr="00CB2ADE">
          <w:rPr>
            <w:bCs/>
            <w:color w:val="000000"/>
            <w:sz w:val="28"/>
            <w:szCs w:val="28"/>
            <w:u w:val="single"/>
            <w:lang w:eastAsia="ar-SA"/>
          </w:rPr>
          <w:t>https://www.gosuslugi.ru/</w:t>
        </w:r>
      </w:hyperlink>
      <w:r w:rsidRPr="00CB2ADE">
        <w:rPr>
          <w:color w:val="000000"/>
          <w:sz w:val="28"/>
          <w:szCs w:val="28"/>
        </w:rPr>
        <w:t xml:space="preserve">.   </w:t>
      </w:r>
    </w:p>
    <w:p w:rsidR="005B3D17" w:rsidRPr="00CB2ADE" w:rsidRDefault="005B3D17" w:rsidP="005B3D1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5B3D17" w:rsidRPr="00CB2ADE" w:rsidRDefault="005B3D17" w:rsidP="005B3D17">
      <w:pPr>
        <w:jc w:val="center"/>
        <w:rPr>
          <w:b/>
          <w:color w:val="000000"/>
          <w:sz w:val="28"/>
          <w:szCs w:val="28"/>
        </w:rPr>
      </w:pPr>
      <w:r w:rsidRPr="00CB2ADE">
        <w:rPr>
          <w:b/>
          <w:bCs/>
          <w:color w:val="000000"/>
          <w:sz w:val="28"/>
          <w:szCs w:val="28"/>
        </w:rPr>
        <w:t>5.2</w:t>
      </w:r>
      <w:r>
        <w:rPr>
          <w:b/>
          <w:bCs/>
          <w:color w:val="000000"/>
          <w:sz w:val="28"/>
          <w:szCs w:val="28"/>
        </w:rPr>
        <w:t>.</w:t>
      </w:r>
      <w:r w:rsidRPr="00CB2ADE">
        <w:rPr>
          <w:b/>
          <w:bCs/>
          <w:color w:val="000000"/>
          <w:sz w:val="28"/>
          <w:szCs w:val="28"/>
        </w:rPr>
        <w:t xml:space="preserve"> Органы местного самоуправления</w:t>
      </w:r>
      <w:r w:rsidRPr="00CB2ADE">
        <w:rPr>
          <w:b/>
          <w:color w:val="000000"/>
          <w:sz w:val="28"/>
          <w:szCs w:val="28"/>
        </w:rPr>
        <w:t xml:space="preserve">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5B3D17" w:rsidRPr="00CB2ADE" w:rsidRDefault="005B3D17" w:rsidP="005B3D17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5.2.1</w:t>
      </w:r>
      <w:r>
        <w:rPr>
          <w:color w:val="000000"/>
          <w:sz w:val="28"/>
          <w:szCs w:val="28"/>
        </w:rPr>
        <w:t>.</w:t>
      </w:r>
      <w:r w:rsidRPr="00CB2ADE">
        <w:rPr>
          <w:color w:val="000000"/>
          <w:sz w:val="28"/>
          <w:szCs w:val="28"/>
        </w:rPr>
        <w:t xml:space="preserve"> В случае обжалования решений и действий (бездействия)  </w:t>
      </w:r>
      <w:r w:rsidRPr="00CB2ADE">
        <w:rPr>
          <w:sz w:val="28"/>
          <w:szCs w:val="28"/>
        </w:rPr>
        <w:t xml:space="preserve">МКУ «ИМЦ», а так же </w:t>
      </w:r>
      <w:r w:rsidRPr="00CB2ADE">
        <w:rPr>
          <w:bCs/>
          <w:sz w:val="28"/>
          <w:szCs w:val="28"/>
        </w:rPr>
        <w:t>муниципальными  образовательными учреждения</w:t>
      </w:r>
      <w:r w:rsidRPr="00CB2ADE">
        <w:rPr>
          <w:color w:val="000000"/>
          <w:sz w:val="28"/>
          <w:szCs w:val="28"/>
        </w:rPr>
        <w:t xml:space="preserve">, предоставляющих муниципальную услугу, их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5B3D17" w:rsidRPr="00CB2ADE" w:rsidRDefault="005B3D17" w:rsidP="005B3D17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 xml:space="preserve">Жалобу на решения и действия (бездействие) организации,  предоставляющей муниципальную услугу, ее должностных лиц, также возможно подать на имя главы </w:t>
      </w:r>
      <w:proofErr w:type="spellStart"/>
      <w:r w:rsidRPr="00CB2ADE">
        <w:rPr>
          <w:color w:val="000000"/>
          <w:sz w:val="28"/>
          <w:szCs w:val="28"/>
        </w:rPr>
        <w:t>Гаринского</w:t>
      </w:r>
      <w:proofErr w:type="spellEnd"/>
      <w:r w:rsidRPr="00CB2ADE">
        <w:rPr>
          <w:color w:val="000000"/>
          <w:sz w:val="28"/>
          <w:szCs w:val="28"/>
        </w:rPr>
        <w:t xml:space="preserve"> городского округа, в письменной форме </w:t>
      </w:r>
      <w:r w:rsidRPr="00CB2ADE">
        <w:rPr>
          <w:color w:val="000000"/>
          <w:sz w:val="28"/>
          <w:szCs w:val="28"/>
        </w:rPr>
        <w:br/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5B3D17" w:rsidRPr="00CB2ADE" w:rsidRDefault="005B3D17" w:rsidP="005B3D17">
      <w:pPr>
        <w:ind w:firstLine="567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5.2.2</w:t>
      </w:r>
      <w:r>
        <w:rPr>
          <w:color w:val="000000"/>
          <w:sz w:val="28"/>
          <w:szCs w:val="28"/>
        </w:rPr>
        <w:t>.</w:t>
      </w:r>
      <w:r w:rsidRPr="00CB2ADE">
        <w:rPr>
          <w:color w:val="000000"/>
          <w:sz w:val="28"/>
          <w:szCs w:val="28"/>
        </w:rPr>
        <w:t xml:space="preserve"> В случае обжалования решений и действий (бездействия) МФЦ, работника МФЦ жалоба подается для рассмотрения </w:t>
      </w:r>
      <w:r w:rsidRPr="00CB2ADE">
        <w:rPr>
          <w:color w:val="000000"/>
          <w:sz w:val="28"/>
          <w:szCs w:val="28"/>
        </w:rPr>
        <w:br/>
        <w:t xml:space="preserve">в МФЦ, в письменной форме на бумажном носителе, в том числе при личном приеме заявителя, в электронной форме или по почте. </w:t>
      </w:r>
    </w:p>
    <w:p w:rsidR="005B3D17" w:rsidRPr="00CB2ADE" w:rsidRDefault="005B3D17" w:rsidP="005B3D17">
      <w:pPr>
        <w:ind w:firstLine="540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5B3D17" w:rsidRPr="00CB2ADE" w:rsidRDefault="005B3D17" w:rsidP="005B3D17">
      <w:pPr>
        <w:ind w:firstLine="540"/>
        <w:jc w:val="both"/>
        <w:rPr>
          <w:color w:val="000000"/>
          <w:sz w:val="28"/>
          <w:szCs w:val="28"/>
        </w:rPr>
      </w:pPr>
    </w:p>
    <w:p w:rsidR="005B3D17" w:rsidRPr="00CB2ADE" w:rsidRDefault="005B3D17" w:rsidP="005B3D1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CB2ADE">
        <w:rPr>
          <w:b/>
          <w:color w:val="000000"/>
          <w:sz w:val="28"/>
          <w:szCs w:val="28"/>
        </w:rPr>
        <w:t>5.3</w:t>
      </w:r>
      <w:r>
        <w:rPr>
          <w:b/>
          <w:color w:val="000000"/>
          <w:sz w:val="28"/>
          <w:szCs w:val="28"/>
        </w:rPr>
        <w:t>.</w:t>
      </w:r>
      <w:r w:rsidRPr="00CB2ADE">
        <w:rPr>
          <w:b/>
          <w:color w:val="000000"/>
          <w:sz w:val="28"/>
          <w:szCs w:val="28"/>
        </w:rPr>
        <w:t xml:space="preserve"> Способы информирования заявителей о порядке подачи и рассмотрения жалобы, в том числе с использованием Единого портала</w:t>
      </w:r>
    </w:p>
    <w:p w:rsidR="005B3D17" w:rsidRPr="00CB2ADE" w:rsidRDefault="005B3D17" w:rsidP="0019035B">
      <w:pPr>
        <w:ind w:right="-711" w:firstLine="567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5.3.1</w:t>
      </w:r>
      <w:r>
        <w:rPr>
          <w:color w:val="000000"/>
          <w:sz w:val="28"/>
          <w:szCs w:val="28"/>
        </w:rPr>
        <w:t>.</w:t>
      </w:r>
      <w:r w:rsidRPr="00CB2ADE">
        <w:rPr>
          <w:color w:val="000000"/>
          <w:sz w:val="28"/>
          <w:szCs w:val="28"/>
        </w:rPr>
        <w:t xml:space="preserve"> </w:t>
      </w:r>
      <w:r w:rsidRPr="00CB2ADE">
        <w:rPr>
          <w:sz w:val="28"/>
          <w:szCs w:val="28"/>
        </w:rPr>
        <w:t xml:space="preserve">МКУ «ИМЦ», а </w:t>
      </w:r>
      <w:r w:rsidRPr="00CB2ADE">
        <w:rPr>
          <w:bCs/>
          <w:sz w:val="28"/>
          <w:szCs w:val="28"/>
        </w:rPr>
        <w:t>также  муниципальные  образовательные учреждения</w:t>
      </w:r>
      <w:r w:rsidRPr="00CB2ADE">
        <w:rPr>
          <w:color w:val="000000"/>
          <w:sz w:val="28"/>
          <w:szCs w:val="28"/>
        </w:rPr>
        <w:t>,</w:t>
      </w:r>
    </w:p>
    <w:p w:rsidR="005B3D17" w:rsidRPr="00CB2ADE" w:rsidRDefault="005B3D17" w:rsidP="005B3D17">
      <w:pPr>
        <w:ind w:right="-711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 xml:space="preserve"> МФЦ, обеспечивают:</w:t>
      </w:r>
    </w:p>
    <w:p w:rsidR="005B3D17" w:rsidRPr="00CB2ADE" w:rsidRDefault="005B3D17" w:rsidP="005B3D17">
      <w:pPr>
        <w:ind w:firstLine="708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5B3D17" w:rsidRPr="00CB2ADE" w:rsidRDefault="005B3D17" w:rsidP="005B3D17">
      <w:pPr>
        <w:ind w:firstLine="708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- на стендах в местах предоставления муниципальных услуг;</w:t>
      </w:r>
    </w:p>
    <w:p w:rsidR="005B3D17" w:rsidRPr="00CB2ADE" w:rsidRDefault="005B3D17" w:rsidP="005B3D17">
      <w:pPr>
        <w:ind w:firstLine="708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5" w:history="1">
        <w:r w:rsidRPr="00CB2ADE">
          <w:rPr>
            <w:color w:val="000000"/>
            <w:sz w:val="28"/>
            <w:szCs w:val="28"/>
          </w:rPr>
          <w:t>http://mfc66.ru/</w:t>
        </w:r>
      </w:hyperlink>
      <w:r w:rsidRPr="00CB2ADE">
        <w:rPr>
          <w:color w:val="000000"/>
          <w:sz w:val="28"/>
          <w:szCs w:val="28"/>
        </w:rPr>
        <w:t>);</w:t>
      </w:r>
    </w:p>
    <w:p w:rsidR="005B3D17" w:rsidRPr="00CB2ADE" w:rsidRDefault="005B3D17" w:rsidP="005B3D17">
      <w:pPr>
        <w:ind w:firstLine="708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- на Едином портале в разделе «Дополнительная информация» соответствующей государственной услуги;</w:t>
      </w:r>
    </w:p>
    <w:p w:rsidR="005B3D17" w:rsidRPr="00CB2ADE" w:rsidRDefault="005B3D17" w:rsidP="005B3D17">
      <w:pPr>
        <w:ind w:firstLine="708"/>
        <w:jc w:val="both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lastRenderedPageBreak/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5B3D17" w:rsidRPr="00CB2ADE" w:rsidRDefault="005B3D17" w:rsidP="005B3D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proofErr w:type="gramStart"/>
      <w:r w:rsidRPr="00CB2ADE">
        <w:rPr>
          <w:color w:val="000000"/>
          <w:sz w:val="28"/>
          <w:szCs w:val="28"/>
        </w:rPr>
        <w:t xml:space="preserve">Информирование  заявителей о порядке  </w:t>
      </w:r>
      <w:r w:rsidRPr="00CB2ADE">
        <w:rPr>
          <w:color w:val="000000"/>
          <w:kern w:val="2"/>
          <w:sz w:val="28"/>
          <w:szCs w:val="28"/>
        </w:rPr>
        <w:t xml:space="preserve">подачи  и рассмотрения жалобы </w:t>
      </w:r>
      <w:r w:rsidRPr="00CB2ADE">
        <w:rPr>
          <w:color w:val="000000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CB2ADE">
        <w:rPr>
          <w:bCs/>
          <w:color w:val="000000"/>
          <w:sz w:val="28"/>
          <w:szCs w:val="28"/>
        </w:rPr>
        <w:t>муниципальной</w:t>
      </w:r>
      <w:r w:rsidRPr="00CB2ADE">
        <w:rPr>
          <w:color w:val="000000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</w:t>
      </w:r>
      <w:proofErr w:type="spellStart"/>
      <w:r w:rsidRPr="00CB2ADE">
        <w:rPr>
          <w:color w:val="000000"/>
          <w:sz w:val="28"/>
          <w:szCs w:val="28"/>
        </w:rPr>
        <w:t>Гаринского</w:t>
      </w:r>
      <w:proofErr w:type="spellEnd"/>
      <w:r w:rsidRPr="00CB2ADE">
        <w:rPr>
          <w:color w:val="000000"/>
          <w:sz w:val="28"/>
          <w:szCs w:val="28"/>
        </w:rPr>
        <w:t xml:space="preserve"> городского округа, предоставляющей </w:t>
      </w:r>
      <w:r w:rsidRPr="00CB2ADE">
        <w:rPr>
          <w:bCs/>
          <w:color w:val="000000"/>
          <w:sz w:val="28"/>
          <w:szCs w:val="28"/>
        </w:rPr>
        <w:t>муниципальную</w:t>
      </w:r>
      <w:r w:rsidRPr="00CB2ADE">
        <w:rPr>
          <w:color w:val="000000"/>
          <w:sz w:val="28"/>
          <w:szCs w:val="28"/>
        </w:rPr>
        <w:t xml:space="preserve"> услугу  </w:t>
      </w:r>
      <w:r w:rsidRPr="00CB2ADE">
        <w:rPr>
          <w:color w:val="000000"/>
          <w:kern w:val="2"/>
          <w:sz w:val="28"/>
          <w:szCs w:val="28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5B3D17" w:rsidRPr="00CB2ADE" w:rsidRDefault="005B3D17" w:rsidP="005B3D17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5B3D17" w:rsidRPr="00CB2ADE" w:rsidRDefault="005B3D17" w:rsidP="005B3D17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8"/>
          <w:szCs w:val="28"/>
        </w:rPr>
      </w:pPr>
      <w:r w:rsidRPr="00CB2ADE">
        <w:rPr>
          <w:b/>
          <w:color w:val="000000"/>
          <w:sz w:val="28"/>
          <w:szCs w:val="28"/>
        </w:rPr>
        <w:t>5.4</w:t>
      </w:r>
      <w:r>
        <w:rPr>
          <w:b/>
          <w:color w:val="000000"/>
          <w:sz w:val="28"/>
          <w:szCs w:val="28"/>
        </w:rPr>
        <w:t>.</w:t>
      </w:r>
      <w:r w:rsidRPr="00CB2ADE">
        <w:rPr>
          <w:b/>
          <w:color w:val="000000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5B3D17" w:rsidRPr="00CB2ADE" w:rsidRDefault="005B3D17" w:rsidP="005B3D1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 xml:space="preserve">5.4.1.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5B3D17" w:rsidRPr="00CB2ADE" w:rsidRDefault="005B3D17" w:rsidP="005B3D1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 w:rsidRPr="00CB2ADE">
        <w:rPr>
          <w:color w:val="000000"/>
          <w:sz w:val="28"/>
          <w:szCs w:val="28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5B3D17" w:rsidRPr="00CB2ADE" w:rsidRDefault="005B3D17" w:rsidP="005B3D17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proofErr w:type="gramStart"/>
      <w:r w:rsidRPr="00CB2ADE">
        <w:rPr>
          <w:sz w:val="28"/>
          <w:szCs w:val="28"/>
        </w:rPr>
        <w:t>постановлением Правительства Свердловской области от 22.11.2018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CB2ADE">
        <w:rPr>
          <w:sz w:val="28"/>
          <w:szCs w:val="28"/>
        </w:rPr>
        <w:t xml:space="preserve"> его работников».</w:t>
      </w:r>
    </w:p>
    <w:p w:rsidR="005B3D17" w:rsidRPr="00CB2ADE" w:rsidRDefault="005B3D17" w:rsidP="005B3D17">
      <w:pPr>
        <w:ind w:firstLine="567"/>
        <w:jc w:val="both"/>
        <w:rPr>
          <w:color w:val="FF0000"/>
          <w:sz w:val="28"/>
          <w:szCs w:val="28"/>
        </w:rPr>
      </w:pPr>
      <w:r w:rsidRPr="00CB2ADE">
        <w:rPr>
          <w:sz w:val="28"/>
          <w:szCs w:val="28"/>
        </w:rPr>
        <w:t xml:space="preserve">5.4.2. Полная информация о порядке подачи и рассмотрении жалобы </w:t>
      </w:r>
      <w:r w:rsidRPr="00CB2ADE">
        <w:rPr>
          <w:sz w:val="28"/>
          <w:szCs w:val="28"/>
        </w:rPr>
        <w:br/>
        <w:t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8D3DDE" w:rsidRDefault="008D3DDE" w:rsidP="00F33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DDE" w:rsidRDefault="008D3DDE" w:rsidP="00F33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DDE" w:rsidRDefault="008D3DDE" w:rsidP="00F33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DDE" w:rsidRDefault="008D3DDE" w:rsidP="00F33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DDE" w:rsidRDefault="008D3DDE" w:rsidP="00F33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DDE" w:rsidRDefault="008D3DDE" w:rsidP="00F33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DDE" w:rsidRDefault="008D3DDE" w:rsidP="00F33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DDE" w:rsidRDefault="008D3DDE" w:rsidP="00F33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3F13" w:rsidRPr="000B0042" w:rsidRDefault="00F33F13" w:rsidP="00F33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00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5E92">
        <w:rPr>
          <w:rFonts w:ascii="Times New Roman" w:hAnsi="Times New Roman" w:cs="Times New Roman"/>
          <w:sz w:val="24"/>
          <w:szCs w:val="24"/>
        </w:rPr>
        <w:t>№1</w:t>
      </w:r>
    </w:p>
    <w:p w:rsidR="00F33F13" w:rsidRPr="000B0042" w:rsidRDefault="00F33F13" w:rsidP="00F33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0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33F13" w:rsidRPr="000B0042" w:rsidRDefault="00F33F13" w:rsidP="00F33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04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11ADC" w:rsidRDefault="00F33F13" w:rsidP="00A11ADC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0B0042">
        <w:rPr>
          <w:rFonts w:ascii="Times New Roman" w:hAnsi="Times New Roman" w:cs="Times New Roman"/>
          <w:sz w:val="24"/>
          <w:szCs w:val="24"/>
        </w:rPr>
        <w:t>«</w:t>
      </w:r>
      <w:r w:rsidR="00A11ADC" w:rsidRPr="00A11ADC">
        <w:rPr>
          <w:rFonts w:ascii="Times New Roman" w:hAnsi="Times New Roman" w:cs="Times New Roman"/>
          <w:bCs/>
          <w:sz w:val="24"/>
        </w:rPr>
        <w:t xml:space="preserve">Предоставление информации </w:t>
      </w:r>
      <w:proofErr w:type="gramStart"/>
      <w:r w:rsidR="00A11ADC" w:rsidRPr="00A11ADC">
        <w:rPr>
          <w:rFonts w:ascii="Times New Roman" w:hAnsi="Times New Roman" w:cs="Times New Roman"/>
          <w:bCs/>
          <w:sz w:val="24"/>
        </w:rPr>
        <w:t>об</w:t>
      </w:r>
      <w:proofErr w:type="gramEnd"/>
    </w:p>
    <w:p w:rsidR="00A11ADC" w:rsidRDefault="00A11ADC" w:rsidP="00A11ADC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A11ADC">
        <w:rPr>
          <w:rFonts w:ascii="Times New Roman" w:hAnsi="Times New Roman" w:cs="Times New Roman"/>
          <w:bCs/>
          <w:sz w:val="24"/>
        </w:rPr>
        <w:t xml:space="preserve">образовательных </w:t>
      </w:r>
      <w:proofErr w:type="gramStart"/>
      <w:r w:rsidRPr="00A11ADC">
        <w:rPr>
          <w:rFonts w:ascii="Times New Roman" w:hAnsi="Times New Roman" w:cs="Times New Roman"/>
          <w:bCs/>
          <w:sz w:val="24"/>
        </w:rPr>
        <w:t>программах</w:t>
      </w:r>
      <w:proofErr w:type="gramEnd"/>
      <w:r w:rsidRPr="00A11ADC">
        <w:rPr>
          <w:rFonts w:ascii="Times New Roman" w:hAnsi="Times New Roman" w:cs="Times New Roman"/>
          <w:bCs/>
          <w:sz w:val="24"/>
        </w:rPr>
        <w:t xml:space="preserve"> и </w:t>
      </w:r>
    </w:p>
    <w:p w:rsidR="00A11ADC" w:rsidRDefault="00A11ADC" w:rsidP="00A11ADC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A11ADC">
        <w:rPr>
          <w:rFonts w:ascii="Times New Roman" w:hAnsi="Times New Roman" w:cs="Times New Roman"/>
          <w:bCs/>
          <w:sz w:val="24"/>
        </w:rPr>
        <w:t xml:space="preserve">учебных </w:t>
      </w:r>
      <w:proofErr w:type="gramStart"/>
      <w:r w:rsidRPr="00A11ADC">
        <w:rPr>
          <w:rFonts w:ascii="Times New Roman" w:hAnsi="Times New Roman" w:cs="Times New Roman"/>
          <w:bCs/>
          <w:sz w:val="24"/>
        </w:rPr>
        <w:t>планах</w:t>
      </w:r>
      <w:proofErr w:type="gramEnd"/>
      <w:r w:rsidRPr="00A11ADC">
        <w:rPr>
          <w:rFonts w:ascii="Times New Roman" w:hAnsi="Times New Roman" w:cs="Times New Roman"/>
          <w:bCs/>
          <w:sz w:val="24"/>
        </w:rPr>
        <w:t xml:space="preserve">, рабочих программах курсов, </w:t>
      </w:r>
    </w:p>
    <w:p w:rsidR="00A11ADC" w:rsidRDefault="00A11ADC" w:rsidP="00A11ADC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A11ADC">
        <w:rPr>
          <w:rFonts w:ascii="Times New Roman" w:hAnsi="Times New Roman" w:cs="Times New Roman"/>
          <w:bCs/>
          <w:sz w:val="24"/>
        </w:rPr>
        <w:t>предметов, дисциплин (модулей),</w:t>
      </w:r>
    </w:p>
    <w:p w:rsidR="00A11ADC" w:rsidRDefault="00A11ADC" w:rsidP="00A11ADC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A11ADC">
        <w:rPr>
          <w:rFonts w:ascii="Times New Roman" w:hAnsi="Times New Roman" w:cs="Times New Roman"/>
          <w:bCs/>
          <w:sz w:val="24"/>
        </w:rPr>
        <w:t xml:space="preserve">годовых календарных учебных </w:t>
      </w:r>
      <w:proofErr w:type="gramStart"/>
      <w:r w:rsidRPr="00A11ADC">
        <w:rPr>
          <w:rFonts w:ascii="Times New Roman" w:hAnsi="Times New Roman" w:cs="Times New Roman"/>
          <w:bCs/>
          <w:sz w:val="24"/>
        </w:rPr>
        <w:t>графиках</w:t>
      </w:r>
      <w:proofErr w:type="gramEnd"/>
    </w:p>
    <w:p w:rsidR="00F33F13" w:rsidRPr="000B0042" w:rsidRDefault="00A11ADC" w:rsidP="00B716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1ADC">
        <w:rPr>
          <w:rFonts w:ascii="Times New Roman" w:hAnsi="Times New Roman" w:cs="Times New Roman"/>
          <w:bCs/>
          <w:sz w:val="24"/>
        </w:rPr>
        <w:t xml:space="preserve">на территории </w:t>
      </w:r>
      <w:proofErr w:type="spellStart"/>
      <w:r w:rsidR="00B7164A">
        <w:rPr>
          <w:rFonts w:ascii="Times New Roman" w:hAnsi="Times New Roman" w:cs="Times New Roman"/>
          <w:bCs/>
          <w:sz w:val="24"/>
        </w:rPr>
        <w:t>Гаринского</w:t>
      </w:r>
      <w:proofErr w:type="spellEnd"/>
      <w:r w:rsidR="00B7164A">
        <w:rPr>
          <w:rFonts w:ascii="Times New Roman" w:hAnsi="Times New Roman" w:cs="Times New Roman"/>
          <w:bCs/>
          <w:sz w:val="24"/>
        </w:rPr>
        <w:t xml:space="preserve"> городского округа</w:t>
      </w:r>
      <w:r w:rsidR="00F33F13" w:rsidRPr="000B0042">
        <w:rPr>
          <w:rFonts w:ascii="Times New Roman" w:hAnsi="Times New Roman" w:cs="Times New Roman"/>
          <w:sz w:val="24"/>
          <w:szCs w:val="24"/>
        </w:rPr>
        <w:t>»</w:t>
      </w:r>
    </w:p>
    <w:p w:rsidR="00FA1617" w:rsidRDefault="00FA1617" w:rsidP="00FA1617">
      <w:pPr>
        <w:pStyle w:val="ConsPlusNonformat"/>
        <w:ind w:left="4820"/>
      </w:pPr>
      <w:r>
        <w:t>________________________________________</w:t>
      </w:r>
    </w:p>
    <w:p w:rsidR="00FA1617" w:rsidRPr="00FA1617" w:rsidRDefault="00FA1617" w:rsidP="00FA161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A1617">
        <w:rPr>
          <w:rFonts w:ascii="Times New Roman" w:hAnsi="Times New Roman" w:cs="Times New Roman"/>
        </w:rPr>
        <w:t xml:space="preserve">(инициалы, фамилия начальника </w:t>
      </w:r>
      <w:r w:rsidR="00B7164A">
        <w:rPr>
          <w:rFonts w:ascii="Times New Roman" w:hAnsi="Times New Roman" w:cs="Times New Roman"/>
        </w:rPr>
        <w:t>МКУ «ИМЦ»</w:t>
      </w:r>
      <w:r w:rsidR="00CC305B">
        <w:rPr>
          <w:rFonts w:ascii="Times New Roman" w:hAnsi="Times New Roman" w:cs="Times New Roman"/>
        </w:rPr>
        <w:t xml:space="preserve"> </w:t>
      </w:r>
      <w:proofErr w:type="spellStart"/>
      <w:r w:rsidR="00B7164A">
        <w:rPr>
          <w:rFonts w:ascii="Times New Roman" w:hAnsi="Times New Roman" w:cs="Times New Roman"/>
        </w:rPr>
        <w:t>Гаринского</w:t>
      </w:r>
      <w:proofErr w:type="spellEnd"/>
      <w:r w:rsidR="00B7164A">
        <w:rPr>
          <w:rFonts w:ascii="Times New Roman" w:hAnsi="Times New Roman" w:cs="Times New Roman"/>
        </w:rPr>
        <w:t xml:space="preserve"> городского округа</w:t>
      </w:r>
      <w:r w:rsidR="00CC305B">
        <w:rPr>
          <w:rFonts w:ascii="Times New Roman" w:hAnsi="Times New Roman" w:cs="Times New Roman"/>
        </w:rPr>
        <w:t xml:space="preserve"> или директора о</w:t>
      </w:r>
      <w:r w:rsidRPr="00FA1617">
        <w:rPr>
          <w:rFonts w:ascii="Times New Roman" w:hAnsi="Times New Roman" w:cs="Times New Roman"/>
        </w:rPr>
        <w:t>бразовательной организации)</w:t>
      </w:r>
    </w:p>
    <w:p w:rsidR="00FA1617" w:rsidRDefault="00FA1617" w:rsidP="00FA1617">
      <w:pPr>
        <w:pStyle w:val="ConsPlusNonformat"/>
        <w:ind w:left="4820"/>
        <w:jc w:val="both"/>
      </w:pPr>
      <w:r>
        <w:t xml:space="preserve">                                         ________________________________________</w:t>
      </w:r>
    </w:p>
    <w:p w:rsidR="00FA1617" w:rsidRPr="00FA1617" w:rsidRDefault="00FA1617" w:rsidP="00FA161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FA1617">
        <w:rPr>
          <w:rFonts w:ascii="Times New Roman" w:hAnsi="Times New Roman" w:cs="Times New Roman"/>
        </w:rPr>
        <w:t>(фамилия, имя, отчество заявителя)</w:t>
      </w:r>
    </w:p>
    <w:p w:rsidR="00FA1617" w:rsidRPr="00FA1617" w:rsidRDefault="00FA1617" w:rsidP="00FA161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FA1617">
        <w:rPr>
          <w:rFonts w:ascii="Times New Roman" w:hAnsi="Times New Roman" w:cs="Times New Roman"/>
        </w:rPr>
        <w:t xml:space="preserve">                                         _______________</w:t>
      </w:r>
      <w:r>
        <w:rPr>
          <w:rFonts w:ascii="Times New Roman" w:hAnsi="Times New Roman" w:cs="Times New Roman"/>
        </w:rPr>
        <w:t>____________</w:t>
      </w:r>
      <w:r w:rsidRPr="00FA1617">
        <w:rPr>
          <w:rFonts w:ascii="Times New Roman" w:hAnsi="Times New Roman" w:cs="Times New Roman"/>
        </w:rPr>
        <w:t>___________________</w:t>
      </w:r>
    </w:p>
    <w:p w:rsidR="00FA1617" w:rsidRDefault="00FA1617" w:rsidP="00FA161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FA1617" w:rsidRPr="00FA1617" w:rsidRDefault="00FA1617" w:rsidP="00FA161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FA1617">
        <w:rPr>
          <w:rFonts w:ascii="Times New Roman" w:hAnsi="Times New Roman" w:cs="Times New Roman"/>
        </w:rPr>
        <w:t>Место регистрации (адрес): _____</w:t>
      </w:r>
      <w:r>
        <w:rPr>
          <w:rFonts w:ascii="Times New Roman" w:hAnsi="Times New Roman" w:cs="Times New Roman"/>
        </w:rPr>
        <w:t>________________</w:t>
      </w:r>
      <w:r w:rsidRPr="00FA1617">
        <w:rPr>
          <w:rFonts w:ascii="Times New Roman" w:hAnsi="Times New Roman" w:cs="Times New Roman"/>
        </w:rPr>
        <w:t>__</w:t>
      </w:r>
    </w:p>
    <w:p w:rsidR="00FA1617" w:rsidRPr="00FA1617" w:rsidRDefault="00FA1617" w:rsidP="00FA161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FA1617">
        <w:rPr>
          <w:rFonts w:ascii="Times New Roman" w:hAnsi="Times New Roman" w:cs="Times New Roman"/>
        </w:rPr>
        <w:t xml:space="preserve">                                         __</w:t>
      </w:r>
      <w:r>
        <w:rPr>
          <w:rFonts w:ascii="Times New Roman" w:hAnsi="Times New Roman" w:cs="Times New Roman"/>
        </w:rPr>
        <w:t>____________________________________________</w:t>
      </w:r>
    </w:p>
    <w:p w:rsidR="00FA1617" w:rsidRPr="00FA1617" w:rsidRDefault="00FA1617" w:rsidP="00FA161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FA1617" w:rsidRPr="00FA1617" w:rsidRDefault="00FA1617" w:rsidP="00FA161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FA1617">
        <w:rPr>
          <w:rFonts w:ascii="Times New Roman" w:hAnsi="Times New Roman" w:cs="Times New Roman"/>
        </w:rPr>
        <w:t>Телефон: _________________________</w:t>
      </w:r>
    </w:p>
    <w:p w:rsidR="00EA05A7" w:rsidRDefault="00EA05A7" w:rsidP="00FA161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FA1617" w:rsidRPr="00FA1617" w:rsidRDefault="00FA1617" w:rsidP="00FA161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FA1617">
        <w:rPr>
          <w:rFonts w:ascii="Times New Roman" w:hAnsi="Times New Roman" w:cs="Times New Roman"/>
        </w:rPr>
        <w:t>E-</w:t>
      </w:r>
      <w:proofErr w:type="spellStart"/>
      <w:r w:rsidRPr="00FA1617">
        <w:rPr>
          <w:rFonts w:ascii="Times New Roman" w:hAnsi="Times New Roman" w:cs="Times New Roman"/>
        </w:rPr>
        <w:t>mail</w:t>
      </w:r>
      <w:proofErr w:type="spellEnd"/>
      <w:r w:rsidRPr="00FA1617">
        <w:rPr>
          <w:rFonts w:ascii="Times New Roman" w:hAnsi="Times New Roman" w:cs="Times New Roman"/>
        </w:rPr>
        <w:t>: __________________________</w:t>
      </w:r>
    </w:p>
    <w:p w:rsidR="00FA1617" w:rsidRDefault="00FA1617" w:rsidP="00FA1617">
      <w:pPr>
        <w:pStyle w:val="ConsPlusNonformat"/>
        <w:jc w:val="both"/>
      </w:pPr>
    </w:p>
    <w:p w:rsidR="00FA1617" w:rsidRPr="00EA05A7" w:rsidRDefault="00FA1617" w:rsidP="00B71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28"/>
      <w:bookmarkEnd w:id="4"/>
      <w:r w:rsidRPr="00EA05A7">
        <w:rPr>
          <w:rFonts w:ascii="Times New Roman" w:hAnsi="Times New Roman" w:cs="Times New Roman"/>
          <w:sz w:val="24"/>
          <w:szCs w:val="24"/>
        </w:rPr>
        <w:t>ЗАЯВЛЕНИЕ</w:t>
      </w:r>
    </w:p>
    <w:p w:rsidR="00EA05A7" w:rsidRDefault="00EA05A7" w:rsidP="00EA0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617" w:rsidRPr="00A11ADC" w:rsidRDefault="00FA1617" w:rsidP="00A11ADC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EA05A7">
        <w:rPr>
          <w:rFonts w:ascii="Times New Roman" w:hAnsi="Times New Roman" w:cs="Times New Roman"/>
          <w:sz w:val="24"/>
          <w:szCs w:val="24"/>
        </w:rPr>
        <w:t xml:space="preserve">Прошу предоставить следующую информацию об </w:t>
      </w:r>
      <w:r w:rsidR="00A11ADC" w:rsidRPr="00A11ADC">
        <w:rPr>
          <w:rFonts w:ascii="Times New Roman" w:hAnsi="Times New Roman" w:cs="Times New Roman"/>
          <w:bCs/>
          <w:sz w:val="24"/>
        </w:rPr>
        <w:t>образовательных программах и учебных планах, рабочих программах курсов, предметов, дисциплин (модулей),</w:t>
      </w:r>
      <w:r w:rsidR="00B7164A">
        <w:rPr>
          <w:rFonts w:ascii="Times New Roman" w:hAnsi="Times New Roman" w:cs="Times New Roman"/>
          <w:bCs/>
          <w:sz w:val="24"/>
        </w:rPr>
        <w:t xml:space="preserve"> </w:t>
      </w:r>
      <w:r w:rsidR="00A11ADC" w:rsidRPr="00A11ADC">
        <w:rPr>
          <w:rFonts w:ascii="Times New Roman" w:hAnsi="Times New Roman" w:cs="Times New Roman"/>
          <w:bCs/>
          <w:sz w:val="24"/>
        </w:rPr>
        <w:t>календарных учебных графиках</w:t>
      </w:r>
      <w:r w:rsidR="0019035B">
        <w:rPr>
          <w:rFonts w:ascii="Times New Roman" w:hAnsi="Times New Roman" w:cs="Times New Roman"/>
          <w:bCs/>
          <w:sz w:val="24"/>
        </w:rPr>
        <w:t>, а также дополнительных программ</w:t>
      </w:r>
      <w:r w:rsidRPr="00EA05A7">
        <w:rPr>
          <w:rFonts w:ascii="Times New Roman" w:hAnsi="Times New Roman" w:cs="Times New Roman"/>
          <w:sz w:val="24"/>
          <w:szCs w:val="24"/>
        </w:rPr>
        <w:t>:</w:t>
      </w:r>
    </w:p>
    <w:p w:rsidR="005306D3" w:rsidRDefault="005306D3" w:rsidP="00EA05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96"/>
      </w:tblGrid>
      <w:tr w:rsidR="005306D3" w:rsidTr="00CC305B">
        <w:tc>
          <w:tcPr>
            <w:tcW w:w="675" w:type="dxa"/>
          </w:tcPr>
          <w:p w:rsidR="005306D3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32385</wp:posOffset>
                      </wp:positionV>
                      <wp:extent cx="228600" cy="190500"/>
                      <wp:effectExtent l="13970" t="13335" r="5080" b="5715"/>
                      <wp:wrapNone/>
                      <wp:docPr id="2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1pt;margin-top:2.5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eAIQIAAD0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"/>
                  </w:pict>
                </mc:Fallback>
              </mc:AlternateContent>
            </w:r>
          </w:p>
          <w:p w:rsidR="005306D3" w:rsidRDefault="005306D3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6" w:type="dxa"/>
          </w:tcPr>
          <w:p w:rsidR="005306D3" w:rsidRDefault="005306D3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образовательных организациях </w:t>
            </w:r>
            <w:proofErr w:type="spellStart"/>
            <w:r w:rsidR="006F08E1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0AC8" w:rsidRDefault="00F70AC8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C8" w:rsidRDefault="00F70AC8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D3" w:rsidTr="00CC305B">
        <w:tc>
          <w:tcPr>
            <w:tcW w:w="675" w:type="dxa"/>
          </w:tcPr>
          <w:p w:rsidR="005306D3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56515</wp:posOffset>
                      </wp:positionV>
                      <wp:extent cx="228600" cy="190500"/>
                      <wp:effectExtent l="13970" t="8890" r="5080" b="10160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85pt;margin-top:4.4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5306D3" w:rsidRDefault="005306D3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о месте нахождения и графике работы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8E1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C8" w:rsidRDefault="00F70AC8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D3" w:rsidTr="00CC305B">
        <w:tc>
          <w:tcPr>
            <w:tcW w:w="675" w:type="dxa"/>
          </w:tcPr>
          <w:p w:rsidR="005306D3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76200</wp:posOffset>
                      </wp:positionV>
                      <wp:extent cx="228600" cy="190500"/>
                      <wp:effectExtent l="13970" t="9525" r="5080" b="9525"/>
                      <wp:wrapNone/>
                      <wp:docPr id="2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.6pt;margin-top:6pt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5306D3" w:rsidRDefault="005306D3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о номерах телефонов в муниципальных образовательных</w:t>
            </w:r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proofErr w:type="spellStart"/>
            <w:r w:rsidR="006F08E1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C8" w:rsidRDefault="00F70AC8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D3" w:rsidTr="00CC305B">
        <w:tc>
          <w:tcPr>
            <w:tcW w:w="675" w:type="dxa"/>
          </w:tcPr>
          <w:p w:rsidR="005306D3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52705</wp:posOffset>
                      </wp:positionV>
                      <wp:extent cx="228600" cy="190500"/>
                      <wp:effectExtent l="13970" t="5080" r="5080" b="13970"/>
                      <wp:wrapNone/>
                      <wp:docPr id="2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.1pt;margin-top:4.15pt;width:1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BvIAIAAD0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5306D3" w:rsidRDefault="005306D3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муниципальных образовательных</w:t>
            </w:r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spellStart"/>
            <w:r w:rsidR="006F08E1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Интернет;</w:t>
            </w:r>
          </w:p>
          <w:p w:rsidR="00F70AC8" w:rsidRDefault="00F70AC8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D3" w:rsidTr="00CC305B">
        <w:tc>
          <w:tcPr>
            <w:tcW w:w="675" w:type="dxa"/>
          </w:tcPr>
          <w:p w:rsidR="005306D3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76835</wp:posOffset>
                      </wp:positionV>
                      <wp:extent cx="228600" cy="190500"/>
                      <wp:effectExtent l="13970" t="10160" r="5080" b="8890"/>
                      <wp:wrapNone/>
                      <wp:docPr id="2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.6pt;margin-top:6.05pt;width:1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Eh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5306D3" w:rsidRDefault="005306D3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муниципальных образовательных</w:t>
            </w:r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spellStart"/>
            <w:r w:rsidR="006F08E1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AC8" w:rsidRDefault="00F70AC8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D3" w:rsidTr="00CC305B">
        <w:tc>
          <w:tcPr>
            <w:tcW w:w="675" w:type="dxa"/>
          </w:tcPr>
          <w:p w:rsidR="005306D3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45085</wp:posOffset>
                      </wp:positionV>
                      <wp:extent cx="228600" cy="190500"/>
                      <wp:effectExtent l="13970" t="6985" r="5080" b="12065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.35pt;margin-top:3.55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pj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F70AC8" w:rsidRPr="00CC305B" w:rsidRDefault="00F70AC8" w:rsidP="00CC30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о порядке получения информации по вопросам реализации муниципальной</w:t>
            </w:r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предоставлению информации об </w:t>
            </w:r>
            <w:r w:rsidR="00CC305B" w:rsidRPr="00A11ADC">
              <w:rPr>
                <w:rFonts w:ascii="Times New Roman" w:hAnsi="Times New Roman" w:cs="Times New Roman"/>
                <w:bCs/>
                <w:sz w:val="24"/>
              </w:rPr>
              <w:t>образовательных программах и учебных планах, рабочих программах курсов, предметов, дисциплин (модулей)</w:t>
            </w:r>
            <w:proofErr w:type="gramStart"/>
            <w:r w:rsidR="00CC305B" w:rsidRPr="00A11ADC">
              <w:rPr>
                <w:rFonts w:ascii="Times New Roman" w:hAnsi="Times New Roman" w:cs="Times New Roman"/>
                <w:bCs/>
                <w:sz w:val="24"/>
              </w:rPr>
              <w:t>,к</w:t>
            </w:r>
            <w:proofErr w:type="gramEnd"/>
            <w:r w:rsidR="00CC305B" w:rsidRPr="00A11ADC">
              <w:rPr>
                <w:rFonts w:ascii="Times New Roman" w:hAnsi="Times New Roman" w:cs="Times New Roman"/>
                <w:bCs/>
                <w:sz w:val="24"/>
              </w:rPr>
              <w:t xml:space="preserve">алендарных учебных графиках на территории </w:t>
            </w:r>
            <w:proofErr w:type="spellStart"/>
            <w:r w:rsidR="006F08E1">
              <w:rPr>
                <w:rFonts w:ascii="Times New Roman" w:hAnsi="Times New Roman" w:cs="Times New Roman"/>
                <w:bCs/>
                <w:sz w:val="24"/>
              </w:rPr>
              <w:t>Гаринского</w:t>
            </w:r>
            <w:proofErr w:type="spellEnd"/>
            <w:r w:rsidR="006F08E1">
              <w:rPr>
                <w:rFonts w:ascii="Times New Roman" w:hAnsi="Times New Roman" w:cs="Times New Roman"/>
                <w:bCs/>
                <w:sz w:val="24"/>
              </w:rPr>
              <w:t xml:space="preserve"> городского округа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6D3" w:rsidRDefault="005306D3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D3" w:rsidTr="00CC305B">
        <w:tc>
          <w:tcPr>
            <w:tcW w:w="675" w:type="dxa"/>
          </w:tcPr>
          <w:p w:rsidR="005306D3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34925</wp:posOffset>
                      </wp:positionV>
                      <wp:extent cx="228600" cy="190500"/>
                      <wp:effectExtent l="13970" t="6350" r="5080" b="12700"/>
                      <wp:wrapNone/>
                      <wp:docPr id="2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.6pt;margin-top:2.75pt;width:1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lSHg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DC0F36" w:rsidRPr="00EA05A7" w:rsidRDefault="00DC0F36" w:rsidP="00DC0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в муниципальной образовательной организации, подведомственной</w:t>
            </w:r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МКУ «ИМЦ» </w:t>
            </w:r>
            <w:proofErr w:type="spellStart"/>
            <w:r w:rsidR="006F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Гаринского</w:t>
            </w:r>
            <w:proofErr w:type="spellEnd"/>
            <w:r w:rsidR="006F08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EA05A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F08E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C0F36" w:rsidRPr="00DC0F36" w:rsidRDefault="00DC0F36" w:rsidP="00DC0F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0F36">
              <w:rPr>
                <w:rFonts w:ascii="Times New Roman" w:hAnsi="Times New Roman" w:cs="Times New Roman"/>
              </w:rPr>
              <w:t xml:space="preserve">                 </w:t>
            </w:r>
            <w:r w:rsidR="006F08E1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DC0F36">
              <w:rPr>
                <w:rFonts w:ascii="Times New Roman" w:hAnsi="Times New Roman" w:cs="Times New Roman"/>
              </w:rPr>
              <w:t xml:space="preserve">   полное наименование образовательной организации</w:t>
            </w:r>
          </w:p>
          <w:p w:rsidR="005306D3" w:rsidRDefault="005306D3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C8" w:rsidTr="00CC305B">
        <w:tc>
          <w:tcPr>
            <w:tcW w:w="675" w:type="dxa"/>
          </w:tcPr>
          <w:p w:rsidR="00F70AC8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57785</wp:posOffset>
                      </wp:positionV>
                      <wp:extent cx="228600" cy="190500"/>
                      <wp:effectExtent l="13970" t="10160" r="5080" b="8890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.6pt;margin-top:4.55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5+IAIAAD0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F70AC8" w:rsidRDefault="009A78A2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перечне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реализуемых в образовательной организации образовательных программ</w:t>
            </w:r>
          </w:p>
          <w:p w:rsidR="009A78A2" w:rsidRDefault="009A78A2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C8" w:rsidTr="00CC305B">
        <w:tc>
          <w:tcPr>
            <w:tcW w:w="675" w:type="dxa"/>
          </w:tcPr>
          <w:p w:rsidR="00F70AC8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91440</wp:posOffset>
                      </wp:positionV>
                      <wp:extent cx="228600" cy="190500"/>
                      <wp:effectExtent l="13970" t="5715" r="5080" b="13335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.6pt;margin-top:7.2pt;width:18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iUIAIAAD0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F70AC8" w:rsidRDefault="009A78A2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характеристике реализуемых основных </w:t>
            </w:r>
            <w:r w:rsidRPr="009A66A2">
              <w:rPr>
                <w:rFonts w:ascii="Times New Roman" w:hAnsi="Times New Roman" w:cs="Times New Roman"/>
                <w:sz w:val="24"/>
              </w:rPr>
              <w:t>образовательных программ (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общеобразовательные программы – </w:t>
            </w:r>
            <w:r w:rsidRPr="009A66A2">
              <w:rPr>
                <w:rFonts w:ascii="Times New Roman" w:hAnsi="Times New Roman" w:cs="Times New Roman"/>
                <w:sz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дошкольного образования,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 w:rsidRPr="009A66A2">
              <w:rPr>
                <w:rFonts w:ascii="Times New Roman" w:hAnsi="Times New Roman" w:cs="Times New Roman"/>
                <w:sz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начального общего образования,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 w:rsidRPr="009A66A2">
              <w:rPr>
                <w:rFonts w:ascii="Times New Roman" w:hAnsi="Times New Roman" w:cs="Times New Roman"/>
                <w:sz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основного общего образования,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 w:rsidRPr="009A66A2">
              <w:rPr>
                <w:rFonts w:ascii="Times New Roman" w:hAnsi="Times New Roman" w:cs="Times New Roman"/>
                <w:sz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среднего общего образования)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подчеркнуть)</w:t>
            </w:r>
          </w:p>
        </w:tc>
      </w:tr>
      <w:tr w:rsidR="00F70AC8" w:rsidTr="00CC305B">
        <w:tc>
          <w:tcPr>
            <w:tcW w:w="675" w:type="dxa"/>
          </w:tcPr>
          <w:p w:rsidR="00F70AC8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69850</wp:posOffset>
                      </wp:positionV>
                      <wp:extent cx="228600" cy="190500"/>
                      <wp:effectExtent l="13970" t="12700" r="5080" b="6350"/>
                      <wp:wrapNone/>
                      <wp:docPr id="1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.35pt;margin-top:5.5pt;width:18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X9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F70AC8" w:rsidRDefault="009A78A2" w:rsidP="007C68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9A66A2">
              <w:rPr>
                <w:rFonts w:ascii="Times New Roman" w:hAnsi="Times New Roman" w:cs="Times New Roman"/>
                <w:sz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реализуемых адаптированных основных общеобразовательных программ для детей с ограниченными возможностями здоровья (адаптированны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2A6362" w:rsidRPr="002A63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 w:rsidRPr="009A66A2">
              <w:rPr>
                <w:rFonts w:ascii="Times New Roman" w:hAnsi="Times New Roman" w:cs="Times New Roman"/>
                <w:sz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дошкольного образования, адаптированны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2A6362" w:rsidRPr="002A63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 w:rsidRPr="009A66A2">
              <w:rPr>
                <w:rFonts w:ascii="Times New Roman" w:hAnsi="Times New Roman" w:cs="Times New Roman"/>
                <w:sz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начального общего образования, адаптированны</w:t>
            </w:r>
            <w:r>
              <w:rPr>
                <w:rFonts w:ascii="Times New Roman" w:hAnsi="Times New Roman" w:cs="Times New Roman"/>
                <w:sz w:val="24"/>
              </w:rPr>
              <w:t>е основные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7C68A6">
              <w:rPr>
                <w:rFonts w:ascii="Times New Roman" w:hAnsi="Times New Roman" w:cs="Times New Roman"/>
                <w:sz w:val="24"/>
              </w:rPr>
              <w:t xml:space="preserve"> основного общего образования</w:t>
            </w:r>
            <w:r w:rsidRPr="009A66A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подчеркнуть)</w:t>
            </w:r>
          </w:p>
        </w:tc>
      </w:tr>
      <w:tr w:rsidR="00F70AC8" w:rsidTr="00CC305B">
        <w:tc>
          <w:tcPr>
            <w:tcW w:w="675" w:type="dxa"/>
          </w:tcPr>
          <w:p w:rsidR="00F70AC8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65405</wp:posOffset>
                      </wp:positionV>
                      <wp:extent cx="228600" cy="190500"/>
                      <wp:effectExtent l="13970" t="8255" r="5080" b="10795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.35pt;margin-top:5.15pt;width:1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M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F70AC8" w:rsidRDefault="009A78A2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9A66A2">
              <w:rPr>
                <w:rFonts w:ascii="Times New Roman" w:hAnsi="Times New Roman" w:cs="Times New Roman"/>
                <w:sz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реализуемых </w:t>
            </w:r>
            <w:r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программ профессионального обучения (программ профессиональной </w:t>
            </w:r>
            <w:r>
              <w:rPr>
                <w:rFonts w:ascii="Times New Roman" w:hAnsi="Times New Roman" w:cs="Times New Roman"/>
                <w:sz w:val="24"/>
              </w:rPr>
              <w:t>подготовки по профессиям)</w:t>
            </w:r>
          </w:p>
        </w:tc>
      </w:tr>
      <w:tr w:rsidR="00F70AC8" w:rsidTr="00CC305B">
        <w:tc>
          <w:tcPr>
            <w:tcW w:w="675" w:type="dxa"/>
          </w:tcPr>
          <w:p w:rsidR="00F70AC8" w:rsidRDefault="00E03D55" w:rsidP="005306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1470025</wp:posOffset>
                      </wp:positionV>
                      <wp:extent cx="228600" cy="190500"/>
                      <wp:effectExtent l="13970" t="12700" r="5080" b="635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.35pt;margin-top:115.75pt;width:1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ApHgIAAD0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1117600</wp:posOffset>
                      </wp:positionV>
                      <wp:extent cx="228600" cy="190500"/>
                      <wp:effectExtent l="13970" t="12700" r="5080" b="6350"/>
                      <wp:wrapNone/>
                      <wp:docPr id="1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.6pt;margin-top:88pt;width:1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784225</wp:posOffset>
                      </wp:positionV>
                      <wp:extent cx="228600" cy="190500"/>
                      <wp:effectExtent l="13970" t="12700" r="5080" b="6350"/>
                      <wp:wrapNone/>
                      <wp:docPr id="1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.6pt;margin-top:61.75pt;width:18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aj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441325</wp:posOffset>
                      </wp:positionV>
                      <wp:extent cx="228600" cy="190500"/>
                      <wp:effectExtent l="13970" t="12700" r="5080" b="6350"/>
                      <wp:wrapNone/>
                      <wp:docPr id="1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.6pt;margin-top:34.75pt;width:18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ftIAIAAD0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90170</wp:posOffset>
                      </wp:positionV>
                      <wp:extent cx="228600" cy="190500"/>
                      <wp:effectExtent l="13970" t="13970" r="5080" b="5080"/>
                      <wp:wrapNone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.35pt;margin-top:7.1pt;width:1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QfHw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9096" w:type="dxa"/>
          </w:tcPr>
          <w:p w:rsidR="00F70AC8" w:rsidRDefault="009A78A2" w:rsidP="00DC0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9A66A2">
              <w:rPr>
                <w:rFonts w:ascii="Times New Roman" w:hAnsi="Times New Roman" w:cs="Times New Roman"/>
                <w:sz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реализуемых образовательных программ дополнительного образования (дополнительных общеобразовательных программ)</w:t>
            </w:r>
          </w:p>
        </w:tc>
      </w:tr>
      <w:tr w:rsidR="009A78A2" w:rsidTr="00CC305B">
        <w:tc>
          <w:tcPr>
            <w:tcW w:w="675" w:type="dxa"/>
          </w:tcPr>
          <w:p w:rsidR="009A78A2" w:rsidRDefault="009A78A2" w:rsidP="005306D3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6" w:type="dxa"/>
          </w:tcPr>
          <w:p w:rsidR="009A78A2" w:rsidRDefault="009A78A2" w:rsidP="00DC0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9A66A2">
              <w:rPr>
                <w:rFonts w:ascii="Times New Roman" w:hAnsi="Times New Roman" w:cs="Times New Roman"/>
                <w:sz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образовательных программ, реализуемых с использованием технологий дистанционного обучения</w:t>
            </w:r>
          </w:p>
        </w:tc>
      </w:tr>
      <w:tr w:rsidR="009A78A2" w:rsidTr="00CC305B">
        <w:tc>
          <w:tcPr>
            <w:tcW w:w="675" w:type="dxa"/>
          </w:tcPr>
          <w:p w:rsidR="009A78A2" w:rsidRDefault="009A78A2" w:rsidP="005306D3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6" w:type="dxa"/>
          </w:tcPr>
          <w:p w:rsidR="009A78A2" w:rsidRDefault="009A78A2" w:rsidP="0050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 </w:t>
            </w:r>
            <w:r w:rsidRPr="009A66A2">
              <w:rPr>
                <w:rFonts w:ascii="Times New Roman" w:hAnsi="Times New Roman" w:cs="Times New Roman"/>
                <w:sz w:val="24"/>
              </w:rPr>
              <w:t>календарн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</w:rPr>
              <w:t>ах муниципальной образовательной организации</w:t>
            </w:r>
          </w:p>
          <w:p w:rsidR="005046A4" w:rsidRDefault="005046A4" w:rsidP="0050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78A2" w:rsidTr="00CC305B">
        <w:tc>
          <w:tcPr>
            <w:tcW w:w="675" w:type="dxa"/>
          </w:tcPr>
          <w:p w:rsidR="009A78A2" w:rsidRDefault="009A78A2" w:rsidP="005306D3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6" w:type="dxa"/>
          </w:tcPr>
          <w:p w:rsidR="009A78A2" w:rsidRDefault="009A78A2" w:rsidP="00DC0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 </w:t>
            </w:r>
            <w:r w:rsidRPr="009A66A2">
              <w:rPr>
                <w:rFonts w:ascii="Times New Roman" w:hAnsi="Times New Roman" w:cs="Times New Roman"/>
                <w:sz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9A66A2">
              <w:rPr>
                <w:rFonts w:ascii="Times New Roman" w:hAnsi="Times New Roman" w:cs="Times New Roman"/>
                <w:sz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</w:rPr>
              <w:t>ах муниципальной образовательной организации</w:t>
            </w:r>
          </w:p>
          <w:p w:rsidR="009A78A2" w:rsidRDefault="009A78A2" w:rsidP="00DC0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78A2" w:rsidTr="00CC305B">
        <w:tc>
          <w:tcPr>
            <w:tcW w:w="675" w:type="dxa"/>
          </w:tcPr>
          <w:p w:rsidR="009A78A2" w:rsidRDefault="009A78A2" w:rsidP="005306D3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6" w:type="dxa"/>
          </w:tcPr>
          <w:p w:rsidR="009A78A2" w:rsidRDefault="009A78A2" w:rsidP="00DC0F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 перечне и характеристике реализуемых в образовательной организации рабочих программ учебных курсов, предметов, дисциплин (модулей)</w:t>
            </w:r>
          </w:p>
        </w:tc>
      </w:tr>
    </w:tbl>
    <w:p w:rsidR="00DC0F36" w:rsidRDefault="00DC0F36" w:rsidP="00FA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617" w:rsidRPr="00EA05A7" w:rsidRDefault="00FA1617" w:rsidP="00FA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A7">
        <w:rPr>
          <w:rFonts w:ascii="Times New Roman" w:hAnsi="Times New Roman" w:cs="Times New Roman"/>
          <w:sz w:val="24"/>
          <w:szCs w:val="24"/>
        </w:rPr>
        <w:t xml:space="preserve">    Прошу направить запрашиваемую информацию </w:t>
      </w:r>
      <w:proofErr w:type="gramStart"/>
      <w:r w:rsidRPr="00EA05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05A7">
        <w:rPr>
          <w:rFonts w:ascii="Times New Roman" w:hAnsi="Times New Roman" w:cs="Times New Roman"/>
          <w:sz w:val="24"/>
          <w:szCs w:val="24"/>
        </w:rPr>
        <w:t>:</w:t>
      </w:r>
    </w:p>
    <w:p w:rsidR="00FA1617" w:rsidRPr="00EA05A7" w:rsidRDefault="00FA1617" w:rsidP="00FA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617" w:rsidRPr="00EA05A7" w:rsidRDefault="00FA1617" w:rsidP="00FA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A7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______________________________________________________;</w:t>
      </w:r>
    </w:p>
    <w:p w:rsidR="00DC0F36" w:rsidRDefault="00DC0F36" w:rsidP="00FA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617" w:rsidRPr="00EA05A7" w:rsidRDefault="00FA1617" w:rsidP="00FA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A7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___________________________________________________;</w:t>
      </w:r>
    </w:p>
    <w:p w:rsidR="00DC0F36" w:rsidRDefault="00DC0F36" w:rsidP="00FA1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0F36" w:rsidRDefault="00FA1617" w:rsidP="00DC0F36">
      <w:pPr>
        <w:pStyle w:val="ConsPlusNonforma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A05A7">
        <w:rPr>
          <w:rFonts w:ascii="Times New Roman" w:hAnsi="Times New Roman" w:cs="Times New Roman"/>
          <w:sz w:val="24"/>
          <w:szCs w:val="24"/>
        </w:rPr>
        <w:t>____________________</w:t>
      </w:r>
    </w:p>
    <w:p w:rsidR="00DC0F36" w:rsidRDefault="00FA1617" w:rsidP="00DC0F36">
      <w:pPr>
        <w:pStyle w:val="ConsPlusNonforma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C0F36">
        <w:rPr>
          <w:rFonts w:ascii="Times New Roman" w:hAnsi="Times New Roman" w:cs="Times New Roman"/>
        </w:rPr>
        <w:t>(подпись)</w:t>
      </w:r>
    </w:p>
    <w:p w:rsidR="00FA1617" w:rsidRPr="00EA05A7" w:rsidRDefault="00FA1617" w:rsidP="00DC0F36">
      <w:pPr>
        <w:pStyle w:val="ConsPlusNonforma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A05A7">
        <w:rPr>
          <w:rFonts w:ascii="Times New Roman" w:hAnsi="Times New Roman" w:cs="Times New Roman"/>
          <w:sz w:val="24"/>
          <w:szCs w:val="24"/>
        </w:rPr>
        <w:t>____________________</w:t>
      </w:r>
    </w:p>
    <w:p w:rsidR="00FA1617" w:rsidRPr="00DC0F36" w:rsidRDefault="00FA1617" w:rsidP="00DC0F36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DC0F36">
        <w:rPr>
          <w:rFonts w:ascii="Times New Roman" w:hAnsi="Times New Roman" w:cs="Times New Roman"/>
        </w:rPr>
        <w:t>(дата)</w:t>
      </w:r>
    </w:p>
    <w:p w:rsidR="00FA1617" w:rsidRDefault="00FA1617" w:rsidP="00FA1617">
      <w:pPr>
        <w:pStyle w:val="ConsPlusNormal"/>
        <w:jc w:val="both"/>
      </w:pPr>
    </w:p>
    <w:p w:rsidR="00FA1617" w:rsidRDefault="00FA1617" w:rsidP="00FA1617">
      <w:pPr>
        <w:pStyle w:val="ConsPlusNormal"/>
        <w:jc w:val="both"/>
      </w:pPr>
    </w:p>
    <w:p w:rsidR="00FA1617" w:rsidRDefault="00FA1617" w:rsidP="00FA1617">
      <w:pPr>
        <w:pStyle w:val="ConsPlusNormal"/>
        <w:jc w:val="both"/>
      </w:pPr>
    </w:p>
    <w:p w:rsidR="00FA1617" w:rsidRDefault="00FA1617" w:rsidP="00FA1617">
      <w:pPr>
        <w:pStyle w:val="ConsPlusNormal"/>
        <w:jc w:val="both"/>
      </w:pPr>
    </w:p>
    <w:p w:rsidR="00FA1617" w:rsidRDefault="00FA1617" w:rsidP="00FA1617">
      <w:pPr>
        <w:pStyle w:val="ConsPlusNormal"/>
        <w:jc w:val="both"/>
      </w:pPr>
    </w:p>
    <w:p w:rsidR="00EA05A7" w:rsidRDefault="00EA05A7" w:rsidP="00FA1617">
      <w:pPr>
        <w:pStyle w:val="ConsPlusNormal"/>
        <w:jc w:val="right"/>
        <w:outlineLvl w:val="1"/>
      </w:pPr>
    </w:p>
    <w:p w:rsidR="00EA05A7" w:rsidRDefault="00EA05A7" w:rsidP="00FA1617">
      <w:pPr>
        <w:pStyle w:val="ConsPlusNormal"/>
        <w:jc w:val="right"/>
        <w:outlineLvl w:val="1"/>
      </w:pPr>
    </w:p>
    <w:p w:rsidR="009A78A2" w:rsidRDefault="009A78A2" w:rsidP="00FA1617">
      <w:pPr>
        <w:pStyle w:val="ConsPlusNormal"/>
        <w:jc w:val="right"/>
        <w:outlineLvl w:val="1"/>
      </w:pPr>
    </w:p>
    <w:p w:rsidR="00EA05A7" w:rsidRDefault="00EA05A7" w:rsidP="00FA1617">
      <w:pPr>
        <w:pStyle w:val="ConsPlusNormal"/>
        <w:jc w:val="right"/>
        <w:outlineLvl w:val="1"/>
      </w:pPr>
    </w:p>
    <w:p w:rsidR="00EA05A7" w:rsidRDefault="00EA05A7" w:rsidP="00FA1617">
      <w:pPr>
        <w:pStyle w:val="ConsPlusNormal"/>
        <w:jc w:val="right"/>
        <w:outlineLvl w:val="1"/>
      </w:pPr>
    </w:p>
    <w:p w:rsidR="00CC305B" w:rsidRDefault="00CC305B" w:rsidP="00FA1617">
      <w:pPr>
        <w:pStyle w:val="ConsPlusNormal"/>
        <w:jc w:val="right"/>
        <w:outlineLvl w:val="1"/>
      </w:pPr>
    </w:p>
    <w:p w:rsidR="00CC305B" w:rsidRDefault="00CC305B" w:rsidP="00FA1617">
      <w:pPr>
        <w:pStyle w:val="ConsPlusNormal"/>
        <w:jc w:val="right"/>
        <w:outlineLvl w:val="1"/>
      </w:pPr>
    </w:p>
    <w:p w:rsidR="00CC305B" w:rsidRDefault="00CC305B" w:rsidP="00FA1617">
      <w:pPr>
        <w:pStyle w:val="ConsPlusNormal"/>
        <w:jc w:val="right"/>
        <w:outlineLvl w:val="1"/>
      </w:pPr>
    </w:p>
    <w:p w:rsidR="009A78A2" w:rsidRDefault="009A78A2" w:rsidP="00FA1617">
      <w:pPr>
        <w:pStyle w:val="ConsPlusNormal"/>
        <w:jc w:val="right"/>
        <w:outlineLvl w:val="1"/>
      </w:pPr>
    </w:p>
    <w:sectPr w:rsidR="009A78A2" w:rsidSect="0019035B">
      <w:headerReference w:type="default" r:id="rId16"/>
      <w:footerReference w:type="default" r:id="rId17"/>
      <w:pgSz w:w="11906" w:h="16838" w:code="9"/>
      <w:pgMar w:top="851" w:right="707" w:bottom="709" w:left="156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46" w:rsidRDefault="00E81446" w:rsidP="00321C71">
      <w:r>
        <w:separator/>
      </w:r>
    </w:p>
  </w:endnote>
  <w:endnote w:type="continuationSeparator" w:id="0">
    <w:p w:rsidR="00E81446" w:rsidRDefault="00E81446" w:rsidP="003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92" w:rsidRDefault="00470492">
    <w:pPr>
      <w:pStyle w:val="af3"/>
      <w:jc w:val="right"/>
    </w:pPr>
  </w:p>
  <w:p w:rsidR="00470492" w:rsidRDefault="0047049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46" w:rsidRDefault="00E81446" w:rsidP="00321C71">
      <w:r>
        <w:separator/>
      </w:r>
    </w:p>
  </w:footnote>
  <w:footnote w:type="continuationSeparator" w:id="0">
    <w:p w:rsidR="00E81446" w:rsidRDefault="00E81446" w:rsidP="0032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92" w:rsidRDefault="00470492">
    <w:pPr>
      <w:pStyle w:val="af1"/>
      <w:jc w:val="center"/>
    </w:pPr>
  </w:p>
  <w:p w:rsidR="00470492" w:rsidRDefault="0047049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D4E36"/>
    <w:multiLevelType w:val="hybridMultilevel"/>
    <w:tmpl w:val="528ADBDE"/>
    <w:lvl w:ilvl="0" w:tplc="4BF8E8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24FF06CE"/>
    <w:multiLevelType w:val="hybridMultilevel"/>
    <w:tmpl w:val="7DF6A962"/>
    <w:lvl w:ilvl="0" w:tplc="AFACFC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F23905"/>
    <w:multiLevelType w:val="hybridMultilevel"/>
    <w:tmpl w:val="02A82C38"/>
    <w:lvl w:ilvl="0" w:tplc="CC741434">
      <w:start w:val="1"/>
      <w:numFmt w:val="upperRoman"/>
      <w:lvlText w:val="%1."/>
      <w:lvlJc w:val="right"/>
      <w:pPr>
        <w:ind w:left="1260" w:hanging="360"/>
      </w:pPr>
      <w:rPr>
        <w:rFonts w:cs="Times New Roman"/>
        <w:b/>
      </w:rPr>
    </w:lvl>
    <w:lvl w:ilvl="1" w:tplc="82AA1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48B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15C4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9A6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181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58B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3A5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124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7A5FA5"/>
    <w:multiLevelType w:val="hybridMultilevel"/>
    <w:tmpl w:val="08B20E12"/>
    <w:lvl w:ilvl="0" w:tplc="7D20C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3">
    <w:nsid w:val="7CBA3954"/>
    <w:multiLevelType w:val="hybridMultilevel"/>
    <w:tmpl w:val="466E6A8C"/>
    <w:lvl w:ilvl="0" w:tplc="E11EFCD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AE"/>
    <w:rsid w:val="000032C3"/>
    <w:rsid w:val="0001052B"/>
    <w:rsid w:val="00014968"/>
    <w:rsid w:val="00017744"/>
    <w:rsid w:val="000208B2"/>
    <w:rsid w:val="00021213"/>
    <w:rsid w:val="00027A24"/>
    <w:rsid w:val="00040583"/>
    <w:rsid w:val="0004242C"/>
    <w:rsid w:val="00047241"/>
    <w:rsid w:val="00052F6F"/>
    <w:rsid w:val="0005510E"/>
    <w:rsid w:val="0005757A"/>
    <w:rsid w:val="000606F5"/>
    <w:rsid w:val="00064C66"/>
    <w:rsid w:val="00070550"/>
    <w:rsid w:val="00074671"/>
    <w:rsid w:val="00076178"/>
    <w:rsid w:val="0007764A"/>
    <w:rsid w:val="000849D1"/>
    <w:rsid w:val="00091265"/>
    <w:rsid w:val="000937FE"/>
    <w:rsid w:val="00094A25"/>
    <w:rsid w:val="000967E2"/>
    <w:rsid w:val="000A1489"/>
    <w:rsid w:val="000A1E5D"/>
    <w:rsid w:val="000A5332"/>
    <w:rsid w:val="000B0042"/>
    <w:rsid w:val="000B313C"/>
    <w:rsid w:val="000B4C81"/>
    <w:rsid w:val="000B7EB5"/>
    <w:rsid w:val="000C183D"/>
    <w:rsid w:val="000D2023"/>
    <w:rsid w:val="000D218C"/>
    <w:rsid w:val="000E0A10"/>
    <w:rsid w:val="00102DAD"/>
    <w:rsid w:val="0010473A"/>
    <w:rsid w:val="00107018"/>
    <w:rsid w:val="00110B89"/>
    <w:rsid w:val="0011180B"/>
    <w:rsid w:val="0012445C"/>
    <w:rsid w:val="00125349"/>
    <w:rsid w:val="00126A57"/>
    <w:rsid w:val="00127668"/>
    <w:rsid w:val="0012768B"/>
    <w:rsid w:val="00132753"/>
    <w:rsid w:val="0013582D"/>
    <w:rsid w:val="00144179"/>
    <w:rsid w:val="00147539"/>
    <w:rsid w:val="00147E17"/>
    <w:rsid w:val="00152EF1"/>
    <w:rsid w:val="00153D3D"/>
    <w:rsid w:val="0015691C"/>
    <w:rsid w:val="00164994"/>
    <w:rsid w:val="00166496"/>
    <w:rsid w:val="00167592"/>
    <w:rsid w:val="00170810"/>
    <w:rsid w:val="00170F91"/>
    <w:rsid w:val="00171890"/>
    <w:rsid w:val="001729F6"/>
    <w:rsid w:val="00174F1C"/>
    <w:rsid w:val="00177780"/>
    <w:rsid w:val="00177914"/>
    <w:rsid w:val="00181D0A"/>
    <w:rsid w:val="001822DA"/>
    <w:rsid w:val="00183411"/>
    <w:rsid w:val="0019035B"/>
    <w:rsid w:val="00190C91"/>
    <w:rsid w:val="001A6CE9"/>
    <w:rsid w:val="001A6EBC"/>
    <w:rsid w:val="001B1711"/>
    <w:rsid w:val="001B3FFA"/>
    <w:rsid w:val="001C35DB"/>
    <w:rsid w:val="001D681C"/>
    <w:rsid w:val="001D7349"/>
    <w:rsid w:val="001E07CA"/>
    <w:rsid w:val="001E366E"/>
    <w:rsid w:val="001F42AA"/>
    <w:rsid w:val="001F4F17"/>
    <w:rsid w:val="001F5904"/>
    <w:rsid w:val="00200452"/>
    <w:rsid w:val="002007B5"/>
    <w:rsid w:val="002026A6"/>
    <w:rsid w:val="00203F62"/>
    <w:rsid w:val="00205824"/>
    <w:rsid w:val="00206066"/>
    <w:rsid w:val="00215865"/>
    <w:rsid w:val="002214AC"/>
    <w:rsid w:val="00224B18"/>
    <w:rsid w:val="00230393"/>
    <w:rsid w:val="00233AE5"/>
    <w:rsid w:val="00243E6E"/>
    <w:rsid w:val="002442B9"/>
    <w:rsid w:val="00245325"/>
    <w:rsid w:val="00245B40"/>
    <w:rsid w:val="002507A0"/>
    <w:rsid w:val="00251838"/>
    <w:rsid w:val="00252861"/>
    <w:rsid w:val="00253194"/>
    <w:rsid w:val="00254729"/>
    <w:rsid w:val="00254DD2"/>
    <w:rsid w:val="00261B7C"/>
    <w:rsid w:val="00273F94"/>
    <w:rsid w:val="002769AB"/>
    <w:rsid w:val="00276C29"/>
    <w:rsid w:val="00294451"/>
    <w:rsid w:val="00294A76"/>
    <w:rsid w:val="002A138C"/>
    <w:rsid w:val="002A577E"/>
    <w:rsid w:val="002A6362"/>
    <w:rsid w:val="002B69BD"/>
    <w:rsid w:val="002D428F"/>
    <w:rsid w:val="002D4570"/>
    <w:rsid w:val="002D635A"/>
    <w:rsid w:val="002D666C"/>
    <w:rsid w:val="002E4182"/>
    <w:rsid w:val="002E5BDB"/>
    <w:rsid w:val="002F09AB"/>
    <w:rsid w:val="002F17EC"/>
    <w:rsid w:val="002F42B7"/>
    <w:rsid w:val="002F6946"/>
    <w:rsid w:val="00301E5C"/>
    <w:rsid w:val="00305743"/>
    <w:rsid w:val="00305C56"/>
    <w:rsid w:val="00321C71"/>
    <w:rsid w:val="00325445"/>
    <w:rsid w:val="00330C3B"/>
    <w:rsid w:val="00332722"/>
    <w:rsid w:val="00343A58"/>
    <w:rsid w:val="003451F2"/>
    <w:rsid w:val="003455B8"/>
    <w:rsid w:val="00347C61"/>
    <w:rsid w:val="003515F6"/>
    <w:rsid w:val="0035181A"/>
    <w:rsid w:val="00364753"/>
    <w:rsid w:val="00370156"/>
    <w:rsid w:val="00372548"/>
    <w:rsid w:val="003728AB"/>
    <w:rsid w:val="00374AE3"/>
    <w:rsid w:val="00376788"/>
    <w:rsid w:val="003771C5"/>
    <w:rsid w:val="0038782A"/>
    <w:rsid w:val="0039310C"/>
    <w:rsid w:val="00395607"/>
    <w:rsid w:val="003A0EE8"/>
    <w:rsid w:val="003A3E98"/>
    <w:rsid w:val="003A473A"/>
    <w:rsid w:val="003A4C3F"/>
    <w:rsid w:val="003A5FC4"/>
    <w:rsid w:val="003B2276"/>
    <w:rsid w:val="003B2A9F"/>
    <w:rsid w:val="003C2094"/>
    <w:rsid w:val="003C246A"/>
    <w:rsid w:val="003C485A"/>
    <w:rsid w:val="003D4865"/>
    <w:rsid w:val="003D5255"/>
    <w:rsid w:val="003D634B"/>
    <w:rsid w:val="003D6DB6"/>
    <w:rsid w:val="003E041A"/>
    <w:rsid w:val="003F19C4"/>
    <w:rsid w:val="003F2143"/>
    <w:rsid w:val="003F2711"/>
    <w:rsid w:val="00402D25"/>
    <w:rsid w:val="00405D30"/>
    <w:rsid w:val="00406D65"/>
    <w:rsid w:val="0041434B"/>
    <w:rsid w:val="00421923"/>
    <w:rsid w:val="0043089C"/>
    <w:rsid w:val="00433076"/>
    <w:rsid w:val="00434B2F"/>
    <w:rsid w:val="0045329D"/>
    <w:rsid w:val="00455029"/>
    <w:rsid w:val="004569F3"/>
    <w:rsid w:val="00460037"/>
    <w:rsid w:val="00460933"/>
    <w:rsid w:val="004647CA"/>
    <w:rsid w:val="00470492"/>
    <w:rsid w:val="00471A44"/>
    <w:rsid w:val="0047396E"/>
    <w:rsid w:val="00480296"/>
    <w:rsid w:val="00483845"/>
    <w:rsid w:val="004913C8"/>
    <w:rsid w:val="0049487D"/>
    <w:rsid w:val="004A22CB"/>
    <w:rsid w:val="004A52E0"/>
    <w:rsid w:val="004B209D"/>
    <w:rsid w:val="004B2D89"/>
    <w:rsid w:val="004B55B3"/>
    <w:rsid w:val="004B771C"/>
    <w:rsid w:val="004C0BD0"/>
    <w:rsid w:val="004C28FA"/>
    <w:rsid w:val="004D0947"/>
    <w:rsid w:val="004D0AD0"/>
    <w:rsid w:val="004D1EB7"/>
    <w:rsid w:val="004D486F"/>
    <w:rsid w:val="004D5560"/>
    <w:rsid w:val="004D62D0"/>
    <w:rsid w:val="004D7FE1"/>
    <w:rsid w:val="004E01CB"/>
    <w:rsid w:val="004F4379"/>
    <w:rsid w:val="004F6B57"/>
    <w:rsid w:val="00500EAE"/>
    <w:rsid w:val="005018AB"/>
    <w:rsid w:val="005046A4"/>
    <w:rsid w:val="00516BD7"/>
    <w:rsid w:val="005173CE"/>
    <w:rsid w:val="0052280A"/>
    <w:rsid w:val="00524564"/>
    <w:rsid w:val="0052520D"/>
    <w:rsid w:val="005306D3"/>
    <w:rsid w:val="00531782"/>
    <w:rsid w:val="00531CC1"/>
    <w:rsid w:val="005339B6"/>
    <w:rsid w:val="00533D88"/>
    <w:rsid w:val="00537A4F"/>
    <w:rsid w:val="00540108"/>
    <w:rsid w:val="00543848"/>
    <w:rsid w:val="00543C59"/>
    <w:rsid w:val="00552C5D"/>
    <w:rsid w:val="00553BCB"/>
    <w:rsid w:val="005628E5"/>
    <w:rsid w:val="00563766"/>
    <w:rsid w:val="00565C5B"/>
    <w:rsid w:val="005670E5"/>
    <w:rsid w:val="00567D3F"/>
    <w:rsid w:val="00582100"/>
    <w:rsid w:val="005871D9"/>
    <w:rsid w:val="005910DC"/>
    <w:rsid w:val="005915CD"/>
    <w:rsid w:val="005927C6"/>
    <w:rsid w:val="005943E7"/>
    <w:rsid w:val="005953C7"/>
    <w:rsid w:val="0059720C"/>
    <w:rsid w:val="005A0B30"/>
    <w:rsid w:val="005A0F72"/>
    <w:rsid w:val="005A5144"/>
    <w:rsid w:val="005B3D17"/>
    <w:rsid w:val="005B6BBF"/>
    <w:rsid w:val="005C0C2E"/>
    <w:rsid w:val="005C2A42"/>
    <w:rsid w:val="005E6AF2"/>
    <w:rsid w:val="005F01B1"/>
    <w:rsid w:val="005F30F6"/>
    <w:rsid w:val="005F3949"/>
    <w:rsid w:val="005F442F"/>
    <w:rsid w:val="006005C9"/>
    <w:rsid w:val="00600FB6"/>
    <w:rsid w:val="00602951"/>
    <w:rsid w:val="00603109"/>
    <w:rsid w:val="00615FE7"/>
    <w:rsid w:val="00620A78"/>
    <w:rsid w:val="0062235B"/>
    <w:rsid w:val="00630312"/>
    <w:rsid w:val="00636A5F"/>
    <w:rsid w:val="00636C26"/>
    <w:rsid w:val="0064344E"/>
    <w:rsid w:val="00643DA2"/>
    <w:rsid w:val="006509D8"/>
    <w:rsid w:val="006517F2"/>
    <w:rsid w:val="00660397"/>
    <w:rsid w:val="006716AF"/>
    <w:rsid w:val="0069442D"/>
    <w:rsid w:val="006950B5"/>
    <w:rsid w:val="006A7F5A"/>
    <w:rsid w:val="006B3DFD"/>
    <w:rsid w:val="006C182F"/>
    <w:rsid w:val="006C18DC"/>
    <w:rsid w:val="006E25FE"/>
    <w:rsid w:val="006E363F"/>
    <w:rsid w:val="006F0452"/>
    <w:rsid w:val="006F08E1"/>
    <w:rsid w:val="006F19E5"/>
    <w:rsid w:val="006F5979"/>
    <w:rsid w:val="007017B6"/>
    <w:rsid w:val="007127ED"/>
    <w:rsid w:val="007162D5"/>
    <w:rsid w:val="0072011E"/>
    <w:rsid w:val="007235AF"/>
    <w:rsid w:val="00724D0E"/>
    <w:rsid w:val="00725A03"/>
    <w:rsid w:val="00725A16"/>
    <w:rsid w:val="007267B7"/>
    <w:rsid w:val="00732CA6"/>
    <w:rsid w:val="00734AB4"/>
    <w:rsid w:val="00740CC7"/>
    <w:rsid w:val="00743B43"/>
    <w:rsid w:val="00745E92"/>
    <w:rsid w:val="007514F3"/>
    <w:rsid w:val="00751557"/>
    <w:rsid w:val="0075200C"/>
    <w:rsid w:val="00757F16"/>
    <w:rsid w:val="00762272"/>
    <w:rsid w:val="0077162D"/>
    <w:rsid w:val="0077165C"/>
    <w:rsid w:val="00772FEE"/>
    <w:rsid w:val="00773CDE"/>
    <w:rsid w:val="00775674"/>
    <w:rsid w:val="0077680B"/>
    <w:rsid w:val="00776970"/>
    <w:rsid w:val="00777C97"/>
    <w:rsid w:val="00785954"/>
    <w:rsid w:val="007940A2"/>
    <w:rsid w:val="00794825"/>
    <w:rsid w:val="00797A5D"/>
    <w:rsid w:val="007A582D"/>
    <w:rsid w:val="007B0F67"/>
    <w:rsid w:val="007C2A0C"/>
    <w:rsid w:val="007C68A6"/>
    <w:rsid w:val="007C7B55"/>
    <w:rsid w:val="007D3C67"/>
    <w:rsid w:val="007D4CCE"/>
    <w:rsid w:val="007E38BA"/>
    <w:rsid w:val="007E709B"/>
    <w:rsid w:val="007F4158"/>
    <w:rsid w:val="007F5E2F"/>
    <w:rsid w:val="00801AF7"/>
    <w:rsid w:val="008127EC"/>
    <w:rsid w:val="008135B0"/>
    <w:rsid w:val="00813CE3"/>
    <w:rsid w:val="00814FD9"/>
    <w:rsid w:val="00816CB3"/>
    <w:rsid w:val="00822294"/>
    <w:rsid w:val="00822A98"/>
    <w:rsid w:val="00824CCC"/>
    <w:rsid w:val="008274AB"/>
    <w:rsid w:val="008274D7"/>
    <w:rsid w:val="00843267"/>
    <w:rsid w:val="00843561"/>
    <w:rsid w:val="008436B8"/>
    <w:rsid w:val="00844B74"/>
    <w:rsid w:val="0084799D"/>
    <w:rsid w:val="00853B18"/>
    <w:rsid w:val="0085575A"/>
    <w:rsid w:val="0087254D"/>
    <w:rsid w:val="00873F70"/>
    <w:rsid w:val="008742AB"/>
    <w:rsid w:val="00881362"/>
    <w:rsid w:val="00884688"/>
    <w:rsid w:val="008871EA"/>
    <w:rsid w:val="00887B66"/>
    <w:rsid w:val="00890EB1"/>
    <w:rsid w:val="00893171"/>
    <w:rsid w:val="00897895"/>
    <w:rsid w:val="008A1EBF"/>
    <w:rsid w:val="008A65DB"/>
    <w:rsid w:val="008B0F3C"/>
    <w:rsid w:val="008B400B"/>
    <w:rsid w:val="008C41DC"/>
    <w:rsid w:val="008D23EF"/>
    <w:rsid w:val="008D3DDE"/>
    <w:rsid w:val="008D49AF"/>
    <w:rsid w:val="008E4537"/>
    <w:rsid w:val="008F5F88"/>
    <w:rsid w:val="008F6FD6"/>
    <w:rsid w:val="00901EF2"/>
    <w:rsid w:val="00903889"/>
    <w:rsid w:val="00910BD4"/>
    <w:rsid w:val="00912EEA"/>
    <w:rsid w:val="00913308"/>
    <w:rsid w:val="00915AC5"/>
    <w:rsid w:val="0092003B"/>
    <w:rsid w:val="00925CFA"/>
    <w:rsid w:val="00925D0B"/>
    <w:rsid w:val="009277D1"/>
    <w:rsid w:val="009326A0"/>
    <w:rsid w:val="00940CC7"/>
    <w:rsid w:val="0094513C"/>
    <w:rsid w:val="00946EAF"/>
    <w:rsid w:val="00946FFD"/>
    <w:rsid w:val="00947C37"/>
    <w:rsid w:val="00951255"/>
    <w:rsid w:val="00954FD4"/>
    <w:rsid w:val="009558EA"/>
    <w:rsid w:val="00957AAB"/>
    <w:rsid w:val="0096043A"/>
    <w:rsid w:val="00960606"/>
    <w:rsid w:val="00960A57"/>
    <w:rsid w:val="0096105A"/>
    <w:rsid w:val="0096205C"/>
    <w:rsid w:val="009703BC"/>
    <w:rsid w:val="0097542E"/>
    <w:rsid w:val="00983E23"/>
    <w:rsid w:val="0098479E"/>
    <w:rsid w:val="00994AF2"/>
    <w:rsid w:val="00994F20"/>
    <w:rsid w:val="0099526F"/>
    <w:rsid w:val="00997A40"/>
    <w:rsid w:val="009A66A2"/>
    <w:rsid w:val="009A78A2"/>
    <w:rsid w:val="009B02C5"/>
    <w:rsid w:val="009B331F"/>
    <w:rsid w:val="009B6EFF"/>
    <w:rsid w:val="009B704F"/>
    <w:rsid w:val="009C67DD"/>
    <w:rsid w:val="009D0216"/>
    <w:rsid w:val="009D46B7"/>
    <w:rsid w:val="009D5144"/>
    <w:rsid w:val="009D65FB"/>
    <w:rsid w:val="009E2119"/>
    <w:rsid w:val="009F6EF0"/>
    <w:rsid w:val="00A06896"/>
    <w:rsid w:val="00A11ADC"/>
    <w:rsid w:val="00A21FD8"/>
    <w:rsid w:val="00A3691B"/>
    <w:rsid w:val="00A4240C"/>
    <w:rsid w:val="00A44C59"/>
    <w:rsid w:val="00A47D6C"/>
    <w:rsid w:val="00A50BBD"/>
    <w:rsid w:val="00A54007"/>
    <w:rsid w:val="00A64312"/>
    <w:rsid w:val="00A735F0"/>
    <w:rsid w:val="00A75D5B"/>
    <w:rsid w:val="00A76537"/>
    <w:rsid w:val="00A766C2"/>
    <w:rsid w:val="00A76BAC"/>
    <w:rsid w:val="00A7736C"/>
    <w:rsid w:val="00A87A3D"/>
    <w:rsid w:val="00A93F23"/>
    <w:rsid w:val="00A94726"/>
    <w:rsid w:val="00A97F50"/>
    <w:rsid w:val="00AA1998"/>
    <w:rsid w:val="00AA3F12"/>
    <w:rsid w:val="00AA573A"/>
    <w:rsid w:val="00AA58DF"/>
    <w:rsid w:val="00AB3322"/>
    <w:rsid w:val="00AB73A8"/>
    <w:rsid w:val="00AB7A47"/>
    <w:rsid w:val="00AC333F"/>
    <w:rsid w:val="00AC3747"/>
    <w:rsid w:val="00AC6D06"/>
    <w:rsid w:val="00AC6F6A"/>
    <w:rsid w:val="00AD042D"/>
    <w:rsid w:val="00AE2BEC"/>
    <w:rsid w:val="00AE3049"/>
    <w:rsid w:val="00AE3D4E"/>
    <w:rsid w:val="00AF30FF"/>
    <w:rsid w:val="00AF3AA2"/>
    <w:rsid w:val="00AF49D0"/>
    <w:rsid w:val="00AF6DEE"/>
    <w:rsid w:val="00B0768B"/>
    <w:rsid w:val="00B16B2A"/>
    <w:rsid w:val="00B219F2"/>
    <w:rsid w:val="00B44F1F"/>
    <w:rsid w:val="00B47D33"/>
    <w:rsid w:val="00B57483"/>
    <w:rsid w:val="00B60F55"/>
    <w:rsid w:val="00B646F8"/>
    <w:rsid w:val="00B65A71"/>
    <w:rsid w:val="00B67293"/>
    <w:rsid w:val="00B67FA5"/>
    <w:rsid w:val="00B7164A"/>
    <w:rsid w:val="00B717D2"/>
    <w:rsid w:val="00B84B55"/>
    <w:rsid w:val="00B87C38"/>
    <w:rsid w:val="00B9072E"/>
    <w:rsid w:val="00B95DC3"/>
    <w:rsid w:val="00B9732B"/>
    <w:rsid w:val="00BA0093"/>
    <w:rsid w:val="00BA0FA3"/>
    <w:rsid w:val="00BA2D41"/>
    <w:rsid w:val="00BB22BD"/>
    <w:rsid w:val="00BB65AE"/>
    <w:rsid w:val="00BC0252"/>
    <w:rsid w:val="00BC327D"/>
    <w:rsid w:val="00BC60F0"/>
    <w:rsid w:val="00BC6A4F"/>
    <w:rsid w:val="00BD08C2"/>
    <w:rsid w:val="00BD217A"/>
    <w:rsid w:val="00BD58F6"/>
    <w:rsid w:val="00BD7791"/>
    <w:rsid w:val="00BE2FC8"/>
    <w:rsid w:val="00BF213B"/>
    <w:rsid w:val="00BF5389"/>
    <w:rsid w:val="00BF5876"/>
    <w:rsid w:val="00BF73D1"/>
    <w:rsid w:val="00C01203"/>
    <w:rsid w:val="00C0304C"/>
    <w:rsid w:val="00C075DB"/>
    <w:rsid w:val="00C1300D"/>
    <w:rsid w:val="00C16DA2"/>
    <w:rsid w:val="00C17290"/>
    <w:rsid w:val="00C20511"/>
    <w:rsid w:val="00C2193D"/>
    <w:rsid w:val="00C37775"/>
    <w:rsid w:val="00C41E63"/>
    <w:rsid w:val="00C4338B"/>
    <w:rsid w:val="00C45393"/>
    <w:rsid w:val="00C46EB4"/>
    <w:rsid w:val="00C4746B"/>
    <w:rsid w:val="00C47A52"/>
    <w:rsid w:val="00C5743F"/>
    <w:rsid w:val="00C64C03"/>
    <w:rsid w:val="00C67B20"/>
    <w:rsid w:val="00C75ABE"/>
    <w:rsid w:val="00C82A5E"/>
    <w:rsid w:val="00C93DFD"/>
    <w:rsid w:val="00CA03DE"/>
    <w:rsid w:val="00CA443C"/>
    <w:rsid w:val="00CA6D6C"/>
    <w:rsid w:val="00CB1645"/>
    <w:rsid w:val="00CB486E"/>
    <w:rsid w:val="00CC305B"/>
    <w:rsid w:val="00CC3C36"/>
    <w:rsid w:val="00CC62C4"/>
    <w:rsid w:val="00CD472E"/>
    <w:rsid w:val="00CD4A69"/>
    <w:rsid w:val="00CE4147"/>
    <w:rsid w:val="00CF5247"/>
    <w:rsid w:val="00D03138"/>
    <w:rsid w:val="00D03261"/>
    <w:rsid w:val="00D04EC8"/>
    <w:rsid w:val="00D05BFF"/>
    <w:rsid w:val="00D06F95"/>
    <w:rsid w:val="00D1204C"/>
    <w:rsid w:val="00D12F2C"/>
    <w:rsid w:val="00D30E08"/>
    <w:rsid w:val="00D310BE"/>
    <w:rsid w:val="00D36359"/>
    <w:rsid w:val="00D36A33"/>
    <w:rsid w:val="00D37A36"/>
    <w:rsid w:val="00D40A8E"/>
    <w:rsid w:val="00D467B9"/>
    <w:rsid w:val="00D53E0E"/>
    <w:rsid w:val="00D56137"/>
    <w:rsid w:val="00D60521"/>
    <w:rsid w:val="00D751FD"/>
    <w:rsid w:val="00D765EA"/>
    <w:rsid w:val="00D87749"/>
    <w:rsid w:val="00D917BC"/>
    <w:rsid w:val="00D940D6"/>
    <w:rsid w:val="00D947AE"/>
    <w:rsid w:val="00D964B4"/>
    <w:rsid w:val="00DA0FDB"/>
    <w:rsid w:val="00DA6B1B"/>
    <w:rsid w:val="00DB0160"/>
    <w:rsid w:val="00DB0C26"/>
    <w:rsid w:val="00DB14C7"/>
    <w:rsid w:val="00DC0F36"/>
    <w:rsid w:val="00DC2F61"/>
    <w:rsid w:val="00DC6CC4"/>
    <w:rsid w:val="00DD44B3"/>
    <w:rsid w:val="00DD6920"/>
    <w:rsid w:val="00DD6CEC"/>
    <w:rsid w:val="00DE7A30"/>
    <w:rsid w:val="00DF1909"/>
    <w:rsid w:val="00DF1A47"/>
    <w:rsid w:val="00DF2433"/>
    <w:rsid w:val="00DF2A77"/>
    <w:rsid w:val="00DF61A0"/>
    <w:rsid w:val="00DF79F1"/>
    <w:rsid w:val="00E03D55"/>
    <w:rsid w:val="00E206CC"/>
    <w:rsid w:val="00E25E0B"/>
    <w:rsid w:val="00E27F21"/>
    <w:rsid w:val="00E304C7"/>
    <w:rsid w:val="00E306B9"/>
    <w:rsid w:val="00E3415B"/>
    <w:rsid w:val="00E36342"/>
    <w:rsid w:val="00E4095A"/>
    <w:rsid w:val="00E411C2"/>
    <w:rsid w:val="00E418CA"/>
    <w:rsid w:val="00E43416"/>
    <w:rsid w:val="00E52211"/>
    <w:rsid w:val="00E52E79"/>
    <w:rsid w:val="00E54B1A"/>
    <w:rsid w:val="00E57EED"/>
    <w:rsid w:val="00E61248"/>
    <w:rsid w:val="00E6196D"/>
    <w:rsid w:val="00E64B63"/>
    <w:rsid w:val="00E76518"/>
    <w:rsid w:val="00E76E25"/>
    <w:rsid w:val="00E806E1"/>
    <w:rsid w:val="00E81446"/>
    <w:rsid w:val="00E814D9"/>
    <w:rsid w:val="00E822E3"/>
    <w:rsid w:val="00E84D2C"/>
    <w:rsid w:val="00E92999"/>
    <w:rsid w:val="00EA05A7"/>
    <w:rsid w:val="00EA0B24"/>
    <w:rsid w:val="00EA22A4"/>
    <w:rsid w:val="00EA5D11"/>
    <w:rsid w:val="00EA7C65"/>
    <w:rsid w:val="00EB01F2"/>
    <w:rsid w:val="00EB171B"/>
    <w:rsid w:val="00EB1AA4"/>
    <w:rsid w:val="00EB2347"/>
    <w:rsid w:val="00EB5144"/>
    <w:rsid w:val="00EC170A"/>
    <w:rsid w:val="00ED11E6"/>
    <w:rsid w:val="00ED57CC"/>
    <w:rsid w:val="00ED6BB5"/>
    <w:rsid w:val="00ED7CE5"/>
    <w:rsid w:val="00EE0743"/>
    <w:rsid w:val="00EE1F21"/>
    <w:rsid w:val="00EE3C06"/>
    <w:rsid w:val="00EE45E1"/>
    <w:rsid w:val="00EE5900"/>
    <w:rsid w:val="00EE6AA4"/>
    <w:rsid w:val="00F106B6"/>
    <w:rsid w:val="00F11F2C"/>
    <w:rsid w:val="00F16A34"/>
    <w:rsid w:val="00F2316A"/>
    <w:rsid w:val="00F3082F"/>
    <w:rsid w:val="00F323EB"/>
    <w:rsid w:val="00F33F13"/>
    <w:rsid w:val="00F42F6B"/>
    <w:rsid w:val="00F516C7"/>
    <w:rsid w:val="00F5185B"/>
    <w:rsid w:val="00F55B57"/>
    <w:rsid w:val="00F60B71"/>
    <w:rsid w:val="00F629EC"/>
    <w:rsid w:val="00F70AC8"/>
    <w:rsid w:val="00F733AE"/>
    <w:rsid w:val="00F73589"/>
    <w:rsid w:val="00F74655"/>
    <w:rsid w:val="00F81B36"/>
    <w:rsid w:val="00F87D84"/>
    <w:rsid w:val="00F92DF4"/>
    <w:rsid w:val="00F942EF"/>
    <w:rsid w:val="00F9524C"/>
    <w:rsid w:val="00FA11F4"/>
    <w:rsid w:val="00FA1617"/>
    <w:rsid w:val="00FA26DE"/>
    <w:rsid w:val="00FA4F72"/>
    <w:rsid w:val="00FA7032"/>
    <w:rsid w:val="00FB18F2"/>
    <w:rsid w:val="00FB1D57"/>
    <w:rsid w:val="00FB31B7"/>
    <w:rsid w:val="00FC03E5"/>
    <w:rsid w:val="00FC486B"/>
    <w:rsid w:val="00FC6288"/>
    <w:rsid w:val="00FC6389"/>
    <w:rsid w:val="00FD27C4"/>
    <w:rsid w:val="00FD55DF"/>
    <w:rsid w:val="00FE1B17"/>
    <w:rsid w:val="00FE5A55"/>
    <w:rsid w:val="00FF15F7"/>
    <w:rsid w:val="00FF29E5"/>
    <w:rsid w:val="00FF3212"/>
    <w:rsid w:val="00FF377E"/>
    <w:rsid w:val="00FF593B"/>
    <w:rsid w:val="00FF67A0"/>
    <w:rsid w:val="00FF6E62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34AB4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E6AF2"/>
    <w:pPr>
      <w:keepNext/>
      <w:spacing w:before="240" w:after="60"/>
      <w:ind w:left="432" w:hanging="43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5E6AF2"/>
    <w:pPr>
      <w:keepNext/>
      <w:spacing w:before="240" w:after="60"/>
      <w:ind w:left="576" w:hanging="576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F733AE"/>
    <w:pPr>
      <w:keepNext/>
      <w:ind w:firstLine="540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nhideWhenUsed/>
    <w:qFormat/>
    <w:rsid w:val="005E6AF2"/>
    <w:pPr>
      <w:keepNext/>
      <w:spacing w:before="240" w:after="60"/>
      <w:ind w:left="864" w:hanging="864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5E6AF2"/>
    <w:pPr>
      <w:keepNext/>
      <w:autoSpaceDE w:val="0"/>
      <w:autoSpaceDN w:val="0"/>
      <w:ind w:left="1008" w:hanging="1008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E6AF2"/>
    <w:pPr>
      <w:spacing w:before="240" w:after="60"/>
      <w:ind w:left="1152" w:hanging="1152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E6AF2"/>
    <w:pPr>
      <w:spacing w:before="240" w:after="60"/>
      <w:ind w:left="1296" w:hanging="1296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E6AF2"/>
    <w:pPr>
      <w:spacing w:before="240" w:after="60"/>
      <w:ind w:left="1440" w:hanging="144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E6AF2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E6A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5E6A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5E6AF2"/>
    <w:rPr>
      <w:sz w:val="28"/>
    </w:rPr>
  </w:style>
  <w:style w:type="character" w:customStyle="1" w:styleId="40">
    <w:name w:val="Заголовок 4 Знак"/>
    <w:basedOn w:val="a2"/>
    <w:link w:val="4"/>
    <w:rsid w:val="005E6A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5E6AF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5E6AF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5E6AF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5E6A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5E6AF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Body Text Indent"/>
    <w:basedOn w:val="a1"/>
    <w:link w:val="a6"/>
    <w:uiPriority w:val="99"/>
    <w:rsid w:val="00F733AE"/>
    <w:pPr>
      <w:ind w:firstLine="540"/>
    </w:pPr>
    <w:rPr>
      <w:sz w:val="28"/>
      <w:szCs w:val="20"/>
    </w:rPr>
  </w:style>
  <w:style w:type="character" w:customStyle="1" w:styleId="a6">
    <w:name w:val="Основной текст с отступом Знак"/>
    <w:basedOn w:val="a2"/>
    <w:link w:val="a5"/>
    <w:uiPriority w:val="99"/>
    <w:rsid w:val="005E6AF2"/>
    <w:rPr>
      <w:sz w:val="28"/>
    </w:rPr>
  </w:style>
  <w:style w:type="character" w:styleId="a7">
    <w:name w:val="annotation reference"/>
    <w:basedOn w:val="a2"/>
    <w:rsid w:val="00DF79F1"/>
    <w:rPr>
      <w:sz w:val="16"/>
      <w:szCs w:val="16"/>
    </w:rPr>
  </w:style>
  <w:style w:type="paragraph" w:styleId="a8">
    <w:name w:val="annotation text"/>
    <w:basedOn w:val="a1"/>
    <w:link w:val="a9"/>
    <w:uiPriority w:val="99"/>
    <w:rsid w:val="00DF79F1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DF79F1"/>
  </w:style>
  <w:style w:type="paragraph" w:styleId="aa">
    <w:name w:val="annotation subject"/>
    <w:basedOn w:val="a8"/>
    <w:next w:val="a8"/>
    <w:link w:val="ab"/>
    <w:uiPriority w:val="99"/>
    <w:rsid w:val="00DF79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DF79F1"/>
    <w:rPr>
      <w:b/>
      <w:bCs/>
    </w:rPr>
  </w:style>
  <w:style w:type="paragraph" w:styleId="ac">
    <w:name w:val="Balloon Text"/>
    <w:basedOn w:val="a1"/>
    <w:link w:val="ad"/>
    <w:uiPriority w:val="99"/>
    <w:rsid w:val="00DF79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F79F1"/>
    <w:rPr>
      <w:rFonts w:ascii="Tahoma" w:hAnsi="Tahoma" w:cs="Tahoma"/>
      <w:sz w:val="16"/>
      <w:szCs w:val="16"/>
    </w:rPr>
  </w:style>
  <w:style w:type="character" w:styleId="ae">
    <w:name w:val="Hyperlink"/>
    <w:basedOn w:val="a2"/>
    <w:rsid w:val="00B44F1F"/>
    <w:rPr>
      <w:color w:val="0000FF"/>
      <w:u w:val="single"/>
    </w:rPr>
  </w:style>
  <w:style w:type="table" w:styleId="af">
    <w:name w:val="Table Grid"/>
    <w:basedOn w:val="a3"/>
    <w:uiPriority w:val="99"/>
    <w:rsid w:val="00D06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99"/>
    <w:qFormat/>
    <w:rsid w:val="00147E17"/>
    <w:rPr>
      <w:sz w:val="24"/>
      <w:szCs w:val="24"/>
    </w:rPr>
  </w:style>
  <w:style w:type="paragraph" w:styleId="af1">
    <w:name w:val="header"/>
    <w:basedOn w:val="a1"/>
    <w:link w:val="af2"/>
    <w:uiPriority w:val="99"/>
    <w:rsid w:val="00321C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321C71"/>
    <w:rPr>
      <w:sz w:val="24"/>
      <w:szCs w:val="24"/>
    </w:rPr>
  </w:style>
  <w:style w:type="paragraph" w:styleId="af3">
    <w:name w:val="footer"/>
    <w:basedOn w:val="a1"/>
    <w:link w:val="af4"/>
    <w:uiPriority w:val="99"/>
    <w:rsid w:val="00321C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321C71"/>
    <w:rPr>
      <w:sz w:val="24"/>
      <w:szCs w:val="24"/>
    </w:rPr>
  </w:style>
  <w:style w:type="paragraph" w:styleId="af5">
    <w:name w:val="List Paragraph"/>
    <w:basedOn w:val="a1"/>
    <w:uiPriority w:val="34"/>
    <w:qFormat/>
    <w:rsid w:val="00177780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1"/>
    <w:basedOn w:val="a1"/>
    <w:uiPriority w:val="99"/>
    <w:rsid w:val="00DF1A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31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AF6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1"/>
    <w:link w:val="22"/>
    <w:uiPriority w:val="99"/>
    <w:rsid w:val="005E6AF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5E6AF2"/>
    <w:rPr>
      <w:rFonts w:ascii="Times New Roman CYR" w:hAnsi="Times New Roman CYR" w:cs="Times New Roman CYR"/>
    </w:rPr>
  </w:style>
  <w:style w:type="paragraph" w:styleId="31">
    <w:name w:val="Body Text 3"/>
    <w:basedOn w:val="a1"/>
    <w:link w:val="32"/>
    <w:uiPriority w:val="99"/>
    <w:rsid w:val="005E6AF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rsid w:val="005E6AF2"/>
    <w:rPr>
      <w:sz w:val="28"/>
      <w:szCs w:val="28"/>
    </w:rPr>
  </w:style>
  <w:style w:type="character" w:styleId="af6">
    <w:name w:val="page number"/>
    <w:basedOn w:val="a2"/>
    <w:uiPriority w:val="99"/>
    <w:rsid w:val="005E6AF2"/>
    <w:rPr>
      <w:rFonts w:cs="Times New Roman"/>
    </w:rPr>
  </w:style>
  <w:style w:type="paragraph" w:styleId="33">
    <w:name w:val="Body Text Indent 3"/>
    <w:basedOn w:val="a1"/>
    <w:link w:val="34"/>
    <w:uiPriority w:val="99"/>
    <w:rsid w:val="005E6A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5E6AF2"/>
    <w:rPr>
      <w:sz w:val="16"/>
      <w:szCs w:val="16"/>
    </w:rPr>
  </w:style>
  <w:style w:type="paragraph" w:styleId="23">
    <w:name w:val="Body Text Indent 2"/>
    <w:basedOn w:val="a1"/>
    <w:link w:val="24"/>
    <w:uiPriority w:val="99"/>
    <w:rsid w:val="005E6A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5E6AF2"/>
    <w:rPr>
      <w:sz w:val="24"/>
      <w:szCs w:val="24"/>
    </w:rPr>
  </w:style>
  <w:style w:type="paragraph" w:styleId="af7">
    <w:name w:val="Body Text"/>
    <w:basedOn w:val="a1"/>
    <w:link w:val="af8"/>
    <w:uiPriority w:val="99"/>
    <w:rsid w:val="005E6AF2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2"/>
    <w:link w:val="af7"/>
    <w:uiPriority w:val="99"/>
    <w:rsid w:val="005E6AF2"/>
  </w:style>
  <w:style w:type="paragraph" w:styleId="af9">
    <w:name w:val="Normal (Web)"/>
    <w:basedOn w:val="a1"/>
    <w:link w:val="afa"/>
    <w:uiPriority w:val="99"/>
    <w:rsid w:val="005E6AF2"/>
    <w:pPr>
      <w:spacing w:before="100" w:beforeAutospacing="1" w:after="100" w:afterAutospacing="1"/>
    </w:pPr>
    <w:rPr>
      <w:color w:val="000000"/>
    </w:rPr>
  </w:style>
  <w:style w:type="character" w:customStyle="1" w:styleId="afa">
    <w:name w:val="Обычный (веб) Знак"/>
    <w:basedOn w:val="a2"/>
    <w:link w:val="af9"/>
    <w:uiPriority w:val="99"/>
    <w:locked/>
    <w:rsid w:val="005E6AF2"/>
    <w:rPr>
      <w:color w:val="000000"/>
      <w:sz w:val="24"/>
      <w:szCs w:val="24"/>
    </w:rPr>
  </w:style>
  <w:style w:type="character" w:styleId="afb">
    <w:name w:val="Strong"/>
    <w:basedOn w:val="a2"/>
    <w:uiPriority w:val="22"/>
    <w:qFormat/>
    <w:rsid w:val="005E6AF2"/>
    <w:rPr>
      <w:rFonts w:cs="Times New Roman"/>
      <w:b/>
      <w:bCs/>
    </w:rPr>
  </w:style>
  <w:style w:type="paragraph" w:customStyle="1" w:styleId="afc">
    <w:name w:val="Знак"/>
    <w:basedOn w:val="a1"/>
    <w:uiPriority w:val="99"/>
    <w:rsid w:val="005E6AF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1"/>
    <w:next w:val="a1"/>
    <w:uiPriority w:val="99"/>
    <w:rsid w:val="005E6AF2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5E6AF2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E6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e"/>
    <w:uiPriority w:val="99"/>
    <w:rsid w:val="005E6AF2"/>
    <w:rPr>
      <w:sz w:val="22"/>
      <w:szCs w:val="22"/>
    </w:rPr>
  </w:style>
  <w:style w:type="character" w:customStyle="1" w:styleId="af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d"/>
    <w:uiPriority w:val="99"/>
    <w:rsid w:val="005E6AF2"/>
    <w:rPr>
      <w:sz w:val="22"/>
      <w:szCs w:val="22"/>
    </w:rPr>
  </w:style>
  <w:style w:type="character" w:customStyle="1" w:styleId="13">
    <w:name w:val="Обычный (веб) Знак1"/>
    <w:aliases w:val="Знак Знак"/>
    <w:basedOn w:val="a2"/>
    <w:uiPriority w:val="99"/>
    <w:semiHidden/>
    <w:locked/>
    <w:rsid w:val="005E6AF2"/>
    <w:rPr>
      <w:rFonts w:cs="Times New Roman"/>
      <w:lang w:eastAsia="en-US"/>
    </w:rPr>
  </w:style>
  <w:style w:type="paragraph" w:customStyle="1" w:styleId="ConsTitle">
    <w:name w:val="ConsTitle"/>
    <w:uiPriority w:val="99"/>
    <w:rsid w:val="005E6AF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4">
    <w:name w:val="Обычный1"/>
    <w:uiPriority w:val="99"/>
    <w:rsid w:val="005E6AF2"/>
    <w:pPr>
      <w:widowControl w:val="0"/>
      <w:snapToGrid w:val="0"/>
    </w:pPr>
  </w:style>
  <w:style w:type="paragraph" w:customStyle="1" w:styleId="aff">
    <w:name w:val="Содержимое таблицы"/>
    <w:basedOn w:val="a1"/>
    <w:rsid w:val="005E6AF2"/>
    <w:pPr>
      <w:widowControl w:val="0"/>
      <w:suppressLineNumbers/>
      <w:suppressAutoHyphens/>
    </w:pPr>
    <w:rPr>
      <w:rFonts w:ascii="DejaVu Sans" w:hAnsi="DejaVu Sans" w:cs="DejaVu Sans"/>
      <w:kern w:val="2"/>
    </w:rPr>
  </w:style>
  <w:style w:type="character" w:styleId="aff0">
    <w:name w:val="footnote reference"/>
    <w:basedOn w:val="a2"/>
    <w:uiPriority w:val="99"/>
    <w:rsid w:val="005E6AF2"/>
    <w:rPr>
      <w:rFonts w:cs="Times New Roman"/>
      <w:vertAlign w:val="superscript"/>
    </w:rPr>
  </w:style>
  <w:style w:type="character" w:customStyle="1" w:styleId="15">
    <w:name w:val="Основной текст Знак1"/>
    <w:basedOn w:val="a2"/>
    <w:uiPriority w:val="99"/>
    <w:semiHidden/>
    <w:rsid w:val="005E6AF2"/>
    <w:rPr>
      <w:rFonts w:ascii="Calibri" w:hAnsi="Calibri" w:cs="Calibri"/>
      <w:lang w:eastAsia="en-US"/>
    </w:rPr>
  </w:style>
  <w:style w:type="character" w:customStyle="1" w:styleId="16">
    <w:name w:val="Основной текст с отступом Знак1"/>
    <w:basedOn w:val="a2"/>
    <w:uiPriority w:val="99"/>
    <w:semiHidden/>
    <w:rsid w:val="005E6AF2"/>
    <w:rPr>
      <w:rFonts w:cs="Times New Roman"/>
      <w:sz w:val="22"/>
      <w:szCs w:val="22"/>
      <w:lang w:eastAsia="en-US"/>
    </w:rPr>
  </w:style>
  <w:style w:type="character" w:customStyle="1" w:styleId="17">
    <w:name w:val="Верхний колонтитул Знак1"/>
    <w:basedOn w:val="a2"/>
    <w:uiPriority w:val="99"/>
    <w:semiHidden/>
    <w:rsid w:val="005E6AF2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5E6AF2"/>
    <w:pPr>
      <w:spacing w:before="100" w:beforeAutospacing="1" w:after="100" w:afterAutospacing="1"/>
    </w:pPr>
    <w:rPr>
      <w:rFonts w:eastAsia="MS Mincho"/>
    </w:rPr>
  </w:style>
  <w:style w:type="character" w:customStyle="1" w:styleId="aff1">
    <w:name w:val="Гипертекстовая ссылка"/>
    <w:basedOn w:val="a2"/>
    <w:uiPriority w:val="99"/>
    <w:rsid w:val="005E6AF2"/>
    <w:rPr>
      <w:rFonts w:cs="Times New Roman"/>
      <w:color w:val="008000"/>
    </w:rPr>
  </w:style>
  <w:style w:type="paragraph" w:customStyle="1" w:styleId="aff2">
    <w:name w:val="Прижатый влево"/>
    <w:basedOn w:val="a1"/>
    <w:next w:val="a1"/>
    <w:uiPriority w:val="99"/>
    <w:rsid w:val="005E6A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3">
    <w:name w:val="Title"/>
    <w:basedOn w:val="a1"/>
    <w:link w:val="aff4"/>
    <w:uiPriority w:val="99"/>
    <w:qFormat/>
    <w:rsid w:val="005E6AF2"/>
    <w:pPr>
      <w:jc w:val="center"/>
    </w:pPr>
    <w:rPr>
      <w:b/>
      <w:szCs w:val="20"/>
    </w:rPr>
  </w:style>
  <w:style w:type="character" w:customStyle="1" w:styleId="aff4">
    <w:name w:val="Название Знак"/>
    <w:basedOn w:val="a2"/>
    <w:link w:val="aff3"/>
    <w:uiPriority w:val="99"/>
    <w:rsid w:val="005E6AF2"/>
    <w:rPr>
      <w:b/>
      <w:sz w:val="24"/>
    </w:rPr>
  </w:style>
  <w:style w:type="paragraph" w:styleId="aff5">
    <w:name w:val="Subtitle"/>
    <w:basedOn w:val="a1"/>
    <w:link w:val="aff6"/>
    <w:uiPriority w:val="99"/>
    <w:qFormat/>
    <w:rsid w:val="005E6AF2"/>
    <w:pPr>
      <w:jc w:val="center"/>
    </w:pPr>
    <w:rPr>
      <w:rFonts w:ascii="Arial" w:hAnsi="Arial"/>
      <w:b/>
      <w:sz w:val="20"/>
      <w:szCs w:val="20"/>
    </w:rPr>
  </w:style>
  <w:style w:type="character" w:customStyle="1" w:styleId="aff6">
    <w:name w:val="Подзаголовок Знак"/>
    <w:basedOn w:val="a2"/>
    <w:link w:val="aff5"/>
    <w:uiPriority w:val="99"/>
    <w:rsid w:val="005E6AF2"/>
    <w:rPr>
      <w:rFonts w:ascii="Arial" w:hAnsi="Arial"/>
      <w:b/>
    </w:rPr>
  </w:style>
  <w:style w:type="paragraph" w:styleId="aff7">
    <w:name w:val="endnote text"/>
    <w:basedOn w:val="a1"/>
    <w:link w:val="aff8"/>
    <w:uiPriority w:val="99"/>
    <w:unhideWhenUsed/>
    <w:rsid w:val="005E6AF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8">
    <w:name w:val="Текст концевой сноски Знак"/>
    <w:basedOn w:val="a2"/>
    <w:link w:val="aff7"/>
    <w:uiPriority w:val="99"/>
    <w:rsid w:val="005E6AF2"/>
    <w:rPr>
      <w:rFonts w:ascii="Calibri" w:hAnsi="Calibri"/>
      <w:lang w:eastAsia="en-US"/>
    </w:rPr>
  </w:style>
  <w:style w:type="character" w:styleId="aff9">
    <w:name w:val="FollowedHyperlink"/>
    <w:unhideWhenUsed/>
    <w:rsid w:val="00751557"/>
    <w:rPr>
      <w:color w:val="800080"/>
      <w:u w:val="single"/>
    </w:rPr>
  </w:style>
  <w:style w:type="paragraph" w:customStyle="1" w:styleId="ConsNormal">
    <w:name w:val="ConsNormal"/>
    <w:rsid w:val="00525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a">
    <w:name w:val="Revision"/>
    <w:hidden/>
    <w:uiPriority w:val="99"/>
    <w:semiHidden/>
    <w:rsid w:val="0052520D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52520D"/>
    <w:rPr>
      <w:rFonts w:cs="Times New Roman"/>
    </w:rPr>
  </w:style>
  <w:style w:type="character" w:styleId="affb">
    <w:name w:val="endnote reference"/>
    <w:basedOn w:val="a2"/>
    <w:uiPriority w:val="99"/>
    <w:unhideWhenUsed/>
    <w:rsid w:val="0052520D"/>
    <w:rPr>
      <w:rFonts w:cs="Times New Roman"/>
      <w:vertAlign w:val="superscript"/>
    </w:rPr>
  </w:style>
  <w:style w:type="paragraph" w:customStyle="1" w:styleId="affc">
    <w:name w:val="Пункт"/>
    <w:basedOn w:val="a1"/>
    <w:link w:val="affd"/>
    <w:qFormat/>
    <w:rsid w:val="0052520D"/>
    <w:pPr>
      <w:spacing w:after="120"/>
      <w:ind w:left="568"/>
      <w:jc w:val="both"/>
    </w:pPr>
    <w:rPr>
      <w:lang w:eastAsia="en-US"/>
    </w:rPr>
  </w:style>
  <w:style w:type="paragraph" w:customStyle="1" w:styleId="affe">
    <w:name w:val="Подпункт"/>
    <w:basedOn w:val="a1"/>
    <w:link w:val="afff"/>
    <w:qFormat/>
    <w:rsid w:val="0052520D"/>
    <w:pPr>
      <w:spacing w:after="120"/>
      <w:jc w:val="both"/>
    </w:pPr>
    <w:rPr>
      <w:lang w:eastAsia="en-US"/>
    </w:rPr>
  </w:style>
  <w:style w:type="character" w:customStyle="1" w:styleId="affd">
    <w:name w:val="Пункт Знак"/>
    <w:basedOn w:val="a2"/>
    <w:link w:val="affc"/>
    <w:locked/>
    <w:rsid w:val="0052520D"/>
    <w:rPr>
      <w:sz w:val="24"/>
      <w:szCs w:val="24"/>
      <w:lang w:eastAsia="en-US"/>
    </w:rPr>
  </w:style>
  <w:style w:type="character" w:customStyle="1" w:styleId="afff">
    <w:name w:val="Подпункт Знак"/>
    <w:basedOn w:val="a2"/>
    <w:link w:val="affe"/>
    <w:locked/>
    <w:rsid w:val="0052520D"/>
    <w:rPr>
      <w:sz w:val="24"/>
      <w:szCs w:val="24"/>
      <w:lang w:eastAsia="en-US"/>
    </w:rPr>
  </w:style>
  <w:style w:type="paragraph" w:customStyle="1" w:styleId="a0">
    <w:name w:val="Перечень"/>
    <w:basedOn w:val="af5"/>
    <w:link w:val="afff0"/>
    <w:qFormat/>
    <w:rsid w:val="0052520D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eastAsia="Times New Roman"/>
      <w:sz w:val="24"/>
      <w:szCs w:val="24"/>
      <w:lang w:eastAsia="ar-SA"/>
    </w:rPr>
  </w:style>
  <w:style w:type="character" w:customStyle="1" w:styleId="afff0">
    <w:name w:val="Перечень Знак"/>
    <w:basedOn w:val="a2"/>
    <w:link w:val="a0"/>
    <w:locked/>
    <w:rsid w:val="0052520D"/>
    <w:rPr>
      <w:sz w:val="24"/>
      <w:szCs w:val="24"/>
      <w:lang w:eastAsia="ar-SA"/>
    </w:rPr>
  </w:style>
  <w:style w:type="numbering" w:customStyle="1" w:styleId="a">
    <w:name w:val="ГОСТ"/>
    <w:rsid w:val="0052520D"/>
    <w:pPr>
      <w:numPr>
        <w:numId w:val="4"/>
      </w:numPr>
    </w:pPr>
  </w:style>
  <w:style w:type="paragraph" w:customStyle="1" w:styleId="18">
    <w:name w:val="Абзац списка1"/>
    <w:basedOn w:val="a1"/>
    <w:qFormat/>
    <w:rsid w:val="0052520D"/>
    <w:pPr>
      <w:ind w:left="720"/>
      <w:contextualSpacing/>
    </w:pPr>
  </w:style>
  <w:style w:type="paragraph" w:customStyle="1" w:styleId="advenced">
    <w:name w:val="advenced"/>
    <w:basedOn w:val="a1"/>
    <w:rsid w:val="0052520D"/>
    <w:pPr>
      <w:spacing w:before="32"/>
    </w:pPr>
    <w:rPr>
      <w:rFonts w:ascii="Arial" w:hAnsi="Arial" w:cs="Arial"/>
      <w:color w:val="4D688F"/>
      <w:sz w:val="17"/>
      <w:szCs w:val="17"/>
    </w:rPr>
  </w:style>
  <w:style w:type="paragraph" w:customStyle="1" w:styleId="ConsPlusCell">
    <w:name w:val="ConsPlusCell"/>
    <w:rsid w:val="005252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52520D"/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2"/>
    <w:uiPriority w:val="99"/>
    <w:semiHidden/>
    <w:rsid w:val="00C45393"/>
    <w:rPr>
      <w:rFonts w:asciiTheme="minorHAnsi" w:eastAsiaTheme="minorEastAsia" w:hAnsiTheme="minorHAnsi" w:cstheme="minorBidi"/>
    </w:rPr>
  </w:style>
  <w:style w:type="paragraph" w:customStyle="1" w:styleId="1a">
    <w:name w:val="Без интервала1"/>
    <w:qFormat/>
    <w:rsid w:val="00C45393"/>
    <w:rPr>
      <w:rFonts w:ascii="Calibri" w:hAnsi="Calibri" w:cs="Calibri"/>
      <w:sz w:val="22"/>
      <w:szCs w:val="22"/>
    </w:rPr>
  </w:style>
  <w:style w:type="paragraph" w:customStyle="1" w:styleId="25">
    <w:name w:val="Без интервала2"/>
    <w:uiPriority w:val="99"/>
    <w:qFormat/>
    <w:rsid w:val="00C45393"/>
    <w:rPr>
      <w:sz w:val="24"/>
      <w:szCs w:val="24"/>
    </w:rPr>
  </w:style>
  <w:style w:type="paragraph" w:customStyle="1" w:styleId="26">
    <w:name w:val="Абзац списка2"/>
    <w:basedOn w:val="a1"/>
    <w:uiPriority w:val="99"/>
    <w:qFormat/>
    <w:rsid w:val="00C4539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table" w:customStyle="1" w:styleId="1b">
    <w:name w:val="Сетка таблицы1"/>
    <w:basedOn w:val="a3"/>
    <w:next w:val="af"/>
    <w:rsid w:val="0059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2"/>
    <w:rsid w:val="00FF6E62"/>
  </w:style>
  <w:style w:type="character" w:customStyle="1" w:styleId="nobr">
    <w:name w:val="nobr"/>
    <w:basedOn w:val="a2"/>
    <w:rsid w:val="00FF6E62"/>
  </w:style>
  <w:style w:type="character" w:customStyle="1" w:styleId="ConsPlusNormal0">
    <w:name w:val="ConsPlusNormal Знак"/>
    <w:link w:val="ConsPlusNormal"/>
    <w:locked/>
    <w:rsid w:val="00301E5C"/>
    <w:rPr>
      <w:rFonts w:ascii="Arial" w:hAnsi="Arial" w:cs="Arial"/>
    </w:rPr>
  </w:style>
  <w:style w:type="paragraph" w:customStyle="1" w:styleId="Default">
    <w:name w:val="Default"/>
    <w:rsid w:val="004704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34AB4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E6AF2"/>
    <w:pPr>
      <w:keepNext/>
      <w:spacing w:before="240" w:after="60"/>
      <w:ind w:left="432" w:hanging="43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5E6AF2"/>
    <w:pPr>
      <w:keepNext/>
      <w:spacing w:before="240" w:after="60"/>
      <w:ind w:left="576" w:hanging="576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F733AE"/>
    <w:pPr>
      <w:keepNext/>
      <w:ind w:firstLine="540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nhideWhenUsed/>
    <w:qFormat/>
    <w:rsid w:val="005E6AF2"/>
    <w:pPr>
      <w:keepNext/>
      <w:spacing w:before="240" w:after="60"/>
      <w:ind w:left="864" w:hanging="864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5E6AF2"/>
    <w:pPr>
      <w:keepNext/>
      <w:autoSpaceDE w:val="0"/>
      <w:autoSpaceDN w:val="0"/>
      <w:ind w:left="1008" w:hanging="1008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E6AF2"/>
    <w:pPr>
      <w:spacing w:before="240" w:after="60"/>
      <w:ind w:left="1152" w:hanging="1152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E6AF2"/>
    <w:pPr>
      <w:spacing w:before="240" w:after="60"/>
      <w:ind w:left="1296" w:hanging="1296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E6AF2"/>
    <w:pPr>
      <w:spacing w:before="240" w:after="60"/>
      <w:ind w:left="1440" w:hanging="144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E6AF2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E6A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5E6A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5E6AF2"/>
    <w:rPr>
      <w:sz w:val="28"/>
    </w:rPr>
  </w:style>
  <w:style w:type="character" w:customStyle="1" w:styleId="40">
    <w:name w:val="Заголовок 4 Знак"/>
    <w:basedOn w:val="a2"/>
    <w:link w:val="4"/>
    <w:rsid w:val="005E6A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5E6AF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5E6AF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5E6AF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5E6A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5E6AF2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Body Text Indent"/>
    <w:basedOn w:val="a1"/>
    <w:link w:val="a6"/>
    <w:uiPriority w:val="99"/>
    <w:rsid w:val="00F733AE"/>
    <w:pPr>
      <w:ind w:firstLine="540"/>
    </w:pPr>
    <w:rPr>
      <w:sz w:val="28"/>
      <w:szCs w:val="20"/>
    </w:rPr>
  </w:style>
  <w:style w:type="character" w:customStyle="1" w:styleId="a6">
    <w:name w:val="Основной текст с отступом Знак"/>
    <w:basedOn w:val="a2"/>
    <w:link w:val="a5"/>
    <w:uiPriority w:val="99"/>
    <w:rsid w:val="005E6AF2"/>
    <w:rPr>
      <w:sz w:val="28"/>
    </w:rPr>
  </w:style>
  <w:style w:type="character" w:styleId="a7">
    <w:name w:val="annotation reference"/>
    <w:basedOn w:val="a2"/>
    <w:rsid w:val="00DF79F1"/>
    <w:rPr>
      <w:sz w:val="16"/>
      <w:szCs w:val="16"/>
    </w:rPr>
  </w:style>
  <w:style w:type="paragraph" w:styleId="a8">
    <w:name w:val="annotation text"/>
    <w:basedOn w:val="a1"/>
    <w:link w:val="a9"/>
    <w:uiPriority w:val="99"/>
    <w:rsid w:val="00DF79F1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DF79F1"/>
  </w:style>
  <w:style w:type="paragraph" w:styleId="aa">
    <w:name w:val="annotation subject"/>
    <w:basedOn w:val="a8"/>
    <w:next w:val="a8"/>
    <w:link w:val="ab"/>
    <w:uiPriority w:val="99"/>
    <w:rsid w:val="00DF79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DF79F1"/>
    <w:rPr>
      <w:b/>
      <w:bCs/>
    </w:rPr>
  </w:style>
  <w:style w:type="paragraph" w:styleId="ac">
    <w:name w:val="Balloon Text"/>
    <w:basedOn w:val="a1"/>
    <w:link w:val="ad"/>
    <w:uiPriority w:val="99"/>
    <w:rsid w:val="00DF79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F79F1"/>
    <w:rPr>
      <w:rFonts w:ascii="Tahoma" w:hAnsi="Tahoma" w:cs="Tahoma"/>
      <w:sz w:val="16"/>
      <w:szCs w:val="16"/>
    </w:rPr>
  </w:style>
  <w:style w:type="character" w:styleId="ae">
    <w:name w:val="Hyperlink"/>
    <w:basedOn w:val="a2"/>
    <w:rsid w:val="00B44F1F"/>
    <w:rPr>
      <w:color w:val="0000FF"/>
      <w:u w:val="single"/>
    </w:rPr>
  </w:style>
  <w:style w:type="table" w:styleId="af">
    <w:name w:val="Table Grid"/>
    <w:basedOn w:val="a3"/>
    <w:uiPriority w:val="99"/>
    <w:rsid w:val="00D06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99"/>
    <w:qFormat/>
    <w:rsid w:val="00147E17"/>
    <w:rPr>
      <w:sz w:val="24"/>
      <w:szCs w:val="24"/>
    </w:rPr>
  </w:style>
  <w:style w:type="paragraph" w:styleId="af1">
    <w:name w:val="header"/>
    <w:basedOn w:val="a1"/>
    <w:link w:val="af2"/>
    <w:uiPriority w:val="99"/>
    <w:rsid w:val="00321C7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321C71"/>
    <w:rPr>
      <w:sz w:val="24"/>
      <w:szCs w:val="24"/>
    </w:rPr>
  </w:style>
  <w:style w:type="paragraph" w:styleId="af3">
    <w:name w:val="footer"/>
    <w:basedOn w:val="a1"/>
    <w:link w:val="af4"/>
    <w:uiPriority w:val="99"/>
    <w:rsid w:val="00321C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321C71"/>
    <w:rPr>
      <w:sz w:val="24"/>
      <w:szCs w:val="24"/>
    </w:rPr>
  </w:style>
  <w:style w:type="paragraph" w:styleId="af5">
    <w:name w:val="List Paragraph"/>
    <w:basedOn w:val="a1"/>
    <w:uiPriority w:val="34"/>
    <w:qFormat/>
    <w:rsid w:val="00177780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1"/>
    <w:basedOn w:val="a1"/>
    <w:uiPriority w:val="99"/>
    <w:rsid w:val="00DF1A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31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AF6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1"/>
    <w:link w:val="22"/>
    <w:uiPriority w:val="99"/>
    <w:rsid w:val="005E6AF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5E6AF2"/>
    <w:rPr>
      <w:rFonts w:ascii="Times New Roman CYR" w:hAnsi="Times New Roman CYR" w:cs="Times New Roman CYR"/>
    </w:rPr>
  </w:style>
  <w:style w:type="paragraph" w:styleId="31">
    <w:name w:val="Body Text 3"/>
    <w:basedOn w:val="a1"/>
    <w:link w:val="32"/>
    <w:uiPriority w:val="99"/>
    <w:rsid w:val="005E6AF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rsid w:val="005E6AF2"/>
    <w:rPr>
      <w:sz w:val="28"/>
      <w:szCs w:val="28"/>
    </w:rPr>
  </w:style>
  <w:style w:type="character" w:styleId="af6">
    <w:name w:val="page number"/>
    <w:basedOn w:val="a2"/>
    <w:uiPriority w:val="99"/>
    <w:rsid w:val="005E6AF2"/>
    <w:rPr>
      <w:rFonts w:cs="Times New Roman"/>
    </w:rPr>
  </w:style>
  <w:style w:type="paragraph" w:styleId="33">
    <w:name w:val="Body Text Indent 3"/>
    <w:basedOn w:val="a1"/>
    <w:link w:val="34"/>
    <w:uiPriority w:val="99"/>
    <w:rsid w:val="005E6A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5E6AF2"/>
    <w:rPr>
      <w:sz w:val="16"/>
      <w:szCs w:val="16"/>
    </w:rPr>
  </w:style>
  <w:style w:type="paragraph" w:styleId="23">
    <w:name w:val="Body Text Indent 2"/>
    <w:basedOn w:val="a1"/>
    <w:link w:val="24"/>
    <w:uiPriority w:val="99"/>
    <w:rsid w:val="005E6A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5E6AF2"/>
    <w:rPr>
      <w:sz w:val="24"/>
      <w:szCs w:val="24"/>
    </w:rPr>
  </w:style>
  <w:style w:type="paragraph" w:styleId="af7">
    <w:name w:val="Body Text"/>
    <w:basedOn w:val="a1"/>
    <w:link w:val="af8"/>
    <w:uiPriority w:val="99"/>
    <w:rsid w:val="005E6AF2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2"/>
    <w:link w:val="af7"/>
    <w:uiPriority w:val="99"/>
    <w:rsid w:val="005E6AF2"/>
  </w:style>
  <w:style w:type="paragraph" w:styleId="af9">
    <w:name w:val="Normal (Web)"/>
    <w:basedOn w:val="a1"/>
    <w:link w:val="afa"/>
    <w:uiPriority w:val="99"/>
    <w:rsid w:val="005E6AF2"/>
    <w:pPr>
      <w:spacing w:before="100" w:beforeAutospacing="1" w:after="100" w:afterAutospacing="1"/>
    </w:pPr>
    <w:rPr>
      <w:color w:val="000000"/>
    </w:rPr>
  </w:style>
  <w:style w:type="character" w:customStyle="1" w:styleId="afa">
    <w:name w:val="Обычный (веб) Знак"/>
    <w:basedOn w:val="a2"/>
    <w:link w:val="af9"/>
    <w:uiPriority w:val="99"/>
    <w:locked/>
    <w:rsid w:val="005E6AF2"/>
    <w:rPr>
      <w:color w:val="000000"/>
      <w:sz w:val="24"/>
      <w:szCs w:val="24"/>
    </w:rPr>
  </w:style>
  <w:style w:type="character" w:styleId="afb">
    <w:name w:val="Strong"/>
    <w:basedOn w:val="a2"/>
    <w:uiPriority w:val="22"/>
    <w:qFormat/>
    <w:rsid w:val="005E6AF2"/>
    <w:rPr>
      <w:rFonts w:cs="Times New Roman"/>
      <w:b/>
      <w:bCs/>
    </w:rPr>
  </w:style>
  <w:style w:type="paragraph" w:customStyle="1" w:styleId="afc">
    <w:name w:val="Знак"/>
    <w:basedOn w:val="a1"/>
    <w:uiPriority w:val="99"/>
    <w:rsid w:val="005E6AF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1"/>
    <w:next w:val="a1"/>
    <w:uiPriority w:val="99"/>
    <w:rsid w:val="005E6AF2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5E6AF2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E6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e"/>
    <w:uiPriority w:val="99"/>
    <w:rsid w:val="005E6AF2"/>
    <w:rPr>
      <w:sz w:val="22"/>
      <w:szCs w:val="22"/>
    </w:rPr>
  </w:style>
  <w:style w:type="character" w:customStyle="1" w:styleId="af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d"/>
    <w:uiPriority w:val="99"/>
    <w:rsid w:val="005E6AF2"/>
    <w:rPr>
      <w:sz w:val="22"/>
      <w:szCs w:val="22"/>
    </w:rPr>
  </w:style>
  <w:style w:type="character" w:customStyle="1" w:styleId="13">
    <w:name w:val="Обычный (веб) Знак1"/>
    <w:aliases w:val="Знак Знак"/>
    <w:basedOn w:val="a2"/>
    <w:uiPriority w:val="99"/>
    <w:semiHidden/>
    <w:locked/>
    <w:rsid w:val="005E6AF2"/>
    <w:rPr>
      <w:rFonts w:cs="Times New Roman"/>
      <w:lang w:eastAsia="en-US"/>
    </w:rPr>
  </w:style>
  <w:style w:type="paragraph" w:customStyle="1" w:styleId="ConsTitle">
    <w:name w:val="ConsTitle"/>
    <w:uiPriority w:val="99"/>
    <w:rsid w:val="005E6AF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4">
    <w:name w:val="Обычный1"/>
    <w:uiPriority w:val="99"/>
    <w:rsid w:val="005E6AF2"/>
    <w:pPr>
      <w:widowControl w:val="0"/>
      <w:snapToGrid w:val="0"/>
    </w:pPr>
  </w:style>
  <w:style w:type="paragraph" w:customStyle="1" w:styleId="aff">
    <w:name w:val="Содержимое таблицы"/>
    <w:basedOn w:val="a1"/>
    <w:rsid w:val="005E6AF2"/>
    <w:pPr>
      <w:widowControl w:val="0"/>
      <w:suppressLineNumbers/>
      <w:suppressAutoHyphens/>
    </w:pPr>
    <w:rPr>
      <w:rFonts w:ascii="DejaVu Sans" w:hAnsi="DejaVu Sans" w:cs="DejaVu Sans"/>
      <w:kern w:val="2"/>
    </w:rPr>
  </w:style>
  <w:style w:type="character" w:styleId="aff0">
    <w:name w:val="footnote reference"/>
    <w:basedOn w:val="a2"/>
    <w:uiPriority w:val="99"/>
    <w:rsid w:val="005E6AF2"/>
    <w:rPr>
      <w:rFonts w:cs="Times New Roman"/>
      <w:vertAlign w:val="superscript"/>
    </w:rPr>
  </w:style>
  <w:style w:type="character" w:customStyle="1" w:styleId="15">
    <w:name w:val="Основной текст Знак1"/>
    <w:basedOn w:val="a2"/>
    <w:uiPriority w:val="99"/>
    <w:semiHidden/>
    <w:rsid w:val="005E6AF2"/>
    <w:rPr>
      <w:rFonts w:ascii="Calibri" w:hAnsi="Calibri" w:cs="Calibri"/>
      <w:lang w:eastAsia="en-US"/>
    </w:rPr>
  </w:style>
  <w:style w:type="character" w:customStyle="1" w:styleId="16">
    <w:name w:val="Основной текст с отступом Знак1"/>
    <w:basedOn w:val="a2"/>
    <w:uiPriority w:val="99"/>
    <w:semiHidden/>
    <w:rsid w:val="005E6AF2"/>
    <w:rPr>
      <w:rFonts w:cs="Times New Roman"/>
      <w:sz w:val="22"/>
      <w:szCs w:val="22"/>
      <w:lang w:eastAsia="en-US"/>
    </w:rPr>
  </w:style>
  <w:style w:type="character" w:customStyle="1" w:styleId="17">
    <w:name w:val="Верхний колонтитул Знак1"/>
    <w:basedOn w:val="a2"/>
    <w:uiPriority w:val="99"/>
    <w:semiHidden/>
    <w:rsid w:val="005E6AF2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5E6AF2"/>
    <w:pPr>
      <w:spacing w:before="100" w:beforeAutospacing="1" w:after="100" w:afterAutospacing="1"/>
    </w:pPr>
    <w:rPr>
      <w:rFonts w:eastAsia="MS Mincho"/>
    </w:rPr>
  </w:style>
  <w:style w:type="character" w:customStyle="1" w:styleId="aff1">
    <w:name w:val="Гипертекстовая ссылка"/>
    <w:basedOn w:val="a2"/>
    <w:uiPriority w:val="99"/>
    <w:rsid w:val="005E6AF2"/>
    <w:rPr>
      <w:rFonts w:cs="Times New Roman"/>
      <w:color w:val="008000"/>
    </w:rPr>
  </w:style>
  <w:style w:type="paragraph" w:customStyle="1" w:styleId="aff2">
    <w:name w:val="Прижатый влево"/>
    <w:basedOn w:val="a1"/>
    <w:next w:val="a1"/>
    <w:uiPriority w:val="99"/>
    <w:rsid w:val="005E6A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3">
    <w:name w:val="Title"/>
    <w:basedOn w:val="a1"/>
    <w:link w:val="aff4"/>
    <w:uiPriority w:val="99"/>
    <w:qFormat/>
    <w:rsid w:val="005E6AF2"/>
    <w:pPr>
      <w:jc w:val="center"/>
    </w:pPr>
    <w:rPr>
      <w:b/>
      <w:szCs w:val="20"/>
    </w:rPr>
  </w:style>
  <w:style w:type="character" w:customStyle="1" w:styleId="aff4">
    <w:name w:val="Название Знак"/>
    <w:basedOn w:val="a2"/>
    <w:link w:val="aff3"/>
    <w:uiPriority w:val="99"/>
    <w:rsid w:val="005E6AF2"/>
    <w:rPr>
      <w:b/>
      <w:sz w:val="24"/>
    </w:rPr>
  </w:style>
  <w:style w:type="paragraph" w:styleId="aff5">
    <w:name w:val="Subtitle"/>
    <w:basedOn w:val="a1"/>
    <w:link w:val="aff6"/>
    <w:uiPriority w:val="99"/>
    <w:qFormat/>
    <w:rsid w:val="005E6AF2"/>
    <w:pPr>
      <w:jc w:val="center"/>
    </w:pPr>
    <w:rPr>
      <w:rFonts w:ascii="Arial" w:hAnsi="Arial"/>
      <w:b/>
      <w:sz w:val="20"/>
      <w:szCs w:val="20"/>
    </w:rPr>
  </w:style>
  <w:style w:type="character" w:customStyle="1" w:styleId="aff6">
    <w:name w:val="Подзаголовок Знак"/>
    <w:basedOn w:val="a2"/>
    <w:link w:val="aff5"/>
    <w:uiPriority w:val="99"/>
    <w:rsid w:val="005E6AF2"/>
    <w:rPr>
      <w:rFonts w:ascii="Arial" w:hAnsi="Arial"/>
      <w:b/>
    </w:rPr>
  </w:style>
  <w:style w:type="paragraph" w:styleId="aff7">
    <w:name w:val="endnote text"/>
    <w:basedOn w:val="a1"/>
    <w:link w:val="aff8"/>
    <w:uiPriority w:val="99"/>
    <w:unhideWhenUsed/>
    <w:rsid w:val="005E6AF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8">
    <w:name w:val="Текст концевой сноски Знак"/>
    <w:basedOn w:val="a2"/>
    <w:link w:val="aff7"/>
    <w:uiPriority w:val="99"/>
    <w:rsid w:val="005E6AF2"/>
    <w:rPr>
      <w:rFonts w:ascii="Calibri" w:hAnsi="Calibri"/>
      <w:lang w:eastAsia="en-US"/>
    </w:rPr>
  </w:style>
  <w:style w:type="character" w:styleId="aff9">
    <w:name w:val="FollowedHyperlink"/>
    <w:unhideWhenUsed/>
    <w:rsid w:val="00751557"/>
    <w:rPr>
      <w:color w:val="800080"/>
      <w:u w:val="single"/>
    </w:rPr>
  </w:style>
  <w:style w:type="paragraph" w:customStyle="1" w:styleId="ConsNormal">
    <w:name w:val="ConsNormal"/>
    <w:rsid w:val="00525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a">
    <w:name w:val="Revision"/>
    <w:hidden/>
    <w:uiPriority w:val="99"/>
    <w:semiHidden/>
    <w:rsid w:val="0052520D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52520D"/>
    <w:rPr>
      <w:rFonts w:cs="Times New Roman"/>
    </w:rPr>
  </w:style>
  <w:style w:type="character" w:styleId="affb">
    <w:name w:val="endnote reference"/>
    <w:basedOn w:val="a2"/>
    <w:uiPriority w:val="99"/>
    <w:unhideWhenUsed/>
    <w:rsid w:val="0052520D"/>
    <w:rPr>
      <w:rFonts w:cs="Times New Roman"/>
      <w:vertAlign w:val="superscript"/>
    </w:rPr>
  </w:style>
  <w:style w:type="paragraph" w:customStyle="1" w:styleId="affc">
    <w:name w:val="Пункт"/>
    <w:basedOn w:val="a1"/>
    <w:link w:val="affd"/>
    <w:qFormat/>
    <w:rsid w:val="0052520D"/>
    <w:pPr>
      <w:spacing w:after="120"/>
      <w:ind w:left="568"/>
      <w:jc w:val="both"/>
    </w:pPr>
    <w:rPr>
      <w:lang w:eastAsia="en-US"/>
    </w:rPr>
  </w:style>
  <w:style w:type="paragraph" w:customStyle="1" w:styleId="affe">
    <w:name w:val="Подпункт"/>
    <w:basedOn w:val="a1"/>
    <w:link w:val="afff"/>
    <w:qFormat/>
    <w:rsid w:val="0052520D"/>
    <w:pPr>
      <w:spacing w:after="120"/>
      <w:jc w:val="both"/>
    </w:pPr>
    <w:rPr>
      <w:lang w:eastAsia="en-US"/>
    </w:rPr>
  </w:style>
  <w:style w:type="character" w:customStyle="1" w:styleId="affd">
    <w:name w:val="Пункт Знак"/>
    <w:basedOn w:val="a2"/>
    <w:link w:val="affc"/>
    <w:locked/>
    <w:rsid w:val="0052520D"/>
    <w:rPr>
      <w:sz w:val="24"/>
      <w:szCs w:val="24"/>
      <w:lang w:eastAsia="en-US"/>
    </w:rPr>
  </w:style>
  <w:style w:type="character" w:customStyle="1" w:styleId="afff">
    <w:name w:val="Подпункт Знак"/>
    <w:basedOn w:val="a2"/>
    <w:link w:val="affe"/>
    <w:locked/>
    <w:rsid w:val="0052520D"/>
    <w:rPr>
      <w:sz w:val="24"/>
      <w:szCs w:val="24"/>
      <w:lang w:eastAsia="en-US"/>
    </w:rPr>
  </w:style>
  <w:style w:type="paragraph" w:customStyle="1" w:styleId="a0">
    <w:name w:val="Перечень"/>
    <w:basedOn w:val="af5"/>
    <w:link w:val="afff0"/>
    <w:qFormat/>
    <w:rsid w:val="0052520D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eastAsia="Times New Roman"/>
      <w:sz w:val="24"/>
      <w:szCs w:val="24"/>
      <w:lang w:eastAsia="ar-SA"/>
    </w:rPr>
  </w:style>
  <w:style w:type="character" w:customStyle="1" w:styleId="afff0">
    <w:name w:val="Перечень Знак"/>
    <w:basedOn w:val="a2"/>
    <w:link w:val="a0"/>
    <w:locked/>
    <w:rsid w:val="0052520D"/>
    <w:rPr>
      <w:sz w:val="24"/>
      <w:szCs w:val="24"/>
      <w:lang w:eastAsia="ar-SA"/>
    </w:rPr>
  </w:style>
  <w:style w:type="numbering" w:customStyle="1" w:styleId="a">
    <w:name w:val="ГОСТ"/>
    <w:rsid w:val="0052520D"/>
    <w:pPr>
      <w:numPr>
        <w:numId w:val="4"/>
      </w:numPr>
    </w:pPr>
  </w:style>
  <w:style w:type="paragraph" w:customStyle="1" w:styleId="18">
    <w:name w:val="Абзац списка1"/>
    <w:basedOn w:val="a1"/>
    <w:qFormat/>
    <w:rsid w:val="0052520D"/>
    <w:pPr>
      <w:ind w:left="720"/>
      <w:contextualSpacing/>
    </w:pPr>
  </w:style>
  <w:style w:type="paragraph" w:customStyle="1" w:styleId="advenced">
    <w:name w:val="advenced"/>
    <w:basedOn w:val="a1"/>
    <w:rsid w:val="0052520D"/>
    <w:pPr>
      <w:spacing w:before="32"/>
    </w:pPr>
    <w:rPr>
      <w:rFonts w:ascii="Arial" w:hAnsi="Arial" w:cs="Arial"/>
      <w:color w:val="4D688F"/>
      <w:sz w:val="17"/>
      <w:szCs w:val="17"/>
    </w:rPr>
  </w:style>
  <w:style w:type="paragraph" w:customStyle="1" w:styleId="ConsPlusCell">
    <w:name w:val="ConsPlusCell"/>
    <w:rsid w:val="005252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52520D"/>
  </w:style>
  <w:style w:type="character" w:customStyle="1" w:styleId="19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2"/>
    <w:uiPriority w:val="99"/>
    <w:semiHidden/>
    <w:rsid w:val="00C45393"/>
    <w:rPr>
      <w:rFonts w:asciiTheme="minorHAnsi" w:eastAsiaTheme="minorEastAsia" w:hAnsiTheme="minorHAnsi" w:cstheme="minorBidi"/>
    </w:rPr>
  </w:style>
  <w:style w:type="paragraph" w:customStyle="1" w:styleId="1a">
    <w:name w:val="Без интервала1"/>
    <w:qFormat/>
    <w:rsid w:val="00C45393"/>
    <w:rPr>
      <w:rFonts w:ascii="Calibri" w:hAnsi="Calibri" w:cs="Calibri"/>
      <w:sz w:val="22"/>
      <w:szCs w:val="22"/>
    </w:rPr>
  </w:style>
  <w:style w:type="paragraph" w:customStyle="1" w:styleId="25">
    <w:name w:val="Без интервала2"/>
    <w:uiPriority w:val="99"/>
    <w:qFormat/>
    <w:rsid w:val="00C45393"/>
    <w:rPr>
      <w:sz w:val="24"/>
      <w:szCs w:val="24"/>
    </w:rPr>
  </w:style>
  <w:style w:type="paragraph" w:customStyle="1" w:styleId="26">
    <w:name w:val="Абзац списка2"/>
    <w:basedOn w:val="a1"/>
    <w:uiPriority w:val="99"/>
    <w:qFormat/>
    <w:rsid w:val="00C4539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table" w:customStyle="1" w:styleId="1b">
    <w:name w:val="Сетка таблицы1"/>
    <w:basedOn w:val="a3"/>
    <w:next w:val="af"/>
    <w:rsid w:val="0059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2"/>
    <w:rsid w:val="00FF6E62"/>
  </w:style>
  <w:style w:type="character" w:customStyle="1" w:styleId="nobr">
    <w:name w:val="nobr"/>
    <w:basedOn w:val="a2"/>
    <w:rsid w:val="00FF6E62"/>
  </w:style>
  <w:style w:type="character" w:customStyle="1" w:styleId="ConsPlusNormal0">
    <w:name w:val="ConsPlusNormal Знак"/>
    <w:link w:val="ConsPlusNormal"/>
    <w:locked/>
    <w:rsid w:val="00301E5C"/>
    <w:rPr>
      <w:rFonts w:ascii="Arial" w:hAnsi="Arial" w:cs="Arial"/>
    </w:rPr>
  </w:style>
  <w:style w:type="paragraph" w:customStyle="1" w:styleId="Default">
    <w:name w:val="Default"/>
    <w:rsid w:val="004704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D3C9F0AB856CA4C87440E4115F05D75FB77CCE3CB920E2ABA9B98557S2Q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gari-sev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s://ww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CE1A-ADE4-4982-A606-8349278C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24</Pages>
  <Words>8230</Words>
  <Characters>46912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Григорьевна</dc:creator>
  <cp:lastModifiedBy>Юрист</cp:lastModifiedBy>
  <cp:revision>9</cp:revision>
  <cp:lastPrinted>2019-05-14T07:34:00Z</cp:lastPrinted>
  <dcterms:created xsi:type="dcterms:W3CDTF">2019-05-14T06:10:00Z</dcterms:created>
  <dcterms:modified xsi:type="dcterms:W3CDTF">2019-06-06T10:58:00Z</dcterms:modified>
</cp:coreProperties>
</file>