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A0" w:rsidRPr="001C760E" w:rsidRDefault="00F21FA0" w:rsidP="00F21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E84" w:rsidRDefault="00F80E84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E84" w:rsidRDefault="00F80E84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E84" w:rsidRDefault="00F80E84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E84" w:rsidRDefault="00F80E84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Pr="001C760E" w:rsidRDefault="00047D0F" w:rsidP="00F21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0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C760E" w:rsidRDefault="00047D0F" w:rsidP="00F21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0E">
        <w:rPr>
          <w:rFonts w:ascii="Times New Roman" w:hAnsi="Times New Roman" w:cs="Times New Roman"/>
          <w:b/>
          <w:sz w:val="28"/>
          <w:szCs w:val="28"/>
        </w:rPr>
        <w:t>МОНИТОРИНГА СОСТОЯНИЯ И ЗАГРЯЗНЕНИЯ ОКРУЖАЮЩЕЙ СРЕДЫ НА ТЕРРИТОРИИ ОБЪЕКТА РАЗМЕЩЕНИЯ</w:t>
      </w:r>
      <w:r w:rsidR="00CD4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0E">
        <w:rPr>
          <w:rFonts w:ascii="Times New Roman" w:hAnsi="Times New Roman" w:cs="Times New Roman"/>
          <w:b/>
          <w:sz w:val="28"/>
          <w:szCs w:val="28"/>
        </w:rPr>
        <w:t xml:space="preserve">ОТХОДОВ И В ПРЕДЕЛАХ </w:t>
      </w:r>
      <w:r w:rsidR="00CD4A92">
        <w:rPr>
          <w:rFonts w:ascii="Times New Roman" w:hAnsi="Times New Roman" w:cs="Times New Roman"/>
          <w:b/>
          <w:sz w:val="28"/>
          <w:szCs w:val="28"/>
        </w:rPr>
        <w:t>ЕГО ВОЗДЕЙСТВ</w:t>
      </w:r>
      <w:r w:rsidRPr="001C760E">
        <w:rPr>
          <w:rFonts w:ascii="Times New Roman" w:hAnsi="Times New Roman" w:cs="Times New Roman"/>
          <w:b/>
          <w:sz w:val="28"/>
          <w:szCs w:val="28"/>
        </w:rPr>
        <w:t>ИЯ НА ОКРУЖАЮЩУЮ СРЕДУ.</w:t>
      </w:r>
    </w:p>
    <w:p w:rsidR="00F21FA0" w:rsidRPr="001C760E" w:rsidRDefault="00F21FA0" w:rsidP="00F21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60E" w:rsidRPr="00F21FA0" w:rsidRDefault="001C760E" w:rsidP="00F21FA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1FA0">
        <w:rPr>
          <w:rFonts w:ascii="Times New Roman" w:hAnsi="Times New Roman" w:cs="Times New Roman"/>
          <w:sz w:val="28"/>
          <w:szCs w:val="28"/>
          <w:u w:val="single"/>
        </w:rPr>
        <w:t>Объект размещен</w:t>
      </w:r>
      <w:r w:rsidR="00F21FA0" w:rsidRPr="00F21FA0">
        <w:rPr>
          <w:rFonts w:ascii="Times New Roman" w:hAnsi="Times New Roman" w:cs="Times New Roman"/>
          <w:sz w:val="28"/>
          <w:szCs w:val="28"/>
          <w:u w:val="single"/>
        </w:rPr>
        <w:t>ия твердых коммунальных отходов: 6 км автодороги Гари-Таборы</w:t>
      </w: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D0F" w:rsidRDefault="00047D0F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F9E" w:rsidRDefault="00635F9E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A0" w:rsidRDefault="00F21FA0" w:rsidP="00047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A0" w:rsidRDefault="00F21FA0" w:rsidP="00F21FA0">
      <w:pPr>
        <w:spacing w:after="0"/>
        <w:rPr>
          <w:rFonts w:ascii="Times New Roman" w:hAnsi="Times New Roman" w:cs="Times New Roman"/>
          <w:szCs w:val="28"/>
        </w:rPr>
      </w:pPr>
    </w:p>
    <w:p w:rsidR="00F21FA0" w:rsidRDefault="00F21FA0" w:rsidP="00F21FA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п.г.т. Гари</w:t>
      </w:r>
    </w:p>
    <w:p w:rsidR="00047D0F" w:rsidRDefault="00F21FA0" w:rsidP="00F21FA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2019</w:t>
      </w:r>
      <w:r w:rsidR="00047D0F">
        <w:rPr>
          <w:rFonts w:ascii="Times New Roman" w:hAnsi="Times New Roman" w:cs="Times New Roman"/>
          <w:szCs w:val="28"/>
        </w:rPr>
        <w:br w:type="page"/>
      </w:r>
    </w:p>
    <w:p w:rsidR="00047D0F" w:rsidRPr="002B5017" w:rsidRDefault="00047D0F" w:rsidP="002B5017">
      <w:pPr>
        <w:jc w:val="center"/>
        <w:rPr>
          <w:rFonts w:ascii="Times New Roman" w:hAnsi="Times New Roman" w:cs="Times New Roman"/>
          <w:b/>
          <w:szCs w:val="28"/>
        </w:rPr>
      </w:pPr>
      <w:r w:rsidRPr="002B5017">
        <w:rPr>
          <w:rFonts w:ascii="Times New Roman" w:hAnsi="Times New Roman" w:cs="Times New Roman"/>
          <w:b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1622699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5017" w:rsidRDefault="002B5017">
          <w:pPr>
            <w:pStyle w:val="ab"/>
          </w:pPr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 w:rsidR="002B5017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156138" w:history="1">
            <w:r w:rsidR="00CE46F9" w:rsidRPr="007E48B4">
              <w:rPr>
                <w:rStyle w:val="ac"/>
                <w:noProof/>
              </w:rPr>
              <w:t>1. ОБЩИЕ СВЕДЕНИЯ ОБ ОБЪЕКТЕ РАЗМЕЩЕНИЯ ОТХОДОВ.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39" w:history="1">
            <w:r w:rsidR="00CE46F9" w:rsidRPr="007E48B4">
              <w:rPr>
                <w:rStyle w:val="ac"/>
                <w:noProof/>
              </w:rPr>
              <w:t>2. 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0" w:history="1">
            <w:r w:rsidR="00CE46F9" w:rsidRPr="007E48B4">
              <w:rPr>
                <w:rStyle w:val="ac"/>
                <w:noProof/>
              </w:rPr>
              <w:t>3. СВЕДЕНИЯ ОБ ИСТОЧНИКАХ ИНФОРМАЦИИ, ИСПОЛЬЗОВАННЫХ ПРИ РАЗРАБОТКЕ ПРОГРАММЫ МОНИТОРИНГА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1" w:history="1">
            <w:r w:rsidR="00CE46F9" w:rsidRPr="007E48B4">
              <w:rPr>
                <w:rStyle w:val="ac"/>
                <w:noProof/>
              </w:rPr>
              <w:t>4. 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2" w:history="1">
            <w:r w:rsidR="00CE46F9" w:rsidRPr="007E48B4">
              <w:rPr>
                <w:rStyle w:val="ac"/>
                <w:noProof/>
              </w:rPr>
              <w:t>5. ОБОСНОВАНИЕ ВЫБОРА НАБЛЮДАЕМЫХ ПОКАЗАТЕЛЕЙ КОМПОНЕНТОВ ПРИРОДНОЙ СРЕДЫ И ПРИРОДНЫХ ОБЪЕКТOB, ХАРАКТЕРЕЗУЮЩИХ СОСТОЯНИЕ И ЗАГРЯЗНЕНИЕ ОКРУЖАЮЩЕЙ СРЕДЫ НА ТЕРРИТОРИИ ОБЪЕКТА РАЗМЕЩЕНИЯ ОТХОДОВ И В ПРЕДЕЛАХ ЕГО ВОЗДЕЙСТВИЯ НА ОКРУЖАЮЩУЮ СРЕДУ, ПЕРИОДИЧНОСТИ ПРОВЕДЕНИЯ НАБЛЮДЕНИЙ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3" w:history="1">
            <w:r w:rsidR="00CE46F9" w:rsidRPr="007E48B4">
              <w:rPr>
                <w:rStyle w:val="ac"/>
                <w:noProof/>
              </w:rPr>
              <w:t>5.1. Атмосферный воздух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4" w:history="1">
            <w:r w:rsidR="00CE46F9" w:rsidRPr="007E48B4">
              <w:rPr>
                <w:rStyle w:val="ac"/>
                <w:noProof/>
              </w:rPr>
              <w:t>5.2. Подземные воды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5" w:history="1">
            <w:r w:rsidR="00CE46F9" w:rsidRPr="007E48B4">
              <w:rPr>
                <w:rStyle w:val="ac"/>
                <w:noProof/>
              </w:rPr>
              <w:t>5.3. Почвенный и растительный покров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6" w:history="1">
            <w:r w:rsidR="00CE46F9" w:rsidRPr="007E48B4">
              <w:rPr>
                <w:rStyle w:val="ac"/>
                <w:noProof/>
              </w:rPr>
              <w:t>6. ОБОСНОВАНИЕ ВЫБОРА МЕСТ ОТБОРА ПРОБ, ТОЧЕК ПРОВЕДЕНИЯ ИНСТРУМЕНТАЛЬНЫХ ИЗМЕРЕНИЙ, ОПРЕДЕЛЕНИЙ И НАБЛЮДЕНИЙ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7" w:history="1">
            <w:r w:rsidR="00CE46F9" w:rsidRPr="007E48B4">
              <w:rPr>
                <w:rStyle w:val="ac"/>
                <w:noProof/>
              </w:rPr>
              <w:t>7. СОСТАВ ОТЧЕТА О РЕЗУЛЬТАТХ МОНИТОРИНГА СОСТОЯНИЯ И ЗАГРЯЗНЕНИЯ ОКРУЖАЮЩЕЙ СРЕДЫ НА ТЕРРИТОРИИ ОБЪЕКТА РАЗМЕЩЕНИЯ ОТХОДОВ И В ПРЕДЕЛАХ ИХ ВОЗДЕЙСТВИЯ НА ОКРУЖАЮЩУЮ СРЕДУ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46F9" w:rsidRDefault="003D67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0156148" w:history="1">
            <w:r w:rsidR="00CE46F9" w:rsidRPr="007E48B4">
              <w:rPr>
                <w:rStyle w:val="ac"/>
                <w:noProof/>
              </w:rPr>
              <w:t>8. СПИСОК ИСПОЛЬЗОВАННЫХ ИСТОЧНИКОВ</w:t>
            </w:r>
            <w:r w:rsidR="00CE46F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46F9">
              <w:rPr>
                <w:noProof/>
                <w:webHidden/>
              </w:rPr>
              <w:instrText xml:space="preserve"> PAGEREF _Toc10156148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379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017" w:rsidRDefault="003D6776">
          <w:r>
            <w:rPr>
              <w:b/>
              <w:bCs/>
            </w:rPr>
            <w:fldChar w:fldCharType="end"/>
          </w:r>
        </w:p>
      </w:sdtContent>
    </w:sdt>
    <w:p w:rsidR="002853C5" w:rsidRDefault="002853C5" w:rsidP="00047D0F">
      <w:pPr>
        <w:jc w:val="both"/>
        <w:rPr>
          <w:rFonts w:ascii="Times New Roman" w:hAnsi="Times New Roman" w:cs="Times New Roman"/>
          <w:szCs w:val="28"/>
        </w:rPr>
      </w:pPr>
    </w:p>
    <w:p w:rsidR="002853C5" w:rsidRDefault="002853C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2853C5" w:rsidRPr="004F39D1" w:rsidRDefault="002853C5" w:rsidP="002B5017">
      <w:pPr>
        <w:pStyle w:val="2"/>
        <w:rPr>
          <w:b w:val="0"/>
        </w:rPr>
      </w:pPr>
      <w:bookmarkStart w:id="0" w:name="_Toc10156138"/>
      <w:r w:rsidRPr="004F39D1">
        <w:lastRenderedPageBreak/>
        <w:t>1</w:t>
      </w:r>
      <w:r w:rsidR="00CE46F9">
        <w:t>. </w:t>
      </w:r>
      <w:r w:rsidRPr="004F39D1">
        <w:t>ОБЩИЕ СВЕДЕНИЯ ОБ ОБЪЕКТЕ РАЗМЕЩЕНИЯ ОТХОДОВ.</w:t>
      </w:r>
      <w:bookmarkEnd w:id="0"/>
    </w:p>
    <w:p w:rsidR="002B5017" w:rsidRDefault="0022559F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853C5" w:rsidRPr="004F39D1">
        <w:rPr>
          <w:rFonts w:ascii="Times New Roman" w:hAnsi="Times New Roman" w:cs="Times New Roman"/>
          <w:color w:val="000000"/>
          <w:sz w:val="24"/>
          <w:szCs w:val="24"/>
        </w:rPr>
        <w:t>бъект размещения твердых коммунальных отходов</w:t>
      </w:r>
      <w:r w:rsidR="002853C5" w:rsidRPr="004F39D1">
        <w:rPr>
          <w:rFonts w:ascii="Times New Roman" w:hAnsi="Times New Roman" w:cs="Times New Roman"/>
          <w:sz w:val="24"/>
          <w:szCs w:val="24"/>
        </w:rPr>
        <w:t xml:space="preserve"> для сбора и размещения отходов производства и потребления</w:t>
      </w:r>
      <w:r w:rsidR="00DF659A">
        <w:rPr>
          <w:rFonts w:ascii="Times New Roman" w:hAnsi="Times New Roman" w:cs="Times New Roman"/>
          <w:sz w:val="24"/>
          <w:szCs w:val="24"/>
        </w:rPr>
        <w:t xml:space="preserve">, находится на земельном участке с кадастровым номером: </w:t>
      </w:r>
      <w:r w:rsidR="00DF659A" w:rsidRPr="00F21FA0">
        <w:rPr>
          <w:rFonts w:ascii="Times New Roman" w:hAnsi="Times New Roman" w:cs="Times New Roman"/>
          <w:b/>
          <w:bCs/>
          <w:color w:val="333333"/>
          <w:sz w:val="24"/>
          <w:szCs w:val="21"/>
        </w:rPr>
        <w:t>66:10:0601012:1</w:t>
      </w:r>
      <w:r w:rsidR="00DF659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F659A" w:rsidRPr="00F21FA0">
        <w:rPr>
          <w:rFonts w:ascii="Times New Roman" w:hAnsi="Times New Roman" w:cs="Times New Roman"/>
          <w:b/>
          <w:sz w:val="24"/>
          <w:szCs w:val="24"/>
        </w:rPr>
        <w:t>20 000 м</w:t>
      </w:r>
      <w:proofErr w:type="gramStart"/>
      <w:r w:rsidR="00DF659A" w:rsidRPr="00F21FA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DF659A">
        <w:rPr>
          <w:rFonts w:ascii="Times New Roman" w:hAnsi="Times New Roman" w:cs="Times New Roman"/>
          <w:b/>
          <w:sz w:val="24"/>
          <w:szCs w:val="24"/>
        </w:rPr>
        <w:t>,</w:t>
      </w:r>
      <w:r w:rsidR="00DF659A">
        <w:rPr>
          <w:rFonts w:ascii="Times New Roman" w:hAnsi="Times New Roman" w:cs="Times New Roman"/>
          <w:sz w:val="24"/>
          <w:szCs w:val="24"/>
        </w:rPr>
        <w:t xml:space="preserve"> расположенным по адресу:</w:t>
      </w:r>
      <w:r w:rsidR="00F21FA0">
        <w:rPr>
          <w:rFonts w:ascii="Times New Roman" w:hAnsi="Times New Roman" w:cs="Times New Roman"/>
          <w:sz w:val="24"/>
          <w:szCs w:val="24"/>
        </w:rPr>
        <w:t xml:space="preserve"> </w:t>
      </w:r>
      <w:r w:rsidR="00DF659A">
        <w:rPr>
          <w:rFonts w:ascii="Times New Roman" w:hAnsi="Times New Roman" w:cs="Times New Roman"/>
          <w:sz w:val="24"/>
          <w:szCs w:val="24"/>
        </w:rPr>
        <w:t xml:space="preserve">Свердловская область, Гаринский </w:t>
      </w:r>
      <w:proofErr w:type="spellStart"/>
      <w:r w:rsidR="00DF659A">
        <w:rPr>
          <w:rFonts w:ascii="Times New Roman" w:hAnsi="Times New Roman" w:cs="Times New Roman"/>
          <w:sz w:val="24"/>
          <w:szCs w:val="24"/>
        </w:rPr>
        <w:t>рийон</w:t>
      </w:r>
      <w:proofErr w:type="spellEnd"/>
      <w:r w:rsidR="00DF659A">
        <w:rPr>
          <w:rFonts w:ascii="Times New Roman" w:hAnsi="Times New Roman" w:cs="Times New Roman"/>
          <w:sz w:val="24"/>
          <w:szCs w:val="24"/>
        </w:rPr>
        <w:t>,</w:t>
      </w:r>
      <w:r w:rsidR="00F21FA0">
        <w:rPr>
          <w:rFonts w:ascii="Times New Roman" w:hAnsi="Times New Roman" w:cs="Times New Roman"/>
          <w:sz w:val="24"/>
          <w:szCs w:val="24"/>
        </w:rPr>
        <w:t xml:space="preserve"> 6 км автодороги Гари-Таборы.</w:t>
      </w:r>
    </w:p>
    <w:p w:rsidR="00DF659A" w:rsidRDefault="00DF659A" w:rsidP="00DF65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proofErr w:type="gramStart"/>
      <w:r w:rsidRPr="00DF659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proofErr w:type="gramEnd"/>
    </w:p>
    <w:p w:rsidR="00F21FA0" w:rsidRDefault="00F21FA0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использования: </w:t>
      </w:r>
      <w:r w:rsidRPr="00F21FA0">
        <w:rPr>
          <w:rFonts w:ascii="Times New Roman" w:hAnsi="Times New Roman" w:cs="Times New Roman"/>
          <w:b/>
          <w:sz w:val="24"/>
          <w:szCs w:val="24"/>
        </w:rPr>
        <w:t>для складирования и уничтожения сухих отходов.</w:t>
      </w:r>
    </w:p>
    <w:p w:rsidR="002853C5" w:rsidRPr="004F39D1" w:rsidRDefault="0022559F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color w:val="000000"/>
          <w:sz w:val="24"/>
          <w:szCs w:val="24"/>
        </w:rPr>
        <w:t>Объект размещения твердых коммунальных отходов</w:t>
      </w:r>
      <w:r w:rsidR="001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3C5" w:rsidRPr="004F39D1">
        <w:rPr>
          <w:rFonts w:ascii="Times New Roman" w:hAnsi="Times New Roman" w:cs="Times New Roman"/>
          <w:sz w:val="24"/>
          <w:szCs w:val="24"/>
        </w:rPr>
        <w:t>для сбора и размещения твердых коммунальных, строительных и производственных отходов V класса опасности, гарантирует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="002853C5" w:rsidRPr="004F39D1">
        <w:rPr>
          <w:rFonts w:ascii="Times New Roman" w:hAnsi="Times New Roman" w:cs="Times New Roman"/>
          <w:sz w:val="24"/>
          <w:szCs w:val="24"/>
        </w:rPr>
        <w:t>санитарно-эпидемиологическую безопасность населения.</w:t>
      </w:r>
    </w:p>
    <w:p w:rsidR="002853C5" w:rsidRPr="004F39D1" w:rsidRDefault="0022559F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</w:t>
      </w:r>
      <w:r w:rsidR="00F21FA0">
        <w:rPr>
          <w:rFonts w:ascii="Times New Roman" w:hAnsi="Times New Roman" w:cs="Times New Roman"/>
          <w:sz w:val="24"/>
          <w:szCs w:val="24"/>
        </w:rPr>
        <w:t xml:space="preserve">беспечивается </w:t>
      </w:r>
      <w:proofErr w:type="gramStart"/>
      <w:r w:rsidR="00F21FA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853C5" w:rsidRPr="004F39D1">
        <w:rPr>
          <w:rFonts w:ascii="Times New Roman" w:hAnsi="Times New Roman" w:cs="Times New Roman"/>
          <w:sz w:val="24"/>
          <w:szCs w:val="24"/>
        </w:rPr>
        <w:t>з</w:t>
      </w:r>
      <w:r w:rsidR="00F21F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21FA0">
        <w:rPr>
          <w:rFonts w:ascii="Times New Roman" w:hAnsi="Times New Roman" w:cs="Times New Roman"/>
          <w:sz w:val="24"/>
          <w:szCs w:val="24"/>
        </w:rPr>
        <w:t xml:space="preserve"> составом поступающих отходов</w:t>
      </w:r>
      <w:r w:rsidR="002853C5" w:rsidRPr="004F39D1">
        <w:rPr>
          <w:rFonts w:ascii="Times New Roman" w:hAnsi="Times New Roman" w:cs="Times New Roman"/>
          <w:sz w:val="24"/>
          <w:szCs w:val="24"/>
        </w:rPr>
        <w:t>, обеспечивается технологический цикл по изоляции отходов.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На </w:t>
      </w:r>
      <w:r w:rsidR="0022559F" w:rsidRPr="004F39D1">
        <w:rPr>
          <w:rFonts w:ascii="Times New Roman" w:hAnsi="Times New Roman" w:cs="Times New Roman"/>
          <w:color w:val="000000"/>
          <w:sz w:val="24"/>
          <w:szCs w:val="24"/>
        </w:rPr>
        <w:t>объект размещения твердых коммунальных отходов</w:t>
      </w:r>
      <w:r w:rsidR="001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 xml:space="preserve">принимаются отходы из жилых домов, общественных зданий и учреждений, предприятий торговли, </w:t>
      </w:r>
      <w:r w:rsidR="00DF659A">
        <w:rPr>
          <w:rFonts w:ascii="Times New Roman" w:hAnsi="Times New Roman" w:cs="Times New Roman"/>
          <w:sz w:val="24"/>
          <w:szCs w:val="24"/>
        </w:rPr>
        <w:t>общественного питания, уличного и строительного</w:t>
      </w:r>
      <w:r w:rsidRPr="004F39D1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DF659A">
        <w:rPr>
          <w:rFonts w:ascii="Times New Roman" w:hAnsi="Times New Roman" w:cs="Times New Roman"/>
          <w:sz w:val="24"/>
          <w:szCs w:val="24"/>
        </w:rPr>
        <w:t>а</w:t>
      </w:r>
      <w:r w:rsidRPr="004F39D1">
        <w:rPr>
          <w:rFonts w:ascii="Times New Roman" w:hAnsi="Times New Roman" w:cs="Times New Roman"/>
          <w:sz w:val="24"/>
          <w:szCs w:val="24"/>
        </w:rPr>
        <w:t xml:space="preserve"> и некоторые виды твердых производственных отходов 5 класса опасности, а также неопасные отходы, класс которых установлен экспериментальными методами.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Прием, захоронение и обезвреживание твердых, жидких и пастообразных отходов, обладающих радиоактивностью, а т</w:t>
      </w:r>
      <w:r w:rsidR="0022559F" w:rsidRPr="004F39D1">
        <w:rPr>
          <w:rFonts w:ascii="Times New Roman" w:hAnsi="Times New Roman" w:cs="Times New Roman"/>
          <w:sz w:val="24"/>
          <w:szCs w:val="24"/>
        </w:rPr>
        <w:t>акже горючие и взрывоопасные от</w:t>
      </w:r>
      <w:r w:rsidRPr="004F39D1">
        <w:rPr>
          <w:rFonts w:ascii="Times New Roman" w:hAnsi="Times New Roman" w:cs="Times New Roman"/>
          <w:sz w:val="24"/>
          <w:szCs w:val="24"/>
        </w:rPr>
        <w:t xml:space="preserve">ходы на </w:t>
      </w:r>
      <w:r w:rsidR="00F21FA0">
        <w:rPr>
          <w:rFonts w:ascii="Times New Roman" w:hAnsi="Times New Roman" w:cs="Times New Roman"/>
          <w:sz w:val="24"/>
          <w:szCs w:val="24"/>
        </w:rPr>
        <w:t>объекте размещения отходов (далее – ОРО)</w:t>
      </w:r>
      <w:r w:rsidRPr="004F39D1">
        <w:rPr>
          <w:rFonts w:ascii="Times New Roman" w:hAnsi="Times New Roman" w:cs="Times New Roman"/>
          <w:sz w:val="24"/>
          <w:szCs w:val="24"/>
        </w:rPr>
        <w:t xml:space="preserve"> не осуществляются. Прием трупов павших животных,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конфискатов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боен мясокомбинатов на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="0022559F" w:rsidRPr="004F39D1">
        <w:rPr>
          <w:rFonts w:ascii="Times New Roman" w:hAnsi="Times New Roman" w:cs="Times New Roman"/>
          <w:color w:val="000000"/>
          <w:sz w:val="24"/>
          <w:szCs w:val="24"/>
        </w:rPr>
        <w:t>объект размещения твердых коммунальных отходов</w:t>
      </w:r>
      <w:r w:rsidRPr="004F39D1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Соблюдаются гигиенические требования к уст</w:t>
      </w:r>
      <w:r w:rsidR="0022559F" w:rsidRPr="004F39D1">
        <w:rPr>
          <w:rFonts w:ascii="Times New Roman" w:hAnsi="Times New Roman" w:cs="Times New Roman"/>
          <w:sz w:val="24"/>
          <w:szCs w:val="24"/>
        </w:rPr>
        <w:t>ройству хозяйственной зоны ОРО</w:t>
      </w:r>
      <w:r w:rsidRPr="004F39D1">
        <w:rPr>
          <w:rFonts w:ascii="Times New Roman" w:hAnsi="Times New Roman" w:cs="Times New Roman"/>
          <w:sz w:val="24"/>
          <w:szCs w:val="24"/>
        </w:rPr>
        <w:t>.</w:t>
      </w:r>
    </w:p>
    <w:p w:rsidR="002853C5" w:rsidRPr="004F39D1" w:rsidRDefault="00F21FA0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2853C5" w:rsidRPr="004F39D1">
        <w:rPr>
          <w:rFonts w:ascii="Times New Roman" w:hAnsi="Times New Roman" w:cs="Times New Roman"/>
          <w:sz w:val="24"/>
          <w:szCs w:val="24"/>
        </w:rPr>
        <w:t xml:space="preserve"> </w:t>
      </w:r>
      <w:r w:rsidR="0022559F" w:rsidRPr="004F39D1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>свалки отсутствуют</w:t>
      </w:r>
      <w:r w:rsidR="002853C5" w:rsidRPr="004F39D1">
        <w:rPr>
          <w:rFonts w:ascii="Times New Roman" w:hAnsi="Times New Roman" w:cs="Times New Roman"/>
          <w:sz w:val="24"/>
          <w:szCs w:val="24"/>
        </w:rPr>
        <w:t xml:space="preserve"> производственно-бытовые помещения для персонала.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Соблюдаются гигиенические требования к эксплуатации </w:t>
      </w:r>
      <w:r w:rsidR="0022559F" w:rsidRPr="004F39D1">
        <w:rPr>
          <w:rFonts w:ascii="Times New Roman" w:hAnsi="Times New Roman" w:cs="Times New Roman"/>
          <w:color w:val="000000"/>
          <w:sz w:val="24"/>
          <w:szCs w:val="24"/>
        </w:rPr>
        <w:t>объекта размещения твердых коммунальных отходов</w:t>
      </w:r>
      <w:r w:rsidRPr="004F39D1">
        <w:rPr>
          <w:rFonts w:ascii="Times New Roman" w:hAnsi="Times New Roman" w:cs="Times New Roman"/>
          <w:sz w:val="24"/>
          <w:szCs w:val="24"/>
        </w:rPr>
        <w:t xml:space="preserve">. </w:t>
      </w:r>
      <w:r w:rsidR="00AB3D08" w:rsidRPr="004F39D1">
        <w:rPr>
          <w:rFonts w:ascii="Times New Roman" w:hAnsi="Times New Roman" w:cs="Times New Roman"/>
          <w:sz w:val="24"/>
          <w:szCs w:val="24"/>
        </w:rPr>
        <w:t>На о</w:t>
      </w:r>
      <w:r w:rsidR="00AB3D08" w:rsidRPr="004F39D1">
        <w:rPr>
          <w:rFonts w:ascii="Times New Roman" w:hAnsi="Times New Roman" w:cs="Times New Roman"/>
          <w:color w:val="000000"/>
          <w:sz w:val="24"/>
          <w:szCs w:val="24"/>
        </w:rPr>
        <w:t>бъекте размещения твердых коммунальных отходов</w:t>
      </w:r>
      <w:r w:rsidR="001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 xml:space="preserve">складирование, уплотнение </w:t>
      </w:r>
      <w:r w:rsidR="00E83520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 (далее - ТКО) </w:t>
      </w:r>
      <w:r w:rsidRPr="004F39D1">
        <w:rPr>
          <w:rFonts w:ascii="Times New Roman" w:hAnsi="Times New Roman" w:cs="Times New Roman"/>
          <w:sz w:val="24"/>
          <w:szCs w:val="24"/>
        </w:rPr>
        <w:t>осуществляется бульдозером.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Установлены переносные ограждения для задержки легких фракции отходов, высыпающихся при разгрузке </w:t>
      </w:r>
      <w:r w:rsidR="00AB3D08" w:rsidRPr="004F39D1">
        <w:rPr>
          <w:rFonts w:ascii="Times New Roman" w:hAnsi="Times New Roman" w:cs="Times New Roman"/>
          <w:sz w:val="24"/>
          <w:szCs w:val="24"/>
        </w:rPr>
        <w:t>ТКО</w:t>
      </w:r>
      <w:r w:rsidRPr="004F39D1">
        <w:rPr>
          <w:rFonts w:ascii="Times New Roman" w:hAnsi="Times New Roman" w:cs="Times New Roman"/>
          <w:sz w:val="24"/>
          <w:szCs w:val="24"/>
        </w:rPr>
        <w:t xml:space="preserve"> из мусоровозов и перемещаемых бульдозерами к рабочей карте. Регулярно осуществляется сбор отходов, задержанных переносными щитами.</w:t>
      </w:r>
    </w:p>
    <w:p w:rsidR="002853C5" w:rsidRPr="004F39D1" w:rsidRDefault="002853C5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Один раз в десять дней силами обслуживающего персонала проводится осмотр территории санитарно-защитной зоны и прилегающих земель к подъездной дороге, и в случае загрязнения их обеспечивается тщательная уборка и доставка мусора на рабочие карты. На территории </w:t>
      </w:r>
      <w:r w:rsidR="00AB3D08" w:rsidRPr="004F39D1">
        <w:rPr>
          <w:rFonts w:ascii="Times New Roman" w:hAnsi="Times New Roman" w:cs="Times New Roman"/>
          <w:color w:val="000000"/>
          <w:sz w:val="24"/>
          <w:szCs w:val="24"/>
        </w:rPr>
        <w:t>объекта размещения твердых коммунальных отходов</w:t>
      </w:r>
      <w:r w:rsidR="001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 xml:space="preserve">не допускается сжигание </w:t>
      </w:r>
      <w:r w:rsidR="00AB3D08" w:rsidRPr="004F39D1">
        <w:rPr>
          <w:rFonts w:ascii="Times New Roman" w:hAnsi="Times New Roman" w:cs="Times New Roman"/>
          <w:sz w:val="24"/>
          <w:szCs w:val="24"/>
        </w:rPr>
        <w:t>ТКО</w:t>
      </w:r>
      <w:r w:rsidRPr="004F39D1">
        <w:rPr>
          <w:rFonts w:ascii="Times New Roman" w:hAnsi="Times New Roman" w:cs="Times New Roman"/>
          <w:sz w:val="24"/>
          <w:szCs w:val="24"/>
        </w:rPr>
        <w:t xml:space="preserve"> и приняты меры по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 xml:space="preserve">недопустимости самовозгорания </w:t>
      </w:r>
      <w:r w:rsidR="00AB3D08" w:rsidRPr="004F39D1">
        <w:rPr>
          <w:rFonts w:ascii="Times New Roman" w:hAnsi="Times New Roman" w:cs="Times New Roman"/>
          <w:sz w:val="24"/>
          <w:szCs w:val="24"/>
        </w:rPr>
        <w:t>ТКО</w:t>
      </w:r>
      <w:r w:rsidRPr="004F39D1">
        <w:rPr>
          <w:rFonts w:ascii="Times New Roman" w:hAnsi="Times New Roman" w:cs="Times New Roman"/>
          <w:sz w:val="24"/>
          <w:szCs w:val="24"/>
        </w:rPr>
        <w:t>.</w:t>
      </w:r>
    </w:p>
    <w:p w:rsidR="00284687" w:rsidRPr="004F39D1" w:rsidRDefault="00284687" w:rsidP="00AB3D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20" w:rsidRDefault="00E83520" w:rsidP="00E83520">
      <w:pPr>
        <w:pStyle w:val="2"/>
        <w:jc w:val="left"/>
      </w:pPr>
      <w:bookmarkStart w:id="1" w:name="_Toc10156139"/>
    </w:p>
    <w:p w:rsidR="00E83520" w:rsidRDefault="00E83520" w:rsidP="00E83520"/>
    <w:p w:rsidR="00E83520" w:rsidRPr="00E83520" w:rsidRDefault="00E83520" w:rsidP="00E83520"/>
    <w:p w:rsidR="00E83520" w:rsidRDefault="00E83520" w:rsidP="002B5017">
      <w:pPr>
        <w:pStyle w:val="2"/>
      </w:pPr>
    </w:p>
    <w:p w:rsidR="00284687" w:rsidRPr="002B5017" w:rsidRDefault="00284687" w:rsidP="002B5017">
      <w:pPr>
        <w:pStyle w:val="2"/>
      </w:pPr>
      <w:r w:rsidRPr="002B5017">
        <w:t>2.</w:t>
      </w:r>
      <w:r w:rsidR="00CE46F9">
        <w:t> </w:t>
      </w:r>
      <w:r w:rsidRPr="002B5017">
        <w:t>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</w:t>
      </w:r>
      <w:bookmarkEnd w:id="1"/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1B">
        <w:rPr>
          <w:rFonts w:ascii="Times New Roman" w:hAnsi="Times New Roman" w:cs="Times New Roman"/>
          <w:sz w:val="24"/>
          <w:szCs w:val="24"/>
          <w:u w:val="single"/>
        </w:rPr>
        <w:t>Основной целью</w:t>
      </w:r>
      <w:r w:rsidRPr="004F39D1">
        <w:rPr>
          <w:rFonts w:ascii="Times New Roman" w:hAnsi="Times New Roman" w:cs="Times New Roman"/>
          <w:sz w:val="24"/>
          <w:szCs w:val="24"/>
        </w:rPr>
        <w:t xml:space="preserve"> наблюдений за состоянием и загрязнением окружающей среды на территории объекта размещения отходов и в пределах его воздей</w:t>
      </w:r>
      <w:r w:rsidR="0002761B">
        <w:rPr>
          <w:rFonts w:ascii="Times New Roman" w:hAnsi="Times New Roman" w:cs="Times New Roman"/>
          <w:sz w:val="24"/>
          <w:szCs w:val="24"/>
        </w:rPr>
        <w:t>ствия является: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 xml:space="preserve">обеспечение процедур управления в области охраны окружающей среды на территории </w:t>
      </w:r>
      <w:r w:rsidR="0002761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  <w:r w:rsidR="00284687" w:rsidRPr="004F39D1">
        <w:rPr>
          <w:rFonts w:ascii="Times New Roman" w:hAnsi="Times New Roman" w:cs="Times New Roman"/>
          <w:sz w:val="24"/>
          <w:szCs w:val="24"/>
        </w:rPr>
        <w:t xml:space="preserve"> необходимой</w:t>
      </w:r>
      <w:r w:rsidR="0002761B">
        <w:rPr>
          <w:rFonts w:ascii="Times New Roman" w:hAnsi="Times New Roman" w:cs="Times New Roman"/>
          <w:sz w:val="24"/>
          <w:szCs w:val="24"/>
        </w:rPr>
        <w:t>,</w:t>
      </w:r>
      <w:r w:rsidR="00284687" w:rsidRPr="004F39D1">
        <w:rPr>
          <w:rFonts w:ascii="Times New Roman" w:hAnsi="Times New Roman" w:cs="Times New Roman"/>
          <w:sz w:val="24"/>
          <w:szCs w:val="24"/>
        </w:rPr>
        <w:t xml:space="preserve"> достоверной и своевременной информацией о состоянии окружающей среды;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обеспечение соответствия проводимых наблюдений требованиям и условиям действующих нормативных правовых актов в части организации и проведения наблюдений, в том числе при определении контролируемых параметров, устройства пунктов наблюдения, применении методик и инструментария при определении качественного состояния окружающей среды;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1B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4F39D1">
        <w:rPr>
          <w:rFonts w:ascii="Times New Roman" w:hAnsi="Times New Roman" w:cs="Times New Roman"/>
          <w:sz w:val="24"/>
          <w:szCs w:val="24"/>
        </w:rPr>
        <w:t xml:space="preserve"> мониторинга являются выполнение подразделениями предприятия требований природоохранного законодательства, нормативных документов в области охраны окружающей среды, касающихся: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соблюдения установленных нормативов воздействия на компоненты окружающей природной среды;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соблюдения нормативов качества окружающей природной среды в зоне влияния предприятия;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выполнение планов природоохранных мероприятий по снижению техногенной нагрузки на окружающую среду.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Составной частью производственного экологического мониторинга является производственный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экоаналитический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контроль, функции которого заключаются в следующем.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 xml:space="preserve">получение первичной информации </w:t>
      </w:r>
      <w:proofErr w:type="gramStart"/>
      <w:r w:rsidR="00284687" w:rsidRPr="004F39D1">
        <w:rPr>
          <w:rFonts w:ascii="Times New Roman" w:hAnsi="Times New Roman" w:cs="Times New Roman"/>
          <w:sz w:val="24"/>
          <w:szCs w:val="24"/>
        </w:rPr>
        <w:t>о содержании вредных веществ в окружающей среде для принятия на ее основе решений по предотвращению</w:t>
      </w:r>
      <w:proofErr w:type="gramEnd"/>
      <w:r w:rsidR="00284687" w:rsidRPr="004F39D1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1F7C49">
        <w:rPr>
          <w:rFonts w:ascii="Times New Roman" w:hAnsi="Times New Roman" w:cs="Times New Roman"/>
          <w:sz w:val="24"/>
          <w:szCs w:val="24"/>
        </w:rPr>
        <w:t>го</w:t>
      </w:r>
      <w:r w:rsidR="00284687" w:rsidRPr="004F39D1">
        <w:rPr>
          <w:rFonts w:ascii="Times New Roman" w:hAnsi="Times New Roman" w:cs="Times New Roman"/>
          <w:sz w:val="24"/>
          <w:szCs w:val="24"/>
        </w:rPr>
        <w:t xml:space="preserve"> поступления загрязнителей или о необходимости очистки объектов окружающей среды от уже накопленных загрязнителей;</w:t>
      </w:r>
    </w:p>
    <w:p w:rsidR="0002761B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получение вторичной информации об эффективности проведенных мероприятий.</w:t>
      </w:r>
    </w:p>
    <w:p w:rsidR="00284687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 Система мониторинга служит информационной основой при определении эффективности проведенных экологических мероприятий на объекте размещения отходов, а также базой данных для разработки технических и технологических решении по совершенствованию эксплуатации </w:t>
      </w:r>
      <w:r w:rsidRPr="004F39D1">
        <w:rPr>
          <w:rFonts w:ascii="Times New Roman" w:hAnsi="Times New Roman" w:cs="Times New Roman"/>
          <w:color w:val="000000"/>
          <w:sz w:val="24"/>
          <w:szCs w:val="24"/>
        </w:rPr>
        <w:t>объекта размещения твердых коммунальных отходов</w:t>
      </w:r>
      <w:r w:rsidRPr="004F39D1">
        <w:rPr>
          <w:rFonts w:ascii="Times New Roman" w:hAnsi="Times New Roman" w:cs="Times New Roman"/>
          <w:sz w:val="24"/>
          <w:szCs w:val="24"/>
        </w:rPr>
        <w:t>.</w:t>
      </w:r>
    </w:p>
    <w:p w:rsidR="002B5017" w:rsidRPr="004F39D1" w:rsidRDefault="002B501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687" w:rsidRDefault="00284687" w:rsidP="002B5017">
      <w:pPr>
        <w:pStyle w:val="2"/>
      </w:pPr>
      <w:bookmarkStart w:id="2" w:name="_Toc10156140"/>
      <w:r w:rsidRPr="004F39D1">
        <w:t>3</w:t>
      </w:r>
      <w:r w:rsidR="00CE46F9">
        <w:t>. </w:t>
      </w:r>
      <w:r w:rsidRPr="004F39D1">
        <w:t>СВЕДЕНИЯ ОБ ИСТОЧНИКАХ ИНФОРМАЦИИ, ИСПОЛЬЗОВАННЫХ ПРИ РАЗРАБОТКЕ ПРОГРАММЫ МОНИТОРИНГА</w:t>
      </w:r>
      <w:bookmarkEnd w:id="2"/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Программа мониторинга состояния и загрязнения окружающей среды на объектах размещения отходов разработана в соответствии с требованиями следующих нормативных документов РФ: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Федеральный закон от 10 января 2002 года № 7-ФЗ «Об охране окружающей среды»;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9 августа 2013 г. № 681 «О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среды)»;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26.05.2016 г. № 467 «Об утверждении Положения о подтверждении исключения негативного воздействия на окружающую среду объектов размещения отходов»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ГОСТ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56059-2014 Производственный экологический мониторинг. Общие положения;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ГОСТ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56060-2014 Производственный экологический мониторинг. Мониторинг состояния и загрязнения окружающей среды на территориях объектов размещения отходов;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ГОСТ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56061-2014 Производственный экологический контроль. Общие положения;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ГОСТ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56063-2014 Производственный экологический мониторинг. Требования к программам производственного экологического мониторинга;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Приказом от 04.03.2016 г. № 66 «О порядке проведения собственниками объектов размещения отходов, а также лицами, во владении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 СП 2.1.5.1059-01 от 16.07.2001 «Гигиенические требования к охране подземных вод от загрязнения».</w:t>
      </w:r>
    </w:p>
    <w:p w:rsidR="006D0136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87" w:rsidRPr="002B5017" w:rsidRDefault="00CE46F9" w:rsidP="002B5017">
      <w:pPr>
        <w:pStyle w:val="2"/>
      </w:pPr>
      <w:bookmarkStart w:id="3" w:name="_Toc10156141"/>
      <w:r>
        <w:t>4. </w:t>
      </w:r>
      <w:r w:rsidR="00284687" w:rsidRPr="002B5017">
        <w:t>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</w:t>
      </w:r>
      <w:bookmarkEnd w:id="3"/>
    </w:p>
    <w:p w:rsidR="00284687" w:rsidRPr="004F39D1" w:rsidRDefault="00284687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На постоянной основе ведется мониторинг состояния окружающей среды на территориях объектов размещения отходов. </w:t>
      </w:r>
    </w:p>
    <w:p w:rsidR="00284687" w:rsidRPr="004F39D1" w:rsidRDefault="00F56ECA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color w:val="000000"/>
          <w:sz w:val="24"/>
          <w:szCs w:val="24"/>
        </w:rPr>
        <w:t>Объект размещения твердых коммунальных отходов</w:t>
      </w:r>
      <w:r w:rsidR="00151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687" w:rsidRPr="004F39D1">
        <w:rPr>
          <w:rFonts w:ascii="Times New Roman" w:hAnsi="Times New Roman" w:cs="Times New Roman"/>
          <w:sz w:val="24"/>
          <w:szCs w:val="24"/>
        </w:rPr>
        <w:t>являются площадным объектом, и основным воздействием на окружающую среду является изъятие части территории из общего пользования и преобразование существующего рельефа в результате проведения работ по разработке песчаной толщи.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r w:rsidR="00F56ECA" w:rsidRPr="004F39D1">
        <w:rPr>
          <w:rFonts w:ascii="Times New Roman" w:hAnsi="Times New Roman" w:cs="Times New Roman"/>
          <w:color w:val="000000"/>
          <w:sz w:val="24"/>
          <w:szCs w:val="24"/>
        </w:rPr>
        <w:t>объект размещения твердых коммунальных отходов</w:t>
      </w:r>
      <w:r w:rsidRPr="004F39D1">
        <w:rPr>
          <w:rFonts w:ascii="Times New Roman" w:hAnsi="Times New Roman" w:cs="Times New Roman"/>
          <w:sz w:val="24"/>
          <w:szCs w:val="24"/>
        </w:rPr>
        <w:t xml:space="preserve"> характерно воздействие не только на микрорельеф, но и на поверхностные и грунтовые воды, почву, атмосферный воздух, животны</w:t>
      </w:r>
      <w:r w:rsidR="00F56ECA" w:rsidRPr="004F39D1">
        <w:rPr>
          <w:rFonts w:ascii="Times New Roman" w:hAnsi="Times New Roman" w:cs="Times New Roman"/>
          <w:sz w:val="24"/>
          <w:szCs w:val="24"/>
        </w:rPr>
        <w:t>й мир,</w:t>
      </w:r>
      <w:r w:rsidRPr="004F39D1">
        <w:rPr>
          <w:rFonts w:ascii="Times New Roman" w:hAnsi="Times New Roman" w:cs="Times New Roman"/>
          <w:sz w:val="24"/>
          <w:szCs w:val="24"/>
        </w:rPr>
        <w:t xml:space="preserve"> что может привести к их нарушению без природоохранных мероприятий.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К основным факторам воздействия на растительность и животный мир относятся: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трансформация, нарушение и отчуждение местообитаний;</w:t>
      </w:r>
    </w:p>
    <w:p w:rsidR="00284687" w:rsidRPr="004F39D1" w:rsidRDefault="006D0136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284687" w:rsidRPr="004F39D1">
        <w:rPr>
          <w:rFonts w:ascii="Times New Roman" w:hAnsi="Times New Roman" w:cs="Times New Roman"/>
          <w:sz w:val="24"/>
          <w:szCs w:val="24"/>
        </w:rPr>
        <w:tab/>
        <w:t>присутствие большого числа людей, шум от работы технических и транспортных</w:t>
      </w:r>
      <w:r w:rsidR="00F56ECA" w:rsidRPr="004F39D1">
        <w:rPr>
          <w:rFonts w:ascii="Times New Roman" w:hAnsi="Times New Roman" w:cs="Times New Roman"/>
          <w:sz w:val="24"/>
          <w:szCs w:val="24"/>
        </w:rPr>
        <w:t xml:space="preserve"> средств (фактор беспокойст</w:t>
      </w:r>
      <w:r w:rsidR="00284687" w:rsidRPr="004F39D1">
        <w:rPr>
          <w:rFonts w:ascii="Times New Roman" w:hAnsi="Times New Roman" w:cs="Times New Roman"/>
          <w:sz w:val="24"/>
          <w:szCs w:val="24"/>
        </w:rPr>
        <w:t>ва);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r w:rsidR="00F56ECA" w:rsidRPr="004F39D1">
        <w:rPr>
          <w:rFonts w:ascii="Times New Roman" w:hAnsi="Times New Roman" w:cs="Times New Roman"/>
          <w:color w:val="000000"/>
          <w:sz w:val="24"/>
          <w:szCs w:val="24"/>
        </w:rPr>
        <w:t>объекта размещения твердых коммунальных отходов</w:t>
      </w:r>
      <w:r w:rsidRPr="004F39D1">
        <w:rPr>
          <w:rFonts w:ascii="Times New Roman" w:hAnsi="Times New Roman" w:cs="Times New Roman"/>
          <w:sz w:val="24"/>
          <w:szCs w:val="24"/>
        </w:rPr>
        <w:t xml:space="preserve"> разработаны следующие природоохранные мероприятия: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="00F56ECA" w:rsidRPr="004F39D1">
        <w:rPr>
          <w:rFonts w:ascii="Times New Roman" w:hAnsi="Times New Roman" w:cs="Times New Roman"/>
          <w:sz w:val="24"/>
          <w:szCs w:val="24"/>
        </w:rPr>
        <w:t>не превышения</w:t>
      </w:r>
      <w:r w:rsidRPr="004F39D1">
        <w:rPr>
          <w:rFonts w:ascii="Times New Roman" w:hAnsi="Times New Roman" w:cs="Times New Roman"/>
          <w:sz w:val="24"/>
          <w:szCs w:val="24"/>
        </w:rPr>
        <w:t xml:space="preserve"> нормативов качества атмосферного воздуха в соответствии с действующими нормативными актами;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учет фонового загрязнения атмосферного воздуха и прогноз изменения его качества при эксплуатации ОРО;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ус</w:t>
      </w:r>
      <w:r w:rsidR="00F56ECA" w:rsidRPr="004F39D1">
        <w:rPr>
          <w:rFonts w:ascii="Times New Roman" w:hAnsi="Times New Roman" w:cs="Times New Roman"/>
          <w:sz w:val="24"/>
          <w:szCs w:val="24"/>
        </w:rPr>
        <w:t>тановка санитарно-защитных зон.</w:t>
      </w:r>
    </w:p>
    <w:p w:rsidR="00284687" w:rsidRPr="004F39D1" w:rsidRDefault="00284687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На основании вышеизложенного, на территории объекта размещения отходов и в пределах его воздействия на окружающую среду рекомендовано проводить наблюдения за состоянием атмосферного воздуха и почвенного покрова.</w:t>
      </w:r>
    </w:p>
    <w:p w:rsidR="00F56ECA" w:rsidRPr="004F39D1" w:rsidRDefault="00F56ECA" w:rsidP="0028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Default="00CE46F9" w:rsidP="002B5017">
      <w:pPr>
        <w:pStyle w:val="2"/>
      </w:pPr>
      <w:bookmarkStart w:id="4" w:name="_Toc10156142"/>
      <w:r>
        <w:lastRenderedPageBreak/>
        <w:t>5. </w:t>
      </w:r>
      <w:r w:rsidR="00F56ECA" w:rsidRPr="002B5017">
        <w:t>ОБОСНОВАНИЕ ВЫБОРА НАБЛЮДАЕМЫХ ПОКАЗАТЕЛЕЙ КОМПОНЕНТОВ ПРИРОДНОЙ СРЕДЫ И ПРИРОДНЫХ ОБЪЕКТ</w:t>
      </w:r>
      <w:proofErr w:type="gramStart"/>
      <w:r w:rsidR="00F56ECA" w:rsidRPr="002B5017">
        <w:t>OB</w:t>
      </w:r>
      <w:proofErr w:type="gramEnd"/>
      <w:r w:rsidR="00F56ECA" w:rsidRPr="002B5017">
        <w:t>, ХАРАКТЕРЕЗУЮЩИХ СОСТОЯНИЕ И ЗАГРЯЗНЕНИЕ ОКРУЖАЮЩЕЙ СРЕДЫ НА ТЕРРИТОРИИ ОБЪЕКТА РАЗМЕЩЕНИЯ ОТХОДОВ И В ПРЕДЕЛАХ ЕГО ВОЗДЕЙСТВИЯ НА ОКРУЖАЮЩУЮ СРЕДУ, ПЕРИОДИЧНОСТИ ПРОВЕДЕНИЯ НАБЛЮДЕНИЙ</w:t>
      </w:r>
      <w:bookmarkEnd w:id="4"/>
    </w:p>
    <w:p w:rsidR="002B5017" w:rsidRPr="002B5017" w:rsidRDefault="002B5017" w:rsidP="002B5017"/>
    <w:p w:rsidR="00F56ECA" w:rsidRPr="002B5017" w:rsidRDefault="00CE46F9" w:rsidP="002B5017">
      <w:pPr>
        <w:pStyle w:val="2"/>
      </w:pPr>
      <w:bookmarkStart w:id="5" w:name="_Toc10156143"/>
      <w:r>
        <w:t>5.1. </w:t>
      </w:r>
      <w:r w:rsidR="00F56ECA" w:rsidRPr="002B5017">
        <w:t>Атмосферный воздух</w:t>
      </w:r>
      <w:bookmarkEnd w:id="5"/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Система мониторинга включает в себя постоянное наблюдение за состоянием воздушной среды. С этой целью ежеквартально производятся анализы проб атмосферного воздуха в приземном слое над отработанными участками объекта и на границе санитарно-защитной зоны.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Основным методом контроля состояния атмосферного воздуха является инструментальный метод. Для исследования текущего состояния атмосферного воздуха обследуемой территории является определение его физико-химического состава. Определение приземной концентрации вредных веществ в атмосферном воздухе проводится с помощью газоанализатора ГАНК-4.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При анализе проб атмосферного воздуха определяют содержание таких показателей, как окись углерода, метан,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трихлорметан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>, аммиак, сероводород, хлорбензол, бензол, четыреххлористый углерод.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Оценка полученных результатов в пробах атмосферного воздуха проводится в сравнении с предельно допустимыми концентрациями - ПДК (максимально разовая) и ОБУВ (ориентировочных безопасных уровней воздействия) загрязняющих веществ в а</w:t>
      </w:r>
      <w:r w:rsidR="0057746D">
        <w:rPr>
          <w:rFonts w:ascii="Times New Roman" w:hAnsi="Times New Roman" w:cs="Times New Roman"/>
          <w:sz w:val="24"/>
          <w:szCs w:val="24"/>
        </w:rPr>
        <w:t>тм</w:t>
      </w:r>
      <w:r w:rsidRPr="004F39D1">
        <w:rPr>
          <w:rFonts w:ascii="Times New Roman" w:hAnsi="Times New Roman" w:cs="Times New Roman"/>
          <w:sz w:val="24"/>
          <w:szCs w:val="24"/>
        </w:rPr>
        <w:t>осферном воздухе для населенных мест (ГН 2.1.6.1338-03, ГН 2.1.6.1983-05).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При установлении степени загрязнения атмосферного воздуха выше ПДК (таб. 5.1.) на границе санитарно-защитной зоны</w:t>
      </w:r>
      <w:r w:rsidR="00881F0D" w:rsidRPr="004F39D1">
        <w:rPr>
          <w:rFonts w:ascii="Times New Roman" w:hAnsi="Times New Roman" w:cs="Times New Roman"/>
          <w:sz w:val="24"/>
          <w:szCs w:val="24"/>
        </w:rPr>
        <w:t xml:space="preserve"> и выше </w:t>
      </w:r>
      <w:proofErr w:type="spellStart"/>
      <w:r w:rsidR="00881F0D" w:rsidRPr="004F39D1">
        <w:rPr>
          <w:rFonts w:ascii="Times New Roman" w:hAnsi="Times New Roman" w:cs="Times New Roman"/>
          <w:sz w:val="24"/>
          <w:szCs w:val="24"/>
        </w:rPr>
        <w:t>ПДК</w:t>
      </w:r>
      <w:r w:rsidR="00881F0D" w:rsidRPr="004F39D1">
        <w:rPr>
          <w:rFonts w:ascii="Times New Roman" w:hAnsi="Times New Roman" w:cs="Times New Roman"/>
          <w:sz w:val="24"/>
          <w:szCs w:val="24"/>
          <w:vertAlign w:val="subscript"/>
        </w:rPr>
        <w:t>р.з</w:t>
      </w:r>
      <w:proofErr w:type="spellEnd"/>
      <w:r w:rsidR="00881F0D" w:rsidRPr="004F39D1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F39D1">
        <w:rPr>
          <w:rFonts w:ascii="Times New Roman" w:hAnsi="Times New Roman" w:cs="Times New Roman"/>
          <w:sz w:val="24"/>
          <w:szCs w:val="24"/>
        </w:rPr>
        <w:t xml:space="preserve"> в рабочей зоне принимаются соответствующие меры, учитывающие характер и уровень загрязнения и направленные на снижение этого уровня.</w:t>
      </w:r>
    </w:p>
    <w:p w:rsidR="00881F0D" w:rsidRPr="004F39D1" w:rsidRDefault="00881F0D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Таблица 5.1.ПДК основных загрязняющих веществ, выделяющихся в атмосферу на полигонах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81F0D" w:rsidRPr="004F39D1" w:rsidTr="00881F0D">
        <w:tc>
          <w:tcPr>
            <w:tcW w:w="817" w:type="dxa"/>
            <w:vMerge w:val="restart"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вещества</w:t>
            </w:r>
          </w:p>
        </w:tc>
        <w:tc>
          <w:tcPr>
            <w:tcW w:w="4786" w:type="dxa"/>
            <w:gridSpan w:val="2"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ПДК. мг/куб</w:t>
            </w:r>
            <w:proofErr w:type="gramStart"/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881F0D" w:rsidRPr="004F39D1" w:rsidTr="00881F0D">
        <w:tc>
          <w:tcPr>
            <w:tcW w:w="817" w:type="dxa"/>
            <w:vMerge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разовая</w:t>
            </w:r>
          </w:p>
        </w:tc>
        <w:tc>
          <w:tcPr>
            <w:tcW w:w="2393" w:type="dxa"/>
            <w:vAlign w:val="center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среднесуточная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Окись углерода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Окись азота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Трихлорметан</w:t>
            </w:r>
            <w:proofErr w:type="spellEnd"/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4-хлористый углерод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81F0D" w:rsidRPr="004F39D1" w:rsidTr="00881F0D">
        <w:tc>
          <w:tcPr>
            <w:tcW w:w="817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881F0D" w:rsidRPr="004F39D1" w:rsidRDefault="00881F0D" w:rsidP="00881F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881F0D" w:rsidRPr="004F39D1" w:rsidRDefault="00881F0D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4F39D1" w:rsidRDefault="001F7494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6ECA" w:rsidRPr="004F39D1">
        <w:rPr>
          <w:rFonts w:ascii="Times New Roman" w:hAnsi="Times New Roman" w:cs="Times New Roman"/>
          <w:sz w:val="24"/>
          <w:szCs w:val="24"/>
        </w:rPr>
        <w:t>лан-график проведения мониторинга состояния и загрязнения окружающей среды на объектах размещения отходо</w:t>
      </w:r>
      <w:proofErr w:type="gramStart"/>
      <w:r w:rsidR="00F56ECA" w:rsidRPr="004F39D1">
        <w:rPr>
          <w:rFonts w:ascii="Times New Roman" w:hAnsi="Times New Roman" w:cs="Times New Roman"/>
          <w:sz w:val="24"/>
          <w:szCs w:val="24"/>
        </w:rPr>
        <w:t>в</w:t>
      </w:r>
      <w:r w:rsidRPr="001F74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7494">
        <w:rPr>
          <w:rFonts w:ascii="Times New Roman" w:hAnsi="Times New Roman" w:cs="Times New Roman"/>
          <w:sz w:val="24"/>
          <w:szCs w:val="24"/>
        </w:rPr>
        <w:t>приложение 1</w:t>
      </w:r>
      <w:r w:rsidR="00F56ECA" w:rsidRPr="001F7494">
        <w:rPr>
          <w:rFonts w:ascii="Times New Roman" w:hAnsi="Times New Roman" w:cs="Times New Roman"/>
          <w:sz w:val="24"/>
          <w:szCs w:val="24"/>
        </w:rPr>
        <w:t>).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Рекомендованная периодичность проведения наблюдений - ежеквартально, согласно СП 2.1.7 1038-01</w:t>
      </w:r>
    </w:p>
    <w:p w:rsidR="00881F0D" w:rsidRPr="004F39D1" w:rsidRDefault="00881F0D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2B5017" w:rsidRDefault="00CE46F9" w:rsidP="002B5017">
      <w:pPr>
        <w:pStyle w:val="2"/>
      </w:pPr>
      <w:bookmarkStart w:id="6" w:name="_Toc10156144"/>
      <w:r>
        <w:lastRenderedPageBreak/>
        <w:t>5.2. </w:t>
      </w:r>
      <w:r w:rsidR="00F56ECA" w:rsidRPr="002B5017">
        <w:t>Подземные воды</w:t>
      </w:r>
      <w:bookmarkEnd w:id="6"/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В соответствии с п. 6.7 СП 2.1.7.1038-01 контроль состояния подземных вод производится в зависимости от глубины их залегания.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D1">
        <w:rPr>
          <w:rFonts w:ascii="Times New Roman" w:hAnsi="Times New Roman" w:cs="Times New Roman"/>
          <w:sz w:val="24"/>
          <w:szCs w:val="24"/>
        </w:rPr>
        <w:t xml:space="preserve">В пробах подземных вод определяется содержание таких показателей, как нефтепродукты, аммиак, хлориды, ртуть, сухой остаток, кадмий, медь, мышьяк, свинец, БПК-5, водородный показатель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>, нитриты, нитраты, сульфаты.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ХПК, кальций, магний, железо общее, хром.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D1">
        <w:rPr>
          <w:rFonts w:ascii="Times New Roman" w:hAnsi="Times New Roman" w:cs="Times New Roman"/>
          <w:sz w:val="24"/>
          <w:szCs w:val="24"/>
        </w:rPr>
        <w:t>Е</w:t>
      </w:r>
      <w:r w:rsidR="00881F0D" w:rsidRPr="004F39D1">
        <w:rPr>
          <w:rFonts w:ascii="Times New Roman" w:hAnsi="Times New Roman" w:cs="Times New Roman"/>
          <w:sz w:val="24"/>
          <w:szCs w:val="24"/>
        </w:rPr>
        <w:t>с</w:t>
      </w:r>
      <w:r w:rsidRPr="004F39D1">
        <w:rPr>
          <w:rFonts w:ascii="Times New Roman" w:hAnsi="Times New Roman" w:cs="Times New Roman"/>
          <w:sz w:val="24"/>
          <w:szCs w:val="24"/>
        </w:rPr>
        <w:t>ли в пробах, отобранных ниже по потоку, устанавливается значительное увеличение концентраций определяемых веществ в сравнении с контрольным, необходимо по согласованию с контролирующими органами расширить объем определяемых показателей.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В</w:t>
      </w:r>
      <w:r w:rsidR="00DA5D82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случаях, если содержание определяемых веще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>евысит ПДК, следует принять меры по ограничению поступления загрязняющих веществ в грунтовые воды до уровня ПДК.</w:t>
      </w:r>
    </w:p>
    <w:p w:rsidR="001F7494" w:rsidRPr="004F39D1" w:rsidRDefault="001F7494" w:rsidP="001F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39D1">
        <w:rPr>
          <w:rFonts w:ascii="Times New Roman" w:hAnsi="Times New Roman" w:cs="Times New Roman"/>
          <w:sz w:val="24"/>
          <w:szCs w:val="24"/>
        </w:rPr>
        <w:t>лан-график проведения мониторинга состояния и загрязнения окружающей среды на объектах размещения отходов</w:t>
      </w:r>
      <w:r w:rsidRPr="001F749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Периодичность проведения наблюдений: 1 раз в год в бесснежный период (июн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сентябрь).</w:t>
      </w:r>
    </w:p>
    <w:p w:rsidR="00881F0D" w:rsidRPr="004F39D1" w:rsidRDefault="00881F0D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2B5017" w:rsidRDefault="00CE46F9" w:rsidP="002B5017">
      <w:pPr>
        <w:pStyle w:val="2"/>
      </w:pPr>
      <w:bookmarkStart w:id="7" w:name="_Toc10156145"/>
      <w:r>
        <w:t>5.3. </w:t>
      </w:r>
      <w:r w:rsidR="00F56ECA" w:rsidRPr="002B5017">
        <w:t>Почвенный и растительный покров</w:t>
      </w:r>
      <w:bookmarkEnd w:id="7"/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Качество почвенного покрова контролируется на содержание экзогенных химических веществ (ЭХВ), которые не </w:t>
      </w:r>
      <w:r w:rsidR="00881F0D" w:rsidRPr="004F39D1">
        <w:rPr>
          <w:rFonts w:ascii="Times New Roman" w:hAnsi="Times New Roman" w:cs="Times New Roman"/>
          <w:sz w:val="24"/>
          <w:szCs w:val="24"/>
        </w:rPr>
        <w:t xml:space="preserve">должны превышать ПДК в почве и </w:t>
      </w:r>
      <w:r w:rsidRPr="004F39D1">
        <w:rPr>
          <w:rFonts w:ascii="Times New Roman" w:hAnsi="Times New Roman" w:cs="Times New Roman"/>
          <w:sz w:val="24"/>
          <w:szCs w:val="24"/>
        </w:rPr>
        <w:t xml:space="preserve">соответственно, не превышать остаточные количества вредных ЭХВ в растительной товарной массе выше допустимых пределов. Объем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ЭХВ и периодичность контроля определяются в проекте мониторинга свалки.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Качество почвы контролируется по следующим химическим показателям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ефтепродукты, нитриты, сейнер, ртуть, кадмии, водородный показатель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>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Для контроля состояния почвенного покрова используется инструментальный метод.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Инструментальный метод анализа дает качественную и количественную информацию о содержании загрязняющих веществ.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Определение содержани</w:t>
      </w:r>
      <w:r w:rsidR="00881F0D" w:rsidRPr="004F39D1">
        <w:rPr>
          <w:rFonts w:ascii="Times New Roman" w:hAnsi="Times New Roman" w:cs="Times New Roman"/>
          <w:sz w:val="24"/>
          <w:szCs w:val="24"/>
        </w:rPr>
        <w:t>я химических загрязняющих вещест</w:t>
      </w:r>
      <w:r w:rsidRPr="004F39D1">
        <w:rPr>
          <w:rFonts w:ascii="Times New Roman" w:hAnsi="Times New Roman" w:cs="Times New Roman"/>
          <w:sz w:val="24"/>
          <w:szCs w:val="24"/>
        </w:rPr>
        <w:t xml:space="preserve">в в почвах проводится методами, использованными при обосновании ПДК (ЭДК), или другими методами,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метрологически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аттестованными, включенными в государственный реестр методик.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Сроки, способы отбора проб и расположение пунктов отбора проб почвы должны быть одинаковыми для определения динамики изменения концентрации загрязняющих веществ. Отбор осуществляется в соответствии с </w:t>
      </w:r>
      <w:r w:rsidR="00881F0D" w:rsidRPr="004F39D1">
        <w:rPr>
          <w:rFonts w:ascii="Times New Roman" w:hAnsi="Times New Roman" w:cs="Times New Roman"/>
          <w:sz w:val="24"/>
          <w:szCs w:val="24"/>
        </w:rPr>
        <w:t>ГОСТ</w:t>
      </w:r>
      <w:r w:rsidRPr="004F39D1">
        <w:rPr>
          <w:rFonts w:ascii="Times New Roman" w:hAnsi="Times New Roman" w:cs="Times New Roman"/>
          <w:sz w:val="24"/>
          <w:szCs w:val="24"/>
        </w:rPr>
        <w:t xml:space="preserve"> 17.4.4.0.2-84 «Почвы. Методы отбора и подготовки проб для химического, бактериологического гельминтологического анализа» и ГОСТ 17.4.3.01-83 «Почвы. Общее требование к отбору проб».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Отбор проб почв производится в период относительного покоя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, с учетом вертикальной структуры, неоднородности почвенного и растительного покровов, рельефа и климата местности в соответствии с </w:t>
      </w:r>
      <w:r w:rsidR="005A7422" w:rsidRPr="004F39D1">
        <w:rPr>
          <w:rFonts w:ascii="Times New Roman" w:hAnsi="Times New Roman" w:cs="Times New Roman"/>
          <w:sz w:val="24"/>
          <w:szCs w:val="24"/>
        </w:rPr>
        <w:t>ГОСТ</w:t>
      </w:r>
      <w:r w:rsidRPr="004F39D1">
        <w:rPr>
          <w:rFonts w:ascii="Times New Roman" w:hAnsi="Times New Roman" w:cs="Times New Roman"/>
          <w:sz w:val="24"/>
          <w:szCs w:val="24"/>
        </w:rPr>
        <w:t xml:space="preserve"> 17.4.4.02-84 «Охрана природы. Почвы. Методы отбора и подготовки проб для химического, бактериологического, гельминтологическ</w:t>
      </w:r>
      <w:r w:rsidR="005A7422" w:rsidRPr="004F39D1">
        <w:rPr>
          <w:rFonts w:ascii="Times New Roman" w:hAnsi="Times New Roman" w:cs="Times New Roman"/>
          <w:sz w:val="24"/>
          <w:szCs w:val="24"/>
        </w:rPr>
        <w:t>ого анализа», ГОСТ 17.4.3.01-83</w:t>
      </w:r>
      <w:r w:rsidR="00695750">
        <w:rPr>
          <w:rFonts w:ascii="Times New Roman" w:hAnsi="Times New Roman" w:cs="Times New Roman"/>
          <w:sz w:val="24"/>
          <w:szCs w:val="24"/>
        </w:rPr>
        <w:t xml:space="preserve"> «</w:t>
      </w:r>
      <w:r w:rsidRPr="004F39D1">
        <w:rPr>
          <w:rFonts w:ascii="Times New Roman" w:hAnsi="Times New Roman" w:cs="Times New Roman"/>
          <w:sz w:val="24"/>
          <w:szCs w:val="24"/>
        </w:rPr>
        <w:t>Охрана природы. Почвы. Общие требования к отбору проб».</w:t>
      </w:r>
    </w:p>
    <w:p w:rsidR="001F7494" w:rsidRPr="004F39D1" w:rsidRDefault="001F7494" w:rsidP="001F7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39D1">
        <w:rPr>
          <w:rFonts w:ascii="Times New Roman" w:hAnsi="Times New Roman" w:cs="Times New Roman"/>
          <w:sz w:val="24"/>
          <w:szCs w:val="24"/>
        </w:rPr>
        <w:t>лан-график проведения мониторинга состояния и загрязнения окружающей среды на объектах размещения отходов</w:t>
      </w:r>
      <w:r w:rsidRPr="001F749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Периодичность проведения наблюдений: 1 раз в год в бесснежный период (июнь-сентябрь).</w:t>
      </w:r>
    </w:p>
    <w:p w:rsidR="005A7422" w:rsidRPr="004F39D1" w:rsidRDefault="005A7422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2B5017" w:rsidRDefault="00CE46F9" w:rsidP="002B5017">
      <w:pPr>
        <w:pStyle w:val="2"/>
      </w:pPr>
      <w:bookmarkStart w:id="8" w:name="_Toc10156146"/>
      <w:r>
        <w:lastRenderedPageBreak/>
        <w:t>6. </w:t>
      </w:r>
      <w:r w:rsidR="005A7422" w:rsidRPr="002B5017">
        <w:t>ОБОСНОВАНИЕ ВЫБОРА МЕС</w:t>
      </w:r>
      <w:r w:rsidR="00F56ECA" w:rsidRPr="002B5017">
        <w:t>Т ОТБОРА ПРОБ, ТОЧЕК ПРОВЕДЕНИЯИНСТРУМЕНТАЛЬНЫХ ИЗМЕРЕНИЙ, ОПРЕДЕЛЕНИЙ И НАБЛЮДЕНИЙ</w:t>
      </w:r>
      <w:bookmarkEnd w:id="8"/>
    </w:p>
    <w:p w:rsidR="00F56ECA" w:rsidRPr="004F39D1" w:rsidRDefault="00F56ECA" w:rsidP="00027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Пункты монитор</w:t>
      </w:r>
      <w:r w:rsidR="005A7422" w:rsidRPr="004F39D1">
        <w:rPr>
          <w:rFonts w:ascii="Times New Roman" w:hAnsi="Times New Roman" w:cs="Times New Roman"/>
          <w:sz w:val="24"/>
          <w:szCs w:val="24"/>
        </w:rPr>
        <w:t>инга за состоянием компонентов п</w:t>
      </w:r>
      <w:r w:rsidRPr="004F39D1">
        <w:rPr>
          <w:rFonts w:ascii="Times New Roman" w:hAnsi="Times New Roman" w:cs="Times New Roman"/>
          <w:sz w:val="24"/>
          <w:szCs w:val="24"/>
        </w:rPr>
        <w:t xml:space="preserve">риродной среды с учетом </w:t>
      </w:r>
      <w:r w:rsidR="005A7422" w:rsidRPr="004F39D1">
        <w:rPr>
          <w:rFonts w:ascii="Times New Roman" w:hAnsi="Times New Roman" w:cs="Times New Roman"/>
          <w:sz w:val="24"/>
          <w:szCs w:val="24"/>
        </w:rPr>
        <w:t>СП</w:t>
      </w:r>
    </w:p>
    <w:p w:rsidR="00F56ECA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граница СЗЗ.</w:t>
      </w:r>
    </w:p>
    <w:p w:rsidR="0002761B" w:rsidRPr="004F39D1" w:rsidRDefault="0002761B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об уровне загрязнения воздуха исследуемого объекта, места отбора проб располагаются на границе земельного участка, на котором расположен объект размещения отходов (санитарно-защитная зона 500 м. кроме фоновых точек контроля).</w:t>
      </w:r>
    </w:p>
    <w:p w:rsidR="0002761B" w:rsidRPr="004F39D1" w:rsidRDefault="0002761B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7422" w:rsidRDefault="00F56ECA" w:rsidP="00027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Места отбора проб размещаются на открытой, проветриваемой со всех сторон площадке с </w:t>
      </w:r>
      <w:r w:rsidR="005A7422" w:rsidRPr="004F39D1">
        <w:rPr>
          <w:rFonts w:ascii="Times New Roman" w:hAnsi="Times New Roman" w:cs="Times New Roman"/>
          <w:sz w:val="24"/>
          <w:szCs w:val="24"/>
        </w:rPr>
        <w:t>не пылящим</w:t>
      </w:r>
      <w:r w:rsidRPr="004F39D1">
        <w:rPr>
          <w:rFonts w:ascii="Times New Roman" w:hAnsi="Times New Roman" w:cs="Times New Roman"/>
          <w:sz w:val="24"/>
          <w:szCs w:val="24"/>
        </w:rPr>
        <w:t xml:space="preserve"> покрытием (асфальт или твердый </w:t>
      </w:r>
      <w:r w:rsidR="005A7422" w:rsidRPr="004F39D1">
        <w:rPr>
          <w:rFonts w:ascii="Times New Roman" w:hAnsi="Times New Roman" w:cs="Times New Roman"/>
          <w:sz w:val="24"/>
          <w:szCs w:val="24"/>
        </w:rPr>
        <w:t>грунт</w:t>
      </w:r>
      <w:r w:rsidRPr="004F39D1">
        <w:rPr>
          <w:rFonts w:ascii="Times New Roman" w:hAnsi="Times New Roman" w:cs="Times New Roman"/>
          <w:sz w:val="24"/>
          <w:szCs w:val="24"/>
        </w:rPr>
        <w:t xml:space="preserve">). Чтобы исключить возможность вторичного загрязнения, отбор производят вдали от работающих автомобилей и мест выполнения ремонтных работ. При этом учитываются направления преобладающих ветров и виды разрешенного использования земель </w:t>
      </w:r>
      <w:r w:rsidR="005A7422" w:rsidRPr="004F39D1">
        <w:rPr>
          <w:rFonts w:ascii="Times New Roman" w:hAnsi="Times New Roman" w:cs="Times New Roman"/>
          <w:sz w:val="24"/>
          <w:szCs w:val="24"/>
        </w:rPr>
        <w:t>на прилегающих к объект</w:t>
      </w:r>
      <w:r w:rsidRPr="004F39D1">
        <w:rPr>
          <w:rFonts w:ascii="Times New Roman" w:hAnsi="Times New Roman" w:cs="Times New Roman"/>
          <w:sz w:val="24"/>
          <w:szCs w:val="24"/>
        </w:rPr>
        <w:t>ам размещения отходов территориях.</w:t>
      </w:r>
    </w:p>
    <w:p w:rsidR="0002761B" w:rsidRPr="004F39D1" w:rsidRDefault="0002761B" w:rsidP="00027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При проведении мониторинга за состоянием </w:t>
      </w:r>
      <w:r w:rsidR="005A7422" w:rsidRPr="004F39D1">
        <w:rPr>
          <w:rFonts w:ascii="Times New Roman" w:hAnsi="Times New Roman" w:cs="Times New Roman"/>
          <w:sz w:val="24"/>
          <w:szCs w:val="24"/>
        </w:rPr>
        <w:t>почвенного</w:t>
      </w:r>
      <w:r w:rsidRPr="004F39D1">
        <w:rPr>
          <w:rFonts w:ascii="Times New Roman" w:hAnsi="Times New Roman" w:cs="Times New Roman"/>
          <w:sz w:val="24"/>
          <w:szCs w:val="24"/>
        </w:rPr>
        <w:t xml:space="preserve"> покрова места отбора проб располагаются на границе земельного участка, на котором расположен объект размещения отходов (санитарно-защитная зона 500 м). Кроме того, места отбора проб должны располагаться на участках, исключающих искажения результатов анализов под влиянием окружающей среды (в сух</w:t>
      </w:r>
      <w:r w:rsidR="005A7422" w:rsidRPr="004F39D1">
        <w:rPr>
          <w:rFonts w:ascii="Times New Roman" w:hAnsi="Times New Roman" w:cs="Times New Roman"/>
          <w:sz w:val="24"/>
          <w:szCs w:val="24"/>
        </w:rPr>
        <w:t>ую безветренную погоду), в иден</w:t>
      </w:r>
      <w:r w:rsidRPr="004F39D1">
        <w:rPr>
          <w:rFonts w:ascii="Times New Roman" w:hAnsi="Times New Roman" w:cs="Times New Roman"/>
          <w:sz w:val="24"/>
          <w:szCs w:val="24"/>
        </w:rPr>
        <w:t>тичных естественных условиях, с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учетом направления поверхностного стока.</w:t>
      </w:r>
    </w:p>
    <w:p w:rsidR="005A7422" w:rsidRPr="004F39D1" w:rsidRDefault="005A7422" w:rsidP="005A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Несанкционированная смена расположения точек отбора проб, изменения периодичности наблюдения и перечня контролируемых параметров не допускается.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Пункты отбора проб компонентов окружающей природной среды на местности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обозначаются опоз</w:t>
      </w:r>
      <w:r w:rsidR="00AD11C0" w:rsidRPr="004F39D1">
        <w:rPr>
          <w:rFonts w:ascii="Times New Roman" w:hAnsi="Times New Roman" w:cs="Times New Roman"/>
          <w:sz w:val="24"/>
          <w:szCs w:val="24"/>
        </w:rPr>
        <w:t>навательными знаками из материало</w:t>
      </w:r>
      <w:r w:rsidRPr="004F39D1">
        <w:rPr>
          <w:rFonts w:ascii="Times New Roman" w:hAnsi="Times New Roman" w:cs="Times New Roman"/>
          <w:sz w:val="24"/>
          <w:szCs w:val="24"/>
        </w:rPr>
        <w:t xml:space="preserve">в, исключающих случайное повреждение. </w:t>
      </w:r>
    </w:p>
    <w:p w:rsidR="00AD11C0" w:rsidRPr="004F39D1" w:rsidRDefault="00AD11C0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ECA" w:rsidRPr="002B5017" w:rsidRDefault="00CE46F9" w:rsidP="002B5017">
      <w:pPr>
        <w:pStyle w:val="2"/>
      </w:pPr>
      <w:bookmarkStart w:id="9" w:name="_Toc10156147"/>
      <w:r>
        <w:t>7. </w:t>
      </w:r>
      <w:r w:rsidR="00F56ECA" w:rsidRPr="002B5017">
        <w:t>СОСТАВ ОТЧЕТА О РЕЗУЛЬТАТХ МОНИТОРИНГА СОСТОЯНИЯ И ЗАГРЯЗНЕНИЯ ОКРУЖАЮЩЕЙ СРЕДЫ НА ТЕРРИТОРИИ ОБЪЕКТА</w:t>
      </w:r>
      <w:r w:rsidR="00DF659A">
        <w:t xml:space="preserve"> </w:t>
      </w:r>
      <w:r w:rsidR="00F56ECA" w:rsidRPr="002B5017">
        <w:t>РАЗМЕЩЕНИЯ ОТХОДОВ И В ПРЕДЕЛАХ ИХ ВОЗДЕЙСТВИЯ НА</w:t>
      </w:r>
      <w:r w:rsidR="00DF659A">
        <w:t xml:space="preserve"> </w:t>
      </w:r>
      <w:r w:rsidR="00F56ECA" w:rsidRPr="002B5017">
        <w:t>ОКРУЖАЮЩУЮ СРЕДУ</w:t>
      </w:r>
      <w:bookmarkEnd w:id="9"/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Отчет о результатах мониторинга должен соответствовать утвержденной п</w:t>
      </w:r>
      <w:r w:rsidR="00AD11C0" w:rsidRPr="004F39D1">
        <w:rPr>
          <w:rFonts w:ascii="Times New Roman" w:hAnsi="Times New Roman" w:cs="Times New Roman"/>
          <w:sz w:val="24"/>
          <w:szCs w:val="24"/>
        </w:rPr>
        <w:t>рограмм</w:t>
      </w:r>
      <w:r w:rsidRPr="004F39D1">
        <w:rPr>
          <w:rFonts w:ascii="Times New Roman" w:hAnsi="Times New Roman" w:cs="Times New Roman"/>
          <w:sz w:val="24"/>
          <w:szCs w:val="24"/>
        </w:rPr>
        <w:t>е мониторинга и включать следующие разделы:</w:t>
      </w:r>
    </w:p>
    <w:p w:rsidR="00F56ECA" w:rsidRPr="004F39D1" w:rsidRDefault="006D0136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F56ECA" w:rsidRPr="004F39D1">
        <w:rPr>
          <w:rFonts w:ascii="Times New Roman" w:hAnsi="Times New Roman" w:cs="Times New Roman"/>
          <w:sz w:val="24"/>
          <w:szCs w:val="24"/>
        </w:rPr>
        <w:tab/>
        <w:t xml:space="preserve">сведения об объекте размещения отходов, где указываются наименование объекта размещения отходов, местоположение, виды отходов, разрешенных к размещению, размеры, площадь участков </w:t>
      </w:r>
      <w:r w:rsidR="00AD11C0" w:rsidRPr="004F39D1">
        <w:rPr>
          <w:rFonts w:ascii="Times New Roman" w:hAnsi="Times New Roman" w:cs="Times New Roman"/>
          <w:sz w:val="24"/>
          <w:szCs w:val="24"/>
        </w:rPr>
        <w:t>и</w:t>
      </w:r>
      <w:r w:rsidR="00F56ECA" w:rsidRPr="004F39D1">
        <w:rPr>
          <w:rFonts w:ascii="Times New Roman" w:hAnsi="Times New Roman" w:cs="Times New Roman"/>
          <w:sz w:val="24"/>
          <w:szCs w:val="24"/>
        </w:rPr>
        <w:t xml:space="preserve"> др. Кроме того, приводятся реквизиты последнего письма, которых* в территориальный орган </w:t>
      </w:r>
      <w:proofErr w:type="spellStart"/>
      <w:r w:rsidR="00F56ECA" w:rsidRPr="004F39D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F56ECA" w:rsidRPr="004F39D1">
        <w:rPr>
          <w:rFonts w:ascii="Times New Roman" w:hAnsi="Times New Roman" w:cs="Times New Roman"/>
          <w:sz w:val="24"/>
          <w:szCs w:val="24"/>
        </w:rPr>
        <w:t xml:space="preserve"> направлена характеристика объекта размещения отходов, составленная по результатам проведения инвентаризации объектов размещения отходов в соответствии с Правилами инвентаризации объектов размещения отходов, утвержденными приказом Минприроды России от 25.05.2010</w:t>
      </w:r>
      <w:proofErr w:type="gramEnd"/>
      <w:r w:rsidR="00F56ECA" w:rsidRPr="004F39D1">
        <w:rPr>
          <w:rFonts w:ascii="Times New Roman" w:hAnsi="Times New Roman" w:cs="Times New Roman"/>
          <w:sz w:val="24"/>
          <w:szCs w:val="24"/>
        </w:rPr>
        <w:t xml:space="preserve"> №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="00F56ECA" w:rsidRPr="004F39D1">
        <w:rPr>
          <w:rFonts w:ascii="Times New Roman" w:hAnsi="Times New Roman" w:cs="Times New Roman"/>
          <w:sz w:val="24"/>
          <w:szCs w:val="24"/>
        </w:rPr>
        <w:t>49.</w:t>
      </w:r>
    </w:p>
    <w:p w:rsidR="00F56ECA" w:rsidRPr="004F39D1" w:rsidRDefault="006D0136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F56ECA" w:rsidRPr="004F39D1">
        <w:rPr>
          <w:rFonts w:ascii="Times New Roman" w:hAnsi="Times New Roman" w:cs="Times New Roman"/>
          <w:sz w:val="24"/>
          <w:szCs w:val="24"/>
        </w:rPr>
        <w:tab/>
        <w:t>сведения об обеспечении наблюдений за состоянием и загрязнением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="00F56ECA" w:rsidRPr="004F39D1">
        <w:rPr>
          <w:rFonts w:ascii="Times New Roman" w:hAnsi="Times New Roman" w:cs="Times New Roman"/>
          <w:sz w:val="24"/>
          <w:szCs w:val="24"/>
        </w:rPr>
        <w:t>окружающей среды на территории объекта размещения отходов и в пределах его воздействия на окружающую среду, в которых указываются ор</w:t>
      </w:r>
      <w:r w:rsidR="00AD11C0" w:rsidRPr="004F39D1">
        <w:rPr>
          <w:rFonts w:ascii="Times New Roman" w:hAnsi="Times New Roman" w:cs="Times New Roman"/>
          <w:sz w:val="24"/>
          <w:szCs w:val="24"/>
        </w:rPr>
        <w:t>г</w:t>
      </w:r>
      <w:r w:rsidR="00F56ECA" w:rsidRPr="004F39D1">
        <w:rPr>
          <w:rFonts w:ascii="Times New Roman" w:hAnsi="Times New Roman" w:cs="Times New Roman"/>
          <w:sz w:val="24"/>
          <w:szCs w:val="24"/>
        </w:rPr>
        <w:t>анизации, привлекаемые к осуществлению наблюдений за состоянием и загрязнением окружающей среды на территории объекта размещения отходов и в пределах его в</w:t>
      </w:r>
      <w:r w:rsidR="00AD11C0" w:rsidRPr="004F39D1">
        <w:rPr>
          <w:rFonts w:ascii="Times New Roman" w:hAnsi="Times New Roman" w:cs="Times New Roman"/>
          <w:sz w:val="24"/>
          <w:szCs w:val="24"/>
        </w:rPr>
        <w:t xml:space="preserve">оздействия на окружающую среду. </w:t>
      </w:r>
      <w:proofErr w:type="gramStart"/>
      <w:r w:rsidR="00AD11C0" w:rsidRPr="004F39D1">
        <w:rPr>
          <w:rFonts w:ascii="Times New Roman" w:hAnsi="Times New Roman" w:cs="Times New Roman"/>
          <w:sz w:val="24"/>
          <w:szCs w:val="24"/>
        </w:rPr>
        <w:t>Та</w:t>
      </w:r>
      <w:r w:rsidR="00F56ECA" w:rsidRPr="004F39D1">
        <w:rPr>
          <w:rFonts w:ascii="Times New Roman" w:hAnsi="Times New Roman" w:cs="Times New Roman"/>
          <w:sz w:val="24"/>
          <w:szCs w:val="24"/>
        </w:rPr>
        <w:t>кже приводятся сведения об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="00F56ECA" w:rsidRPr="004F39D1">
        <w:rPr>
          <w:rFonts w:ascii="Times New Roman" w:hAnsi="Times New Roman" w:cs="Times New Roman"/>
          <w:sz w:val="24"/>
          <w:szCs w:val="24"/>
        </w:rPr>
        <w:t xml:space="preserve">использованных методах отбора проб, средствах </w:t>
      </w:r>
      <w:r w:rsidR="00F56ECA" w:rsidRPr="004F39D1">
        <w:rPr>
          <w:rFonts w:ascii="Times New Roman" w:hAnsi="Times New Roman" w:cs="Times New Roman"/>
          <w:sz w:val="24"/>
          <w:szCs w:val="24"/>
        </w:rPr>
        <w:lastRenderedPageBreak/>
        <w:t>отбора проб, инструментальных измерений, определений и наблюдений и их соответствии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="00F56ECA" w:rsidRPr="004F39D1">
        <w:rPr>
          <w:rFonts w:ascii="Times New Roman" w:hAnsi="Times New Roman" w:cs="Times New Roman"/>
          <w:sz w:val="24"/>
          <w:szCs w:val="24"/>
        </w:rPr>
        <w:t>требованиям законодательства, копии документов об аккредитации испытательной лаборатории и области ее аккредитации согласно ФЗ от 28.12.2013 №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="00F56ECA" w:rsidRPr="004F39D1">
        <w:rPr>
          <w:rFonts w:ascii="Times New Roman" w:hAnsi="Times New Roman" w:cs="Times New Roman"/>
          <w:sz w:val="24"/>
          <w:szCs w:val="24"/>
        </w:rPr>
        <w:t xml:space="preserve">412-ФЗ «Об аккредитации в национальной системе аккредитации», которая проводила инструментальные измерения, заверенные печатью и подписью уполномоченного должностного </w:t>
      </w:r>
      <w:r w:rsidR="00AD11C0" w:rsidRPr="004F39D1">
        <w:rPr>
          <w:rFonts w:ascii="Times New Roman" w:hAnsi="Times New Roman" w:cs="Times New Roman"/>
          <w:sz w:val="24"/>
          <w:szCs w:val="24"/>
        </w:rPr>
        <w:t>л</w:t>
      </w:r>
      <w:r w:rsidR="00F56ECA" w:rsidRPr="004F39D1">
        <w:rPr>
          <w:rFonts w:ascii="Times New Roman" w:hAnsi="Times New Roman" w:cs="Times New Roman"/>
          <w:sz w:val="24"/>
          <w:szCs w:val="24"/>
        </w:rPr>
        <w:t>ица испытательной лаборатории, копии актов отбора проб.</w:t>
      </w:r>
      <w:proofErr w:type="gramEnd"/>
    </w:p>
    <w:p w:rsidR="00F56ECA" w:rsidRPr="004F39D1" w:rsidRDefault="006D0136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="00F56ECA" w:rsidRPr="004F39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11C0" w:rsidRPr="004F39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6ECA" w:rsidRPr="004F39D1">
        <w:rPr>
          <w:rFonts w:ascii="Times New Roman" w:hAnsi="Times New Roman" w:cs="Times New Roman"/>
          <w:sz w:val="24"/>
          <w:szCs w:val="24"/>
        </w:rPr>
        <w:t>ведения о показателях (физических, химических, биологических и др.), характеризующих состояние и загрязнение окружающей среды на территории объекта размещения отходов и в пределах его воздействия на окружающую среду. В данном разделе приводятся резул</w:t>
      </w:r>
      <w:r w:rsidR="00AD11C0" w:rsidRPr="004F39D1">
        <w:rPr>
          <w:rFonts w:ascii="Times New Roman" w:hAnsi="Times New Roman" w:cs="Times New Roman"/>
          <w:sz w:val="24"/>
          <w:szCs w:val="24"/>
        </w:rPr>
        <w:t xml:space="preserve">ьтаты наблюдений за состоянием </w:t>
      </w:r>
      <w:r w:rsidR="00F56ECA" w:rsidRPr="004F39D1">
        <w:rPr>
          <w:rFonts w:ascii="Times New Roman" w:hAnsi="Times New Roman" w:cs="Times New Roman"/>
          <w:sz w:val="24"/>
          <w:szCs w:val="24"/>
        </w:rPr>
        <w:t>физических, химических, биологических и иных показателей атмосферного воздуха, подземных вод</w:t>
      </w:r>
      <w:proofErr w:type="gramStart"/>
      <w:r w:rsidR="00F56ECA" w:rsidRPr="004F39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ECA" w:rsidRPr="004F3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ECA" w:rsidRPr="004F39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56ECA" w:rsidRPr="004F39D1">
        <w:rPr>
          <w:rFonts w:ascii="Times New Roman" w:hAnsi="Times New Roman" w:cs="Times New Roman"/>
          <w:sz w:val="24"/>
          <w:szCs w:val="24"/>
        </w:rPr>
        <w:t>очв (в год проведения работ по оценке состоянии почв), растительного и животного мира (при необходимости).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Обработка и документирование наблюдений за состоянием и загрязнением окружающей среды па территории объекта размещения отходов и в пределах его воздействия на окружающую среду, которые включают результаты оценки и динамики изменений окружающей среды под воздействием объекта размещения отходов (в сравнении с фоновыми данными и данными предыдущих наблюдений) и данные по прогнозу таких изменений.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Также указываются осуществляемые и планируемые меры по предотвращению, уменьшению и ликвидации негативных изменений качества окружающей среды, сведения об информировании контролирующих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органон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о состоянии и загрязнении окружающей среды в районе расположения объекта размещения отходов.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оценка и прогноз изменений состояния окружающей среды, в которых приводятся сравнительные данные о показателях компонентов природной среды и природных объектов, характеризующих состояние и загрязнение окружающей среды на территории объекта размещения отходов и в пределах его воздействия на окружающую среду, за отчетный период и за предыдущие периоды, а также данные об ожидаемых значения показателей компонентов природной среды и природных объектов на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предстоящий отчетный период.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>список использованных источников, в котором указывается перечень использованных при подготовке отчета о результатах мониторинга окружающей среды нормативных правовых актов, нормативно-т</w:t>
      </w:r>
      <w:r w:rsidR="00AD11C0" w:rsidRPr="004F39D1">
        <w:rPr>
          <w:rFonts w:ascii="Times New Roman" w:hAnsi="Times New Roman" w:cs="Times New Roman"/>
          <w:sz w:val="24"/>
          <w:szCs w:val="24"/>
        </w:rPr>
        <w:t>ехнических и инструктивно-</w:t>
      </w:r>
      <w:r w:rsidRPr="004F39D1">
        <w:rPr>
          <w:rFonts w:ascii="Times New Roman" w:hAnsi="Times New Roman" w:cs="Times New Roman"/>
          <w:sz w:val="24"/>
          <w:szCs w:val="24"/>
        </w:rPr>
        <w:t>методических документов, публикаций с указанием их авторов, названий, источников, издательств и дат издания.</w:t>
      </w:r>
    </w:p>
    <w:p w:rsidR="00F56ECA" w:rsidRPr="004F39D1" w:rsidRDefault="00F56ECA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-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приложения, куда входят календарный план выполнения работ по наблюдению за состоянием и загрязнением компонентов природной среды и природных объектов, копии документов о соответствии использованных методик отбора проб, средств отбора проб, инструментальных измерений, определений </w:t>
      </w:r>
      <w:r w:rsidR="00AD11C0" w:rsidRPr="004F39D1">
        <w:rPr>
          <w:rFonts w:ascii="Times New Roman" w:hAnsi="Times New Roman" w:cs="Times New Roman"/>
          <w:sz w:val="24"/>
          <w:szCs w:val="24"/>
        </w:rPr>
        <w:t>требованиям законодательства РФ,</w:t>
      </w:r>
      <w:r w:rsidRPr="004F39D1">
        <w:rPr>
          <w:rFonts w:ascii="Times New Roman" w:hAnsi="Times New Roman" w:cs="Times New Roman"/>
          <w:sz w:val="24"/>
          <w:szCs w:val="24"/>
        </w:rPr>
        <w:t xml:space="preserve"> а также иные материалы на усмотрение ответственных лиц.</w:t>
      </w:r>
    </w:p>
    <w:p w:rsidR="00AD11C0" w:rsidRPr="004F39D1" w:rsidRDefault="00AD11C0" w:rsidP="00F56E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8F0" w:rsidRDefault="003B08F0" w:rsidP="002B5017">
      <w:pPr>
        <w:pStyle w:val="2"/>
      </w:pPr>
      <w:bookmarkStart w:id="10" w:name="_Toc10156148"/>
    </w:p>
    <w:p w:rsidR="003B08F0" w:rsidRDefault="003B08F0" w:rsidP="002B5017">
      <w:pPr>
        <w:pStyle w:val="2"/>
      </w:pPr>
    </w:p>
    <w:p w:rsidR="003B08F0" w:rsidRDefault="003B08F0" w:rsidP="002B5017">
      <w:pPr>
        <w:pStyle w:val="2"/>
      </w:pPr>
    </w:p>
    <w:p w:rsidR="003B08F0" w:rsidRDefault="003B08F0" w:rsidP="002B5017">
      <w:pPr>
        <w:pStyle w:val="2"/>
      </w:pPr>
    </w:p>
    <w:p w:rsidR="003B08F0" w:rsidRDefault="003B08F0" w:rsidP="002B5017">
      <w:pPr>
        <w:pStyle w:val="2"/>
      </w:pPr>
    </w:p>
    <w:p w:rsidR="003B08F0" w:rsidRDefault="003B08F0" w:rsidP="002B5017">
      <w:pPr>
        <w:pStyle w:val="2"/>
      </w:pPr>
    </w:p>
    <w:p w:rsidR="003B08F0" w:rsidRDefault="003B08F0" w:rsidP="002B5017">
      <w:pPr>
        <w:pStyle w:val="2"/>
      </w:pPr>
    </w:p>
    <w:p w:rsidR="003B08F0" w:rsidRPr="003B08F0" w:rsidRDefault="003B08F0" w:rsidP="003B08F0"/>
    <w:p w:rsidR="00F56ECA" w:rsidRPr="002B5017" w:rsidRDefault="00CE46F9" w:rsidP="002B5017">
      <w:pPr>
        <w:pStyle w:val="2"/>
      </w:pPr>
      <w:r>
        <w:lastRenderedPageBreak/>
        <w:t>8. </w:t>
      </w:r>
      <w:r w:rsidR="00F56ECA" w:rsidRPr="002B5017">
        <w:t xml:space="preserve">СПИСОК ИСПОЛЬЗОВАННЫХ </w:t>
      </w:r>
      <w:r w:rsidR="00AD11C0" w:rsidRPr="002B5017">
        <w:t>ИСТОЧНИКОВ</w:t>
      </w:r>
      <w:bookmarkEnd w:id="10"/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r w:rsidR="00AD11C0" w:rsidRPr="004F39D1">
        <w:rPr>
          <w:rFonts w:ascii="Times New Roman" w:hAnsi="Times New Roman" w:cs="Times New Roman"/>
          <w:sz w:val="24"/>
          <w:szCs w:val="24"/>
        </w:rPr>
        <w:t>«</w:t>
      </w:r>
      <w:r w:rsidRPr="004F39D1">
        <w:rPr>
          <w:rFonts w:ascii="Times New Roman" w:hAnsi="Times New Roman" w:cs="Times New Roman"/>
          <w:sz w:val="24"/>
          <w:szCs w:val="24"/>
        </w:rPr>
        <w:t>Об охране окружающей среды». Федеральный закон РФ, 10.01.02 №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7-ФЗ, (в</w:t>
      </w:r>
      <w:r w:rsidR="0057746D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редакции Федерального закона от 26.06.2007 №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118-ФЗ)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2.</w:t>
      </w:r>
      <w:r w:rsidRPr="004F39D1">
        <w:rPr>
          <w:rFonts w:ascii="Times New Roman" w:hAnsi="Times New Roman" w:cs="Times New Roman"/>
          <w:sz w:val="24"/>
          <w:szCs w:val="24"/>
        </w:rPr>
        <w:tab/>
        <w:t>«О санита</w:t>
      </w:r>
      <w:r w:rsidR="006D0136" w:rsidRPr="004F39D1">
        <w:rPr>
          <w:rFonts w:ascii="Times New Roman" w:hAnsi="Times New Roman" w:cs="Times New Roman"/>
          <w:sz w:val="24"/>
          <w:szCs w:val="24"/>
        </w:rPr>
        <w:t>рно-эпидемиологическом благополу</w:t>
      </w:r>
      <w:r w:rsidRPr="004F39D1">
        <w:rPr>
          <w:rFonts w:ascii="Times New Roman" w:hAnsi="Times New Roman" w:cs="Times New Roman"/>
          <w:sz w:val="24"/>
          <w:szCs w:val="24"/>
        </w:rPr>
        <w:t>чии населения». Федеральный закон РФ. 30.03.99г. №</w:t>
      </w:r>
      <w:r w:rsidR="00695750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52-ФЗ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3.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РФ от 26.05.2016 N 467 </w:t>
      </w:r>
      <w:r w:rsidR="006D0136" w:rsidRPr="004F39D1">
        <w:rPr>
          <w:rFonts w:ascii="Times New Roman" w:hAnsi="Times New Roman" w:cs="Times New Roman"/>
          <w:sz w:val="24"/>
          <w:szCs w:val="24"/>
        </w:rPr>
        <w:t>«</w:t>
      </w:r>
      <w:r w:rsidRPr="004F39D1">
        <w:rPr>
          <w:rFonts w:ascii="Times New Roman" w:hAnsi="Times New Roman" w:cs="Times New Roman"/>
          <w:sz w:val="24"/>
          <w:szCs w:val="24"/>
        </w:rPr>
        <w:t>Об утверждении Положения о подтверждении исключения негативного воздействия на окружающую среду объектов размещения отходов</w:t>
      </w:r>
      <w:r w:rsidR="006D0136" w:rsidRPr="004F39D1">
        <w:rPr>
          <w:rFonts w:ascii="Times New Roman" w:hAnsi="Times New Roman" w:cs="Times New Roman"/>
          <w:sz w:val="24"/>
          <w:szCs w:val="24"/>
        </w:rPr>
        <w:t>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4.</w:t>
      </w:r>
      <w:r w:rsidRPr="004F39D1">
        <w:rPr>
          <w:rFonts w:ascii="Times New Roman" w:hAnsi="Times New Roman" w:cs="Times New Roman"/>
          <w:sz w:val="24"/>
          <w:szCs w:val="24"/>
        </w:rPr>
        <w:tab/>
        <w:t>Приказ от 4 марта 2016 № 66 «О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</w:t>
      </w:r>
      <w:r w:rsidR="006D0136" w:rsidRPr="004F39D1">
        <w:rPr>
          <w:rFonts w:ascii="Times New Roman" w:hAnsi="Times New Roman" w:cs="Times New Roman"/>
          <w:sz w:val="24"/>
          <w:szCs w:val="24"/>
        </w:rPr>
        <w:t>т</w:t>
      </w:r>
      <w:r w:rsidRPr="004F39D1">
        <w:rPr>
          <w:rFonts w:ascii="Times New Roman" w:hAnsi="Times New Roman" w:cs="Times New Roman"/>
          <w:sz w:val="24"/>
          <w:szCs w:val="24"/>
        </w:rPr>
        <w:t>вия на окружающую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среду»;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5.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Приказ Минсельхоза России от 13.12.2016 N 552 «Об утверждении нормативов качества воды водных объектов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значения, в </w:t>
      </w:r>
      <w:r w:rsidR="006D0136" w:rsidRPr="004F39D1">
        <w:rPr>
          <w:rFonts w:ascii="Times New Roman" w:hAnsi="Times New Roman" w:cs="Times New Roman"/>
          <w:sz w:val="24"/>
          <w:szCs w:val="24"/>
        </w:rPr>
        <w:t>то</w:t>
      </w:r>
      <w:r w:rsidRPr="004F39D1">
        <w:rPr>
          <w:rFonts w:ascii="Times New Roman" w:hAnsi="Times New Roman" w:cs="Times New Roman"/>
          <w:sz w:val="24"/>
          <w:szCs w:val="24"/>
        </w:rPr>
        <w:t xml:space="preserve">м числе нормативов предельно допустимых концентраций вредных веществ в водах водных объектов </w:t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значения»;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6.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56063-2014 «Производственный экологический мониторинг. Требования к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программам производственного экологического мониторинга»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7.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17.1.5.05-85 «Охрана природы. ГИДРОСФЕРА. Общие требования к отбору проб поверхностных и морских вод, льда и атмосферных осадков</w:t>
      </w:r>
      <w:r w:rsidR="006D0136" w:rsidRPr="004F39D1">
        <w:rPr>
          <w:rFonts w:ascii="Times New Roman" w:hAnsi="Times New Roman" w:cs="Times New Roman"/>
          <w:sz w:val="24"/>
          <w:szCs w:val="24"/>
        </w:rPr>
        <w:t>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8.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56062-2014 «Производственный экологический контроль. Общие</w:t>
      </w:r>
      <w:r w:rsidR="00151F3B">
        <w:rPr>
          <w:rFonts w:ascii="Times New Roman" w:hAnsi="Times New Roman" w:cs="Times New Roman"/>
          <w:sz w:val="24"/>
          <w:szCs w:val="24"/>
        </w:rPr>
        <w:t xml:space="preserve"> </w:t>
      </w:r>
      <w:r w:rsidRPr="004F39D1">
        <w:rPr>
          <w:rFonts w:ascii="Times New Roman" w:hAnsi="Times New Roman" w:cs="Times New Roman"/>
          <w:sz w:val="24"/>
          <w:szCs w:val="24"/>
        </w:rPr>
        <w:t>положения»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9.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560</w:t>
      </w:r>
      <w:r w:rsidR="006D0136" w:rsidRPr="004F39D1">
        <w:rPr>
          <w:rFonts w:ascii="Times New Roman" w:hAnsi="Times New Roman" w:cs="Times New Roman"/>
          <w:sz w:val="24"/>
          <w:szCs w:val="24"/>
        </w:rPr>
        <w:t>61-2014 «Производственный эколог</w:t>
      </w:r>
      <w:r w:rsidRPr="004F39D1">
        <w:rPr>
          <w:rFonts w:ascii="Times New Roman" w:hAnsi="Times New Roman" w:cs="Times New Roman"/>
          <w:sz w:val="24"/>
          <w:szCs w:val="24"/>
        </w:rPr>
        <w:t>ический контроль. Требования к программе производственного экологического контроля»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10.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r w:rsidR="006D0136" w:rsidRPr="004F39D1">
        <w:rPr>
          <w:rFonts w:ascii="Times New Roman" w:hAnsi="Times New Roman" w:cs="Times New Roman"/>
          <w:sz w:val="24"/>
          <w:szCs w:val="24"/>
        </w:rPr>
        <w:t>Г</w:t>
      </w:r>
      <w:r w:rsidRPr="004F39D1">
        <w:rPr>
          <w:rFonts w:ascii="Times New Roman" w:hAnsi="Times New Roman" w:cs="Times New Roman"/>
          <w:sz w:val="24"/>
          <w:szCs w:val="24"/>
        </w:rPr>
        <w:t xml:space="preserve">ОСТ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51592-2000. Вода. Общие требования к отбору проб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11.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17.1.3 05-82. Общие требования к охране поверхностных и подземных вод от загрязнения нефтью и нефтепродуктами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12.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17.1.3,07-82. Правила контроля качества воды водоемов и водотоков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6D0136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13.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r w:rsidR="00F56ECA" w:rsidRPr="004F39D1">
        <w:rPr>
          <w:rFonts w:ascii="Times New Roman" w:hAnsi="Times New Roman" w:cs="Times New Roman"/>
          <w:sz w:val="24"/>
          <w:szCs w:val="24"/>
        </w:rPr>
        <w:t>ГОСТ 17.1.3.13-85. Общие требования к охране п</w:t>
      </w:r>
      <w:r w:rsidRPr="004F39D1">
        <w:rPr>
          <w:rFonts w:ascii="Times New Roman" w:hAnsi="Times New Roman" w:cs="Times New Roman"/>
          <w:sz w:val="24"/>
          <w:szCs w:val="24"/>
        </w:rPr>
        <w:t>оверхностных вод от загрязнения;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14.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17.4.3.03-85. Охрана природы. Почвы. Общие требования к методам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определения загрязняющих веществ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15.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17.4.2.01-81. Охрана природы. Почвы. Номенклатура показателей санитарного состояния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16.</w:t>
      </w:r>
      <w:r w:rsidRPr="004F39D1">
        <w:rPr>
          <w:rFonts w:ascii="Times New Roman" w:hAnsi="Times New Roman" w:cs="Times New Roman"/>
          <w:sz w:val="24"/>
          <w:szCs w:val="24"/>
        </w:rPr>
        <w:tab/>
        <w:t>ГОСТ 17.4.2.01-81. Охрана природы. Почил. Номенклатура показателей санитарного состояния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17 ГОСТ 17.2.1.03-84. Охрана природы. Атмосфера. Термины и о</w:t>
      </w:r>
      <w:r w:rsidR="006D0136" w:rsidRPr="004F39D1">
        <w:rPr>
          <w:rFonts w:ascii="Times New Roman" w:hAnsi="Times New Roman" w:cs="Times New Roman"/>
          <w:sz w:val="24"/>
          <w:szCs w:val="24"/>
        </w:rPr>
        <w:t>пределения контроля загрязнения;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18.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СП 1.1.1058-01 «Организация и проведение производственного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19.</w:t>
      </w:r>
      <w:r w:rsidRPr="004F39D1">
        <w:rPr>
          <w:rFonts w:ascii="Times New Roman" w:hAnsi="Times New Roman" w:cs="Times New Roman"/>
          <w:sz w:val="24"/>
          <w:szCs w:val="24"/>
        </w:rPr>
        <w:tab/>
        <w:t>СП 3.4.2318-08 «Санитарная охрана территории Российской Федерации»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20.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21.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СанПиП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</w:t>
      </w:r>
      <w:r w:rsidR="006D0136" w:rsidRPr="004F39D1">
        <w:rPr>
          <w:rFonts w:ascii="Times New Roman" w:hAnsi="Times New Roman" w:cs="Times New Roman"/>
          <w:sz w:val="24"/>
          <w:szCs w:val="24"/>
        </w:rPr>
        <w:t>2</w:t>
      </w:r>
      <w:r w:rsidR="006D0136"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0136" w:rsidRPr="004F3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D0136" w:rsidRPr="004F39D1">
        <w:rPr>
          <w:rFonts w:ascii="Times New Roman" w:hAnsi="Times New Roman" w:cs="Times New Roman"/>
          <w:sz w:val="24"/>
          <w:szCs w:val="24"/>
        </w:rPr>
        <w:t xml:space="preserve"> 2.2.1/2.1.1.1200-03 «С</w:t>
      </w:r>
      <w:r w:rsidRPr="004F39D1">
        <w:rPr>
          <w:rFonts w:ascii="Times New Roman" w:hAnsi="Times New Roman" w:cs="Times New Roman"/>
          <w:sz w:val="24"/>
          <w:szCs w:val="24"/>
        </w:rPr>
        <w:t>ани</w:t>
      </w:r>
      <w:r w:rsidR="006D0136" w:rsidRPr="004F39D1">
        <w:rPr>
          <w:rFonts w:ascii="Times New Roman" w:hAnsi="Times New Roman" w:cs="Times New Roman"/>
          <w:sz w:val="24"/>
          <w:szCs w:val="24"/>
        </w:rPr>
        <w:t>т</w:t>
      </w:r>
      <w:r w:rsidRPr="004F39D1">
        <w:rPr>
          <w:rFonts w:ascii="Times New Roman" w:hAnsi="Times New Roman" w:cs="Times New Roman"/>
          <w:sz w:val="24"/>
          <w:szCs w:val="24"/>
        </w:rPr>
        <w:t>арно-защитные зоны и санитарная классификация предприят</w:t>
      </w:r>
      <w:r w:rsidR="006D0136" w:rsidRPr="004F39D1">
        <w:rPr>
          <w:rFonts w:ascii="Times New Roman" w:hAnsi="Times New Roman" w:cs="Times New Roman"/>
          <w:sz w:val="24"/>
          <w:szCs w:val="24"/>
        </w:rPr>
        <w:t>ий, сооружений и иных объектов»;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23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2.1.5.980-00 «Гигиенические требования к охра</w:t>
      </w:r>
      <w:r w:rsidR="006D0136" w:rsidRPr="004F39D1">
        <w:rPr>
          <w:rFonts w:ascii="Times New Roman" w:hAnsi="Times New Roman" w:cs="Times New Roman"/>
          <w:sz w:val="24"/>
          <w:szCs w:val="24"/>
        </w:rPr>
        <w:t>не поверхностных вод»;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2.1.7.1287-03 «Санитарно-</w:t>
      </w:r>
      <w:r w:rsidR="006D0136" w:rsidRPr="004F39D1">
        <w:rPr>
          <w:rFonts w:ascii="Times New Roman" w:hAnsi="Times New Roman" w:cs="Times New Roman"/>
          <w:sz w:val="24"/>
          <w:szCs w:val="24"/>
        </w:rPr>
        <w:t>эпидемиологические требования к качеству почвы»;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25.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2.1.7.1038-01 «Гигиенические требования к устройству и содержанию полигонов для твердых бытовых отходов»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26.</w:t>
      </w:r>
      <w:r w:rsidRPr="004F39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39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39D1">
        <w:rPr>
          <w:rFonts w:ascii="Times New Roman" w:hAnsi="Times New Roman" w:cs="Times New Roman"/>
          <w:sz w:val="24"/>
          <w:szCs w:val="24"/>
        </w:rPr>
        <w:t xml:space="preserve"> 2.1.7.1287-03 «Почва, очистка населенных мест, бытовые и промышленные отходы, санитарная охрана почвы. Санитарно-эпидемиологические требования к качеству почвы»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27.</w:t>
      </w:r>
      <w:r w:rsidRPr="004F39D1">
        <w:rPr>
          <w:rFonts w:ascii="Times New Roman" w:hAnsi="Times New Roman" w:cs="Times New Roman"/>
          <w:sz w:val="24"/>
          <w:szCs w:val="24"/>
        </w:rPr>
        <w:tab/>
        <w:t>ГН 2.1.6.1338-03 «ПДК загрязняющих веществ в атмосферном воздухе населенных мест»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28.</w:t>
      </w:r>
      <w:r w:rsidRPr="004F39D1">
        <w:rPr>
          <w:rFonts w:ascii="Times New Roman" w:hAnsi="Times New Roman" w:cs="Times New Roman"/>
          <w:sz w:val="24"/>
          <w:szCs w:val="24"/>
        </w:rPr>
        <w:tab/>
        <w:t>ГН 2.1.6.1339-03 «ОБУВ загрязняющих веществ в атм</w:t>
      </w:r>
      <w:r w:rsidR="006D0136" w:rsidRPr="004F39D1">
        <w:rPr>
          <w:rFonts w:ascii="Times New Roman" w:hAnsi="Times New Roman" w:cs="Times New Roman"/>
          <w:sz w:val="24"/>
          <w:szCs w:val="24"/>
        </w:rPr>
        <w:t>осферном воздухе населенных мест</w:t>
      </w:r>
      <w:r w:rsidRPr="004F39D1">
        <w:rPr>
          <w:rFonts w:ascii="Times New Roman" w:hAnsi="Times New Roman" w:cs="Times New Roman"/>
          <w:sz w:val="24"/>
          <w:szCs w:val="24"/>
        </w:rPr>
        <w:t>»</w:t>
      </w:r>
      <w:r w:rsidR="006D0136" w:rsidRPr="004F39D1">
        <w:rPr>
          <w:rFonts w:ascii="Times New Roman" w:hAnsi="Times New Roman" w:cs="Times New Roman"/>
          <w:sz w:val="24"/>
          <w:szCs w:val="24"/>
        </w:rPr>
        <w:t>;</w:t>
      </w:r>
    </w:p>
    <w:p w:rsidR="00F56ECA" w:rsidRPr="004F39D1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29.</w:t>
      </w:r>
      <w:r w:rsidRPr="004F39D1">
        <w:rPr>
          <w:rFonts w:ascii="Times New Roman" w:hAnsi="Times New Roman" w:cs="Times New Roman"/>
          <w:sz w:val="24"/>
          <w:szCs w:val="24"/>
        </w:rPr>
        <w:tab/>
        <w:t xml:space="preserve">РД 52.04.186-89 «Руководство по </w:t>
      </w:r>
      <w:r w:rsidR="006D0136" w:rsidRPr="004F39D1">
        <w:rPr>
          <w:rFonts w:ascii="Times New Roman" w:hAnsi="Times New Roman" w:cs="Times New Roman"/>
          <w:sz w:val="24"/>
          <w:szCs w:val="24"/>
        </w:rPr>
        <w:t>контролю загрязнения атмосферы»;</w:t>
      </w:r>
    </w:p>
    <w:p w:rsidR="00804A0E" w:rsidRDefault="00F56ECA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>30.</w:t>
      </w:r>
      <w:r w:rsidRPr="004F39D1">
        <w:rPr>
          <w:rFonts w:ascii="Times New Roman" w:hAnsi="Times New Roman" w:cs="Times New Roman"/>
          <w:sz w:val="24"/>
          <w:szCs w:val="24"/>
        </w:rPr>
        <w:tab/>
        <w:t>Федерального закона от 24.06.1998 № 89-ФЗ «Об отхо</w:t>
      </w:r>
      <w:r w:rsidR="006D0136" w:rsidRPr="004F39D1">
        <w:rPr>
          <w:rFonts w:ascii="Times New Roman" w:hAnsi="Times New Roman" w:cs="Times New Roman"/>
          <w:sz w:val="24"/>
          <w:szCs w:val="24"/>
        </w:rPr>
        <w:t>дах производства и потребления».</w:t>
      </w:r>
    </w:p>
    <w:p w:rsidR="00804A0E" w:rsidRDefault="00804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675" w:rsidRDefault="00E81675" w:rsidP="006D0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81675" w:rsidSect="00F21FA0">
          <w:headerReference w:type="default" r:id="rId7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F56ECA" w:rsidRDefault="00E81675" w:rsidP="00E816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1C2E" w:rsidRDefault="00571C2E" w:rsidP="00E816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39D1" w:rsidRPr="004F39D1" w:rsidRDefault="004F39D1" w:rsidP="00635F9E">
      <w:pPr>
        <w:ind w:left="9923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У Т В Е </w:t>
      </w:r>
      <w:proofErr w:type="gramStart"/>
      <w:r w:rsidRPr="004F3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39D1">
        <w:rPr>
          <w:rFonts w:ascii="Times New Roman" w:hAnsi="Times New Roman" w:cs="Times New Roman"/>
          <w:sz w:val="24"/>
          <w:szCs w:val="24"/>
        </w:rPr>
        <w:t xml:space="preserve"> Ж Д А Ю:</w:t>
      </w:r>
    </w:p>
    <w:p w:rsidR="00635F9E" w:rsidRPr="004F39D1" w:rsidRDefault="003B08F0" w:rsidP="00635F9E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Гаринского Городского округа</w:t>
      </w:r>
    </w:p>
    <w:p w:rsidR="00635F9E" w:rsidRPr="004F39D1" w:rsidRDefault="003B08F0" w:rsidP="00635F9E">
      <w:pPr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С.Е. Величко</w:t>
      </w:r>
    </w:p>
    <w:p w:rsidR="00635F9E" w:rsidRPr="004F39D1" w:rsidRDefault="00635F9E" w:rsidP="00635F9E">
      <w:pPr>
        <w:ind w:left="9923"/>
        <w:rPr>
          <w:rFonts w:ascii="Times New Roman" w:hAnsi="Times New Roman" w:cs="Times New Roman"/>
          <w:sz w:val="24"/>
          <w:szCs w:val="24"/>
        </w:rPr>
      </w:pPr>
      <w:r w:rsidRPr="004F39D1">
        <w:rPr>
          <w:rFonts w:ascii="Times New Roman" w:hAnsi="Times New Roman" w:cs="Times New Roman"/>
          <w:sz w:val="24"/>
          <w:szCs w:val="24"/>
        </w:rPr>
        <w:t xml:space="preserve">____ </w:t>
      </w:r>
      <w:r w:rsidR="003B08F0">
        <w:rPr>
          <w:rFonts w:ascii="Times New Roman" w:hAnsi="Times New Roman" w:cs="Times New Roman"/>
          <w:sz w:val="24"/>
          <w:szCs w:val="24"/>
        </w:rPr>
        <w:t>______________</w:t>
      </w:r>
      <w:r w:rsidRPr="004F39D1">
        <w:rPr>
          <w:rFonts w:ascii="Times New Roman" w:hAnsi="Times New Roman" w:cs="Times New Roman"/>
          <w:sz w:val="24"/>
          <w:szCs w:val="24"/>
        </w:rPr>
        <w:t>2019 г.</w:t>
      </w:r>
    </w:p>
    <w:p w:rsidR="004F39D1" w:rsidRPr="004F39D1" w:rsidRDefault="004F39D1" w:rsidP="004F39D1">
      <w:pPr>
        <w:ind w:left="9781"/>
        <w:rPr>
          <w:rFonts w:ascii="Times New Roman" w:hAnsi="Times New Roman" w:cs="Times New Roman"/>
          <w:sz w:val="24"/>
          <w:szCs w:val="24"/>
        </w:rPr>
      </w:pPr>
    </w:p>
    <w:p w:rsidR="00571C2E" w:rsidRDefault="00571C2E" w:rsidP="004F39D1">
      <w:pPr>
        <w:spacing w:after="0" w:line="240" w:lineRule="auto"/>
        <w:ind w:left="978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1675" w:rsidRPr="004F39D1" w:rsidRDefault="00E81675" w:rsidP="00E816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39D1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E81675" w:rsidRPr="004F39D1" w:rsidRDefault="00E81675" w:rsidP="00E816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F39D1">
        <w:rPr>
          <w:rFonts w:ascii="Times New Roman" w:hAnsi="Times New Roman" w:cs="Times New Roman"/>
          <w:sz w:val="28"/>
          <w:szCs w:val="24"/>
        </w:rPr>
        <w:t>проведения лабораторных исследований</w:t>
      </w:r>
    </w:p>
    <w:p w:rsidR="004F39D1" w:rsidRDefault="004F39D1" w:rsidP="00E816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227"/>
        <w:gridCol w:w="2126"/>
        <w:gridCol w:w="2038"/>
        <w:gridCol w:w="2463"/>
        <w:gridCol w:w="2466"/>
        <w:gridCol w:w="2466"/>
      </w:tblGrid>
      <w:tr w:rsidR="00571C2E" w:rsidTr="004F39D1">
        <w:tc>
          <w:tcPr>
            <w:tcW w:w="1091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9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исследований</w:t>
            </w:r>
          </w:p>
        </w:tc>
        <w:tc>
          <w:tcPr>
            <w:tcW w:w="689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точек, единиц</w:t>
            </w:r>
          </w:p>
        </w:tc>
        <w:tc>
          <w:tcPr>
            <w:tcW w:w="833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Ориентировочные сроки проведения</w:t>
            </w:r>
          </w:p>
        </w:tc>
        <w:tc>
          <w:tcPr>
            <w:tcW w:w="834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контрольных точек</w:t>
            </w:r>
          </w:p>
        </w:tc>
        <w:tc>
          <w:tcPr>
            <w:tcW w:w="834" w:type="pct"/>
          </w:tcPr>
          <w:p w:rsidR="00571C2E" w:rsidRPr="004F39D1" w:rsidRDefault="00571C2E" w:rsidP="00E81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9D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атмосферного воздуха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июнь, август, ноябрь</w:t>
            </w:r>
          </w:p>
        </w:tc>
        <w:tc>
          <w:tcPr>
            <w:tcW w:w="834" w:type="pct"/>
            <w:vAlign w:val="center"/>
          </w:tcPr>
          <w:p w:rsidR="00571C2E" w:rsidRDefault="00DF659A" w:rsidP="003B0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свалки</w:t>
            </w:r>
          </w:p>
        </w:tc>
        <w:tc>
          <w:tcPr>
            <w:tcW w:w="834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Аккредитованная лаборатория</w:t>
            </w: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почв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571C2E" w:rsidRDefault="0002761B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4" w:type="pct"/>
            <w:vAlign w:val="center"/>
          </w:tcPr>
          <w:p w:rsidR="00571C2E" w:rsidRDefault="00DF659A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свалки </w:t>
            </w:r>
          </w:p>
        </w:tc>
        <w:tc>
          <w:tcPr>
            <w:tcW w:w="834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Аккредитованная лаборатория</w:t>
            </w: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воды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571C2E" w:rsidRDefault="0002761B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4" w:type="pct"/>
            <w:vAlign w:val="center"/>
          </w:tcPr>
          <w:p w:rsidR="00571C2E" w:rsidRDefault="0002761B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свалки</w:t>
            </w:r>
          </w:p>
        </w:tc>
        <w:tc>
          <w:tcPr>
            <w:tcW w:w="834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Аккредитованная лаборатория</w:t>
            </w: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Merge w:val="restar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июль</w:t>
            </w:r>
          </w:p>
        </w:tc>
        <w:tc>
          <w:tcPr>
            <w:tcW w:w="834" w:type="pct"/>
            <w:vMerge w:val="restart"/>
            <w:vAlign w:val="center"/>
          </w:tcPr>
          <w:p w:rsidR="00571C2E" w:rsidRDefault="0002761B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свалки</w:t>
            </w:r>
          </w:p>
        </w:tc>
        <w:tc>
          <w:tcPr>
            <w:tcW w:w="834" w:type="pct"/>
            <w:vMerge w:val="restar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Аккредитованная лаборатория</w:t>
            </w: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jc w:val="center"/>
            </w:pPr>
            <w:r w:rsidRPr="00362C1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2E" w:rsidTr="004F39D1">
        <w:tc>
          <w:tcPr>
            <w:tcW w:w="1091" w:type="pct"/>
            <w:vAlign w:val="center"/>
          </w:tcPr>
          <w:p w:rsidR="00571C2E" w:rsidRDefault="00571C2E" w:rsidP="004F3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719" w:type="pct"/>
            <w:vAlign w:val="center"/>
          </w:tcPr>
          <w:p w:rsidR="00571C2E" w:rsidRDefault="00571C2E" w:rsidP="004F39D1">
            <w:pPr>
              <w:jc w:val="center"/>
            </w:pPr>
            <w:r w:rsidRPr="00362C1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689" w:type="pct"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571C2E" w:rsidRDefault="00571C2E" w:rsidP="004F3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675" w:rsidRDefault="00E81675" w:rsidP="00E816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E3C" w:rsidRDefault="00642E3C" w:rsidP="0002761B">
      <w:pPr>
        <w:rPr>
          <w:rFonts w:ascii="Times New Roman" w:hAnsi="Times New Roman" w:cs="Times New Roman"/>
          <w:sz w:val="24"/>
          <w:szCs w:val="24"/>
        </w:rPr>
      </w:pPr>
    </w:p>
    <w:sectPr w:rsidR="00642E3C" w:rsidSect="00642E3C">
      <w:headerReference w:type="first" r:id="rId8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4D" w:rsidRDefault="008C7B4D" w:rsidP="00642E3C">
      <w:pPr>
        <w:spacing w:after="0" w:line="240" w:lineRule="auto"/>
      </w:pPr>
      <w:r>
        <w:separator/>
      </w:r>
    </w:p>
  </w:endnote>
  <w:endnote w:type="continuationSeparator" w:id="0">
    <w:p w:rsidR="008C7B4D" w:rsidRDefault="008C7B4D" w:rsidP="0064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4D" w:rsidRDefault="008C7B4D" w:rsidP="00642E3C">
      <w:pPr>
        <w:spacing w:after="0" w:line="240" w:lineRule="auto"/>
      </w:pPr>
      <w:r>
        <w:separator/>
      </w:r>
    </w:p>
  </w:footnote>
  <w:footnote w:type="continuationSeparator" w:id="0">
    <w:p w:rsidR="008C7B4D" w:rsidRDefault="008C7B4D" w:rsidP="0064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306271"/>
      <w:docPartObj>
        <w:docPartGallery w:val="Page Numbers (Top of Page)"/>
        <w:docPartUnique/>
      </w:docPartObj>
    </w:sdtPr>
    <w:sdtContent>
      <w:p w:rsidR="00F21FA0" w:rsidRDefault="003D6776">
        <w:pPr>
          <w:pStyle w:val="ad"/>
          <w:jc w:val="center"/>
        </w:pPr>
        <w:fldSimple w:instr="PAGE   \* MERGEFORMAT">
          <w:r w:rsidR="00DF659A">
            <w:rPr>
              <w:noProof/>
            </w:rPr>
            <w:t>12</w:t>
          </w:r>
        </w:fldSimple>
      </w:p>
    </w:sdtContent>
  </w:sdt>
  <w:p w:rsidR="00F21FA0" w:rsidRDefault="00F21FA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A0" w:rsidRDefault="00F21FA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D0F"/>
    <w:rsid w:val="0002761B"/>
    <w:rsid w:val="00047D0F"/>
    <w:rsid w:val="00061A94"/>
    <w:rsid w:val="00077C2D"/>
    <w:rsid w:val="00151F3B"/>
    <w:rsid w:val="001A14AC"/>
    <w:rsid w:val="001C760E"/>
    <w:rsid w:val="001D0F0B"/>
    <w:rsid w:val="001F7494"/>
    <w:rsid w:val="001F7C49"/>
    <w:rsid w:val="0022559F"/>
    <w:rsid w:val="00237B34"/>
    <w:rsid w:val="002435BF"/>
    <w:rsid w:val="002779B1"/>
    <w:rsid w:val="00284687"/>
    <w:rsid w:val="002853C5"/>
    <w:rsid w:val="002B5017"/>
    <w:rsid w:val="00310DC1"/>
    <w:rsid w:val="003B08F0"/>
    <w:rsid w:val="003D6776"/>
    <w:rsid w:val="00457CB1"/>
    <w:rsid w:val="004A66A9"/>
    <w:rsid w:val="004F39D1"/>
    <w:rsid w:val="00571C2E"/>
    <w:rsid w:val="0057746D"/>
    <w:rsid w:val="005A17E4"/>
    <w:rsid w:val="005A7422"/>
    <w:rsid w:val="006006AC"/>
    <w:rsid w:val="00635F9E"/>
    <w:rsid w:val="00642E3C"/>
    <w:rsid w:val="00695750"/>
    <w:rsid w:val="006A1616"/>
    <w:rsid w:val="006D0136"/>
    <w:rsid w:val="00770B02"/>
    <w:rsid w:val="007861A7"/>
    <w:rsid w:val="007E6DF6"/>
    <w:rsid w:val="00804A0E"/>
    <w:rsid w:val="00823FD7"/>
    <w:rsid w:val="00881F0D"/>
    <w:rsid w:val="008B643A"/>
    <w:rsid w:val="008C7B4D"/>
    <w:rsid w:val="00931EFA"/>
    <w:rsid w:val="00940E8A"/>
    <w:rsid w:val="00983B41"/>
    <w:rsid w:val="00994EEA"/>
    <w:rsid w:val="009C464E"/>
    <w:rsid w:val="009E3792"/>
    <w:rsid w:val="009F7E75"/>
    <w:rsid w:val="00A20D9D"/>
    <w:rsid w:val="00AB3D08"/>
    <w:rsid w:val="00AD11C0"/>
    <w:rsid w:val="00B2520B"/>
    <w:rsid w:val="00B66E13"/>
    <w:rsid w:val="00BF574F"/>
    <w:rsid w:val="00CD4A92"/>
    <w:rsid w:val="00CE46F9"/>
    <w:rsid w:val="00CF30E2"/>
    <w:rsid w:val="00D005DA"/>
    <w:rsid w:val="00D17BEB"/>
    <w:rsid w:val="00D63429"/>
    <w:rsid w:val="00DA5D82"/>
    <w:rsid w:val="00DF46B5"/>
    <w:rsid w:val="00DF659A"/>
    <w:rsid w:val="00E03A53"/>
    <w:rsid w:val="00E21624"/>
    <w:rsid w:val="00E344C3"/>
    <w:rsid w:val="00E81675"/>
    <w:rsid w:val="00E83520"/>
    <w:rsid w:val="00F21FA0"/>
    <w:rsid w:val="00F424A3"/>
    <w:rsid w:val="00F56ECA"/>
    <w:rsid w:val="00F80E84"/>
    <w:rsid w:val="00FA6F12"/>
    <w:rsid w:val="00FF1957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A7"/>
  </w:style>
  <w:style w:type="paragraph" w:styleId="1">
    <w:name w:val="heading 1"/>
    <w:basedOn w:val="a"/>
    <w:next w:val="a"/>
    <w:link w:val="10"/>
    <w:uiPriority w:val="9"/>
    <w:qFormat/>
    <w:rsid w:val="002B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01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71C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1C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1C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1C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1C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C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B501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2B5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2B5017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B5017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B501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4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2E3C"/>
  </w:style>
  <w:style w:type="paragraph" w:styleId="af">
    <w:name w:val="footer"/>
    <w:basedOn w:val="a"/>
    <w:link w:val="af0"/>
    <w:uiPriority w:val="99"/>
    <w:unhideWhenUsed/>
    <w:rsid w:val="00642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2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53A3-FA37-4753-8C0B-245D8915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Иванюк</dc:creator>
  <cp:lastModifiedBy>Исвкова Александра</cp:lastModifiedBy>
  <cp:revision>1</cp:revision>
  <cp:lastPrinted>2019-07-03T06:07:00Z</cp:lastPrinted>
  <dcterms:created xsi:type="dcterms:W3CDTF">2019-05-30T11:19:00Z</dcterms:created>
  <dcterms:modified xsi:type="dcterms:W3CDTF">2019-07-09T06:43:00Z</dcterms:modified>
</cp:coreProperties>
</file>